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E54000" w14:textId="77777777" w:rsidR="006F6516" w:rsidRPr="00CC69FD" w:rsidRDefault="006F6516" w:rsidP="00AE03FF">
      <w:pPr>
        <w:rPr>
          <w:b/>
        </w:rPr>
      </w:pPr>
      <w:r>
        <w:rPr>
          <w:b/>
        </w:rPr>
        <w:t>Cross-sectional m</w:t>
      </w:r>
      <w:r w:rsidRPr="00CD38DE">
        <w:rPr>
          <w:b/>
        </w:rPr>
        <w:t>etabolic profile</w:t>
      </w:r>
      <w:r>
        <w:rPr>
          <w:b/>
        </w:rPr>
        <w:t>s</w:t>
      </w:r>
      <w:r w:rsidRPr="00CD38DE">
        <w:rPr>
          <w:b/>
        </w:rPr>
        <w:t xml:space="preserve"> of mental health in </w:t>
      </w:r>
      <w:r>
        <w:rPr>
          <w:b/>
        </w:rPr>
        <w:t xml:space="preserve">population-based cohorts of </w:t>
      </w:r>
      <w:r w:rsidRPr="00CD38DE">
        <w:rPr>
          <w:b/>
        </w:rPr>
        <w:t>11-12 year olds and mid-life adults</w:t>
      </w:r>
      <w:r>
        <w:rPr>
          <w:b/>
        </w:rPr>
        <w:t xml:space="preserve">: the Longitudinal Study of Australian Children </w:t>
      </w:r>
    </w:p>
    <w:p w14:paraId="1629CE60" w14:textId="77777777" w:rsidR="00415A55" w:rsidRDefault="00415A55" w:rsidP="00AE03FF"/>
    <w:p w14:paraId="004C7356" w14:textId="249DA2D0" w:rsidR="00675AA4" w:rsidRDefault="00675AA4" w:rsidP="00AE03FF">
      <w:r>
        <w:rPr>
          <w:b/>
        </w:rPr>
        <w:t>Short title:</w:t>
      </w:r>
      <w:r>
        <w:t xml:space="preserve"> Metabolic profile</w:t>
      </w:r>
      <w:r w:rsidR="00846FF8">
        <w:t>s</w:t>
      </w:r>
      <w:r>
        <w:t xml:space="preserve"> of mental health </w:t>
      </w:r>
    </w:p>
    <w:p w14:paraId="6E2C953A" w14:textId="77777777" w:rsidR="00415A55" w:rsidRDefault="00415A55" w:rsidP="00AE03FF"/>
    <w:p w14:paraId="3F65D2B9" w14:textId="4BC0B4DB" w:rsidR="00415A55" w:rsidRPr="00127FE4" w:rsidRDefault="00415A55" w:rsidP="00AE03FF">
      <w:r w:rsidRPr="00CC69FD">
        <w:rPr>
          <w:b/>
        </w:rPr>
        <w:t>Authors</w:t>
      </w:r>
      <w:r>
        <w:t xml:space="preserve">: </w:t>
      </w:r>
      <w:r w:rsidRPr="00127FE4">
        <w:t>Katherine Lange</w:t>
      </w:r>
      <w:r w:rsidR="001F7A03">
        <w:rPr>
          <w:vertAlign w:val="superscript"/>
        </w:rPr>
        <w:t>1,2</w:t>
      </w:r>
      <w:r w:rsidR="001F7A03" w:rsidRPr="00556742">
        <w:t xml:space="preserve"> </w:t>
      </w:r>
      <w:r>
        <w:t>(PhD)</w:t>
      </w:r>
      <w:r w:rsidRPr="00127FE4">
        <w:t xml:space="preserve">, </w:t>
      </w:r>
      <w:r w:rsidR="00D04B15" w:rsidRPr="00127FE4">
        <w:t>Kate Lycett</w:t>
      </w:r>
      <w:r w:rsidR="002F306F">
        <w:rPr>
          <w:vertAlign w:val="superscript"/>
        </w:rPr>
        <w:t>1</w:t>
      </w:r>
      <w:r w:rsidR="00D04B15">
        <w:rPr>
          <w:vertAlign w:val="superscript"/>
        </w:rPr>
        <w:t>,2</w:t>
      </w:r>
      <w:r w:rsidR="00C0585E">
        <w:rPr>
          <w:vertAlign w:val="superscript"/>
        </w:rPr>
        <w:t>,3</w:t>
      </w:r>
      <w:r w:rsidR="00556742" w:rsidRPr="00556742">
        <w:t xml:space="preserve"> (</w:t>
      </w:r>
      <w:r w:rsidR="002D04D2">
        <w:t>PhD</w:t>
      </w:r>
      <w:r w:rsidR="00556742" w:rsidRPr="00556742">
        <w:t>)</w:t>
      </w:r>
      <w:r w:rsidR="00D04B15" w:rsidRPr="00127FE4">
        <w:t xml:space="preserve">, </w:t>
      </w:r>
      <w:r w:rsidRPr="00127FE4">
        <w:t>Susan Ellul</w:t>
      </w:r>
      <w:r>
        <w:rPr>
          <w:vertAlign w:val="superscript"/>
        </w:rPr>
        <w:t>1</w:t>
      </w:r>
      <w:r w:rsidR="00556742" w:rsidRPr="00556742">
        <w:t xml:space="preserve"> (</w:t>
      </w:r>
      <w:r w:rsidR="00B93793" w:rsidRPr="00B93793">
        <w:t>MBiostat</w:t>
      </w:r>
      <w:r w:rsidR="00556742" w:rsidRPr="00556742">
        <w:t>)</w:t>
      </w:r>
      <w:r w:rsidRPr="00127FE4">
        <w:t xml:space="preserve">, </w:t>
      </w:r>
      <w:r w:rsidR="006E316B" w:rsidRPr="00127FE4">
        <w:t>Rich</w:t>
      </w:r>
      <w:r w:rsidR="006E316B" w:rsidRPr="001F7A03">
        <w:t>ard Saffery</w:t>
      </w:r>
      <w:r w:rsidR="006E316B" w:rsidRPr="001F7A03">
        <w:rPr>
          <w:rFonts w:cs="Times New Roman"/>
          <w:vertAlign w:val="superscript"/>
        </w:rPr>
        <w:t>1,2</w:t>
      </w:r>
      <w:r w:rsidR="006E316B" w:rsidRPr="001F7A03">
        <w:t xml:space="preserve"> (PhD), </w:t>
      </w:r>
      <w:r w:rsidRPr="00127FE4">
        <w:t>Fiona Mensah</w:t>
      </w:r>
      <w:r>
        <w:rPr>
          <w:vertAlign w:val="superscript"/>
        </w:rPr>
        <w:t>1,2</w:t>
      </w:r>
      <w:r w:rsidR="00556742" w:rsidRPr="00556742">
        <w:t xml:space="preserve"> (</w:t>
      </w:r>
      <w:r w:rsidR="002D04D2">
        <w:t>PhD</w:t>
      </w:r>
      <w:r w:rsidR="00556742" w:rsidRPr="00556742">
        <w:t>)</w:t>
      </w:r>
      <w:r w:rsidRPr="00127FE4">
        <w:t>, John Carlin</w:t>
      </w:r>
      <w:r>
        <w:rPr>
          <w:vertAlign w:val="superscript"/>
        </w:rPr>
        <w:t>1,2</w:t>
      </w:r>
      <w:r w:rsidR="00556742" w:rsidRPr="00556742">
        <w:t xml:space="preserve"> (</w:t>
      </w:r>
      <w:r w:rsidR="006F7FEA">
        <w:t>PhD</w:t>
      </w:r>
      <w:r w:rsidR="00556742" w:rsidRPr="00556742">
        <w:t>)</w:t>
      </w:r>
      <w:r w:rsidRPr="00127FE4">
        <w:t>, Lisa Gold</w:t>
      </w:r>
      <w:r w:rsidR="00D701CF">
        <w:rPr>
          <w:vertAlign w:val="superscript"/>
        </w:rPr>
        <w:t>4</w:t>
      </w:r>
      <w:r w:rsidR="00556742" w:rsidRPr="00556742">
        <w:t xml:space="preserve"> (</w:t>
      </w:r>
      <w:r w:rsidR="006F7FEA">
        <w:t>PhD</w:t>
      </w:r>
      <w:r w:rsidR="00556742" w:rsidRPr="00556742">
        <w:t>)</w:t>
      </w:r>
      <w:r w:rsidRPr="00184D67">
        <w:t>,</w:t>
      </w:r>
      <w:r w:rsidRPr="00127FE4">
        <w:t xml:space="preserve"> Ben Edwards</w:t>
      </w:r>
      <w:r w:rsidR="00D701CF">
        <w:rPr>
          <w:vertAlign w:val="superscript"/>
        </w:rPr>
        <w:t>5</w:t>
      </w:r>
      <w:r w:rsidR="00556742" w:rsidRPr="00556742">
        <w:t xml:space="preserve"> (</w:t>
      </w:r>
      <w:r w:rsidR="002D04D2">
        <w:t>PhD</w:t>
      </w:r>
      <w:r w:rsidR="00556742" w:rsidRPr="00556742">
        <w:t>)</w:t>
      </w:r>
      <w:r w:rsidRPr="00127FE4">
        <w:t>, Peter Azzopardi</w:t>
      </w:r>
      <w:r>
        <w:rPr>
          <w:vertAlign w:val="superscript"/>
        </w:rPr>
        <w:t>1,2,</w:t>
      </w:r>
      <w:r w:rsidR="00D701CF">
        <w:rPr>
          <w:vertAlign w:val="superscript"/>
        </w:rPr>
        <w:t>6</w:t>
      </w:r>
      <w:r w:rsidR="00556742" w:rsidRPr="00556742">
        <w:t xml:space="preserve"> (</w:t>
      </w:r>
      <w:r w:rsidR="002D04D2">
        <w:t>PhD</w:t>
      </w:r>
      <w:r w:rsidR="00556742" w:rsidRPr="00556742">
        <w:t>)</w:t>
      </w:r>
      <w:r w:rsidRPr="00127FE4">
        <w:t>, Michael Sawyer</w:t>
      </w:r>
      <w:r w:rsidR="00D701CF">
        <w:rPr>
          <w:vertAlign w:val="superscript"/>
        </w:rPr>
        <w:t>7</w:t>
      </w:r>
      <w:r w:rsidR="002F306F">
        <w:rPr>
          <w:vertAlign w:val="superscript"/>
        </w:rPr>
        <w:t>,</w:t>
      </w:r>
      <w:r w:rsidR="00D701CF">
        <w:rPr>
          <w:vertAlign w:val="superscript"/>
        </w:rPr>
        <w:t>8</w:t>
      </w:r>
      <w:r w:rsidR="00556742" w:rsidRPr="00556742">
        <w:t xml:space="preserve"> </w:t>
      </w:r>
      <w:r w:rsidR="00312388" w:rsidRPr="00556742">
        <w:t>(</w:t>
      </w:r>
      <w:r w:rsidR="00312388">
        <w:t>PhD</w:t>
      </w:r>
      <w:r w:rsidR="00312388" w:rsidRPr="00556742">
        <w:t>)</w:t>
      </w:r>
      <w:r w:rsidR="00312388">
        <w:t xml:space="preserve">, </w:t>
      </w:r>
      <w:r w:rsidR="00D701CF" w:rsidRPr="001F7A03">
        <w:t>Markus Juonala</w:t>
      </w:r>
      <w:r w:rsidR="00D701CF">
        <w:rPr>
          <w:vertAlign w:val="superscript"/>
        </w:rPr>
        <w:t>1,9,10</w:t>
      </w:r>
      <w:r w:rsidR="00D701CF" w:rsidRPr="00556742">
        <w:t xml:space="preserve"> (</w:t>
      </w:r>
      <w:r w:rsidR="00D701CF">
        <w:t>PhD</w:t>
      </w:r>
      <w:r w:rsidR="00D701CF" w:rsidRPr="00556742">
        <w:t>)</w:t>
      </w:r>
      <w:r w:rsidR="00D701CF" w:rsidRPr="00127FE4">
        <w:t xml:space="preserve">, </w:t>
      </w:r>
      <w:r w:rsidR="00464ED9">
        <w:t>David</w:t>
      </w:r>
      <w:r w:rsidRPr="00127FE4">
        <w:t xml:space="preserve"> Burgner</w:t>
      </w:r>
      <w:r w:rsidR="00D04B15">
        <w:t xml:space="preserve">* </w:t>
      </w:r>
      <w:r w:rsidRPr="00227F8A">
        <w:rPr>
          <w:rFonts w:cs="Times New Roman"/>
          <w:vertAlign w:val="superscript"/>
        </w:rPr>
        <w:t>1,2,</w:t>
      </w:r>
      <w:r w:rsidR="002D5C50">
        <w:rPr>
          <w:rFonts w:cs="Times New Roman"/>
          <w:vertAlign w:val="superscript"/>
        </w:rPr>
        <w:t>1</w:t>
      </w:r>
      <w:r w:rsidR="002F306F">
        <w:rPr>
          <w:rFonts w:cs="Times New Roman"/>
          <w:vertAlign w:val="superscript"/>
        </w:rPr>
        <w:t>1</w:t>
      </w:r>
      <w:r w:rsidR="00556742" w:rsidRPr="00556742">
        <w:t xml:space="preserve"> (</w:t>
      </w:r>
      <w:r w:rsidR="002D04D2">
        <w:t>PhD</w:t>
      </w:r>
      <w:r w:rsidR="00556742" w:rsidRPr="00556742">
        <w:t>)</w:t>
      </w:r>
      <w:r w:rsidRPr="00127FE4">
        <w:t>, Melissa Wake</w:t>
      </w:r>
      <w:r>
        <w:t>*</w:t>
      </w:r>
      <w:r w:rsidR="00D04B15">
        <w:t xml:space="preserve"> </w:t>
      </w:r>
      <w:r>
        <w:rPr>
          <w:rFonts w:cs="Times New Roman"/>
          <w:vertAlign w:val="superscript"/>
        </w:rPr>
        <w:t>1,2,1</w:t>
      </w:r>
      <w:r w:rsidR="002F306F">
        <w:rPr>
          <w:rFonts w:cs="Times New Roman"/>
          <w:vertAlign w:val="superscript"/>
        </w:rPr>
        <w:t>2</w:t>
      </w:r>
      <w:r w:rsidR="00556742" w:rsidRPr="00556742">
        <w:t xml:space="preserve"> (</w:t>
      </w:r>
      <w:r w:rsidR="002D04D2">
        <w:t>MD</w:t>
      </w:r>
      <w:r w:rsidR="00556742" w:rsidRPr="00556742">
        <w:t>)</w:t>
      </w:r>
      <w:r w:rsidR="00556742">
        <w:t xml:space="preserve"> </w:t>
      </w:r>
    </w:p>
    <w:p w14:paraId="4051D867" w14:textId="0A06906D" w:rsidR="00415A55" w:rsidRDefault="00415A55" w:rsidP="00AE03FF">
      <w:r w:rsidRPr="00127FE4">
        <w:t xml:space="preserve">*joint senior authors </w:t>
      </w:r>
    </w:p>
    <w:p w14:paraId="1EE7AF0D" w14:textId="77777777" w:rsidR="00415A55" w:rsidRDefault="00415A55" w:rsidP="00AE03FF"/>
    <w:p w14:paraId="05FC9D9E" w14:textId="77777777" w:rsidR="00AE03FF" w:rsidRDefault="00AE03FF" w:rsidP="00AE03FF">
      <w:r w:rsidRPr="00CC69FD">
        <w:rPr>
          <w:b/>
        </w:rPr>
        <w:t>Affiliations</w:t>
      </w:r>
      <w:r w:rsidRPr="00127FE4">
        <w:t xml:space="preserve">: </w:t>
      </w:r>
      <w:r w:rsidRPr="00127FE4">
        <w:rPr>
          <w:vertAlign w:val="superscript"/>
        </w:rPr>
        <w:t>1</w:t>
      </w:r>
      <w:r w:rsidRPr="00127FE4">
        <w:t xml:space="preserve">Murdoch Children’s Research Institute, Parkville, VIC, Australia; </w:t>
      </w:r>
      <w:r>
        <w:rPr>
          <w:vertAlign w:val="superscript"/>
        </w:rPr>
        <w:t>2</w:t>
      </w:r>
      <w:r>
        <w:t xml:space="preserve">Department of Paediatrics, </w:t>
      </w:r>
      <w:r w:rsidRPr="00127FE4">
        <w:t xml:space="preserve">University of Melbourne, Parkville, VIC, Australia; </w:t>
      </w:r>
      <w:r>
        <w:rPr>
          <w:rFonts w:cs="Times New Roman"/>
          <w:szCs w:val="24"/>
          <w:vertAlign w:val="superscript"/>
          <w:lang w:val="en-US"/>
        </w:rPr>
        <w:t>3</w:t>
      </w:r>
      <w:r w:rsidRPr="002F306F">
        <w:t xml:space="preserve">The Deakin Child Study Centre, Deakin University, Burwood, </w:t>
      </w:r>
      <w:r w:rsidRPr="00127FE4">
        <w:t>VIC</w:t>
      </w:r>
      <w:r w:rsidRPr="002F306F">
        <w:t>, Australia</w:t>
      </w:r>
      <w:r>
        <w:t xml:space="preserve">; </w:t>
      </w:r>
      <w:r>
        <w:rPr>
          <w:vertAlign w:val="superscript"/>
        </w:rPr>
        <w:t>4</w:t>
      </w:r>
      <w:r w:rsidRPr="005320D2">
        <w:rPr>
          <w:lang w:val="en-US"/>
        </w:rPr>
        <w:t xml:space="preserve">School of Health and Social Development, </w:t>
      </w:r>
      <w:r w:rsidRPr="00D53EFE">
        <w:t>Deakin University, Geelong, VIC, Australia;</w:t>
      </w:r>
      <w:r>
        <w:t xml:space="preserve"> </w:t>
      </w:r>
      <w:r>
        <w:rPr>
          <w:vertAlign w:val="superscript"/>
        </w:rPr>
        <w:t>5</w:t>
      </w:r>
      <w:r w:rsidRPr="00D53EFE">
        <w:t>Australian National University Centre for Social Research and Methods, Canberra, ACT, Australia;</w:t>
      </w:r>
      <w:r w:rsidRPr="004566E7">
        <w:rPr>
          <w:vertAlign w:val="superscript"/>
        </w:rPr>
        <w:t xml:space="preserve"> </w:t>
      </w:r>
      <w:r>
        <w:rPr>
          <w:vertAlign w:val="superscript"/>
        </w:rPr>
        <w:t>6</w:t>
      </w:r>
      <w:r w:rsidRPr="0089525C">
        <w:t>Public Health, Burnet Institute, Melbourne, VIC, Australia;</w:t>
      </w:r>
      <w:r w:rsidRPr="004566E7">
        <w:rPr>
          <w:vertAlign w:val="superscript"/>
          <w:lang w:val="en-US"/>
        </w:rPr>
        <w:t xml:space="preserve"> </w:t>
      </w:r>
      <w:r>
        <w:rPr>
          <w:vertAlign w:val="superscript"/>
          <w:lang w:val="en-US"/>
        </w:rPr>
        <w:t>7</w:t>
      </w:r>
      <w:r w:rsidRPr="005320D2">
        <w:t>School of Medicine, University of Ade</w:t>
      </w:r>
      <w:r>
        <w:t xml:space="preserve">laide, Adelaide, SA, Australia; </w:t>
      </w:r>
      <w:r>
        <w:rPr>
          <w:vertAlign w:val="superscript"/>
        </w:rPr>
        <w:t>8</w:t>
      </w:r>
      <w:r w:rsidRPr="008431A6">
        <w:t>Research and Evaluation Unit, Women's and Children's Health N</w:t>
      </w:r>
      <w:r>
        <w:t>etwork, Adelaide, SA, Australia;</w:t>
      </w:r>
      <w:r w:rsidRPr="00CE0022">
        <w:rPr>
          <w:vertAlign w:val="superscript"/>
        </w:rPr>
        <w:t xml:space="preserve"> </w:t>
      </w:r>
      <w:r>
        <w:rPr>
          <w:rFonts w:cs="Times New Roman"/>
          <w:szCs w:val="24"/>
          <w:vertAlign w:val="superscript"/>
          <w:lang w:val="en-US"/>
        </w:rPr>
        <w:t>9</w:t>
      </w:r>
      <w:r w:rsidRPr="00134B82">
        <w:rPr>
          <w:rFonts w:cs="Times New Roman"/>
          <w:szCs w:val="24"/>
          <w:lang w:val="en-US"/>
        </w:rPr>
        <w:t xml:space="preserve">Department of Medicine, University of Turku, Turku, Finland; </w:t>
      </w:r>
      <w:r>
        <w:rPr>
          <w:rFonts w:cs="Times New Roman"/>
          <w:szCs w:val="24"/>
          <w:vertAlign w:val="superscript"/>
          <w:lang w:val="en-US"/>
        </w:rPr>
        <w:t>10</w:t>
      </w:r>
      <w:r w:rsidRPr="00134B82">
        <w:rPr>
          <w:rFonts w:cs="Times New Roman"/>
          <w:szCs w:val="24"/>
          <w:lang w:val="en-US"/>
        </w:rPr>
        <w:t>Division of Medicine, Turku University Hospital, Turku, Finland;</w:t>
      </w:r>
      <w:r>
        <w:rPr>
          <w:rFonts w:cs="Times New Roman"/>
          <w:szCs w:val="24"/>
          <w:lang w:val="en-US"/>
        </w:rPr>
        <w:t xml:space="preserve"> </w:t>
      </w:r>
      <w:r>
        <w:rPr>
          <w:vertAlign w:val="superscript"/>
        </w:rPr>
        <w:t>11</w:t>
      </w:r>
      <w:r w:rsidRPr="00127FE4">
        <w:t>Department of Paediatrics, Monash University, Clayton, VIC, Australia</w:t>
      </w:r>
      <w:r>
        <w:t xml:space="preserve">; </w:t>
      </w:r>
      <w:r>
        <w:rPr>
          <w:vertAlign w:val="superscript"/>
        </w:rPr>
        <w:t>12</w:t>
      </w:r>
      <w:r w:rsidRPr="00127FE4">
        <w:t xml:space="preserve">Dept of Paediatrics and the Liggins Institute, University of Auckland, Auckland, New Zealand </w:t>
      </w:r>
    </w:p>
    <w:p w14:paraId="43376F6D" w14:textId="77777777" w:rsidR="00415A55" w:rsidRDefault="00415A55" w:rsidP="00AE03FF"/>
    <w:p w14:paraId="01FBD166" w14:textId="77777777" w:rsidR="002E4F55" w:rsidRDefault="002E4F55" w:rsidP="00AE03FF"/>
    <w:p w14:paraId="21176CB5" w14:textId="77777777" w:rsidR="00AD6C00" w:rsidRPr="00227F8A" w:rsidRDefault="00AD6C00" w:rsidP="00AE03FF">
      <w:pPr>
        <w:rPr>
          <w:rFonts w:cs="Times New Roman"/>
        </w:rPr>
      </w:pPr>
      <w:r w:rsidRPr="00CC69FD">
        <w:rPr>
          <w:rFonts w:cs="Times New Roman"/>
          <w:b/>
        </w:rPr>
        <w:t>Correspondence to</w:t>
      </w:r>
      <w:r w:rsidRPr="00BD150A">
        <w:rPr>
          <w:rFonts w:cs="Times New Roman"/>
        </w:rPr>
        <w:t xml:space="preserve">: </w:t>
      </w:r>
      <w:r w:rsidRPr="00BD150A">
        <w:rPr>
          <w:rFonts w:cs="Times New Roman"/>
        </w:rPr>
        <w:tab/>
      </w:r>
      <w:r>
        <w:rPr>
          <w:rFonts w:cs="Times New Roman"/>
        </w:rPr>
        <w:t>Dr Katherine Lange</w:t>
      </w:r>
    </w:p>
    <w:p w14:paraId="1AB22F9A" w14:textId="77777777" w:rsidR="00AD6C00" w:rsidRPr="00227F8A" w:rsidRDefault="00AD6C00" w:rsidP="00AE03FF">
      <w:pPr>
        <w:ind w:left="1440" w:firstLine="720"/>
        <w:rPr>
          <w:rFonts w:cs="Times New Roman"/>
        </w:rPr>
      </w:pPr>
      <w:r w:rsidRPr="00227F8A">
        <w:rPr>
          <w:rFonts w:cs="Times New Roman"/>
        </w:rPr>
        <w:t>Murdoch Children's Research Institute</w:t>
      </w:r>
    </w:p>
    <w:p w14:paraId="40D8E43D" w14:textId="77777777" w:rsidR="00AD6C00" w:rsidRPr="00227F8A" w:rsidRDefault="00AD6C00" w:rsidP="00AE03FF">
      <w:pPr>
        <w:ind w:left="1440" w:firstLine="720"/>
        <w:rPr>
          <w:rFonts w:cs="Times New Roman"/>
        </w:rPr>
      </w:pPr>
      <w:r w:rsidRPr="00227F8A">
        <w:rPr>
          <w:rFonts w:cs="Times New Roman"/>
        </w:rPr>
        <w:t>The Royal Children's Hospital</w:t>
      </w:r>
    </w:p>
    <w:p w14:paraId="5BB8C1F7" w14:textId="77777777" w:rsidR="00AD6C00" w:rsidRPr="00227F8A" w:rsidRDefault="00AD6C00" w:rsidP="00AE03FF">
      <w:pPr>
        <w:ind w:left="1440" w:firstLine="720"/>
        <w:rPr>
          <w:rFonts w:cs="Times New Roman"/>
        </w:rPr>
      </w:pPr>
      <w:r w:rsidRPr="00227F8A">
        <w:rPr>
          <w:rFonts w:cs="Times New Roman"/>
        </w:rPr>
        <w:t>Flemington Road, Parkville VIC 3052, AUSTRALIA</w:t>
      </w:r>
    </w:p>
    <w:p w14:paraId="1513E8F6" w14:textId="4F4A07AD" w:rsidR="00D419E9" w:rsidRPr="006F6516" w:rsidRDefault="00AD6C00" w:rsidP="00AE03FF">
      <w:pPr>
        <w:rPr>
          <w:rFonts w:cs="Times New Roman"/>
          <w:color w:val="0000FF"/>
        </w:rPr>
      </w:pPr>
      <w:r w:rsidRPr="00227F8A">
        <w:rPr>
          <w:rFonts w:cs="Times New Roman"/>
        </w:rPr>
        <w:tab/>
      </w:r>
      <w:r w:rsidRPr="00227F8A">
        <w:rPr>
          <w:rFonts w:cs="Times New Roman"/>
        </w:rPr>
        <w:tab/>
      </w:r>
      <w:r w:rsidRPr="00227F8A">
        <w:rPr>
          <w:rFonts w:cs="Times New Roman"/>
        </w:rPr>
        <w:tab/>
        <w:t>T: +61 3 9</w:t>
      </w:r>
      <w:r>
        <w:rPr>
          <w:rFonts w:cs="Times New Roman"/>
        </w:rPr>
        <w:t>936</w:t>
      </w:r>
      <w:r w:rsidRPr="00227F8A">
        <w:rPr>
          <w:rFonts w:cs="Times New Roman"/>
        </w:rPr>
        <w:t xml:space="preserve"> </w:t>
      </w:r>
      <w:r>
        <w:rPr>
          <w:rFonts w:cs="Times New Roman"/>
        </w:rPr>
        <w:t>6282</w:t>
      </w:r>
      <w:r w:rsidRPr="00227F8A">
        <w:rPr>
          <w:rFonts w:cs="Times New Roman"/>
        </w:rPr>
        <w:t xml:space="preserve">     E: </w:t>
      </w:r>
      <w:r>
        <w:rPr>
          <w:rFonts w:cs="Times New Roman"/>
        </w:rPr>
        <w:t>katherine.lange</w:t>
      </w:r>
      <w:r w:rsidRPr="00227F8A">
        <w:rPr>
          <w:rFonts w:cs="Times New Roman"/>
        </w:rPr>
        <w:t>@mcri.edu.au</w:t>
      </w:r>
      <w:r w:rsidRPr="00227F8A">
        <w:rPr>
          <w:rFonts w:cs="Times New Roman"/>
          <w:color w:val="0000FF"/>
        </w:rPr>
        <w:tab/>
      </w:r>
      <w:r w:rsidR="00D419E9">
        <w:br w:type="page"/>
      </w:r>
    </w:p>
    <w:p w14:paraId="5CFC589B" w14:textId="4CDF55B4" w:rsidR="00022EB1" w:rsidRPr="00022EB1" w:rsidRDefault="00415A55" w:rsidP="00AE03FF">
      <w:pPr>
        <w:pStyle w:val="Heading1"/>
      </w:pPr>
      <w:r>
        <w:lastRenderedPageBreak/>
        <w:t xml:space="preserve">Supplementary Material </w:t>
      </w:r>
    </w:p>
    <w:p w14:paraId="7AE52E34" w14:textId="7230F2B0" w:rsidR="000D759B" w:rsidRDefault="000D759B" w:rsidP="00AE03FF">
      <w:r>
        <w:rPr>
          <w:b/>
        </w:rPr>
        <w:t xml:space="preserve">Figure </w:t>
      </w:r>
      <w:r w:rsidR="0070570A">
        <w:rPr>
          <w:b/>
        </w:rPr>
        <w:t>S</w:t>
      </w:r>
      <w:r>
        <w:rPr>
          <w:b/>
        </w:rPr>
        <w:t>1.</w:t>
      </w:r>
      <w:r>
        <w:t xml:space="preserve"> Participant flow chart and sample size. </w:t>
      </w:r>
    </w:p>
    <w:p w14:paraId="72DF6D6D" w14:textId="6DE01714" w:rsidR="00022EB1" w:rsidRDefault="00293704" w:rsidP="00AE03FF">
      <w:pPr>
        <w:rPr>
          <w:b/>
        </w:rPr>
      </w:pPr>
      <w:r>
        <w:rPr>
          <w:noProof/>
          <w:lang w:eastAsia="en-AU"/>
        </w:rPr>
        <w:drawing>
          <wp:inline distT="0" distB="0" distL="0" distR="0" wp14:anchorId="67835F39" wp14:editId="41FA0D49">
            <wp:extent cx="4928400" cy="7534800"/>
            <wp:effectExtent l="0" t="0" r="5715" b="9525"/>
            <wp:docPr id="1" name="Picture 1" descr="H:\Publications\1_hrqol\results\flowchart\Figure1_participant_flow_v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Publications\1_hrqol\results\flowchart\Figure1_participant_flow_v2.t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161" t="1664" r="2163" b="1884"/>
                    <a:stretch/>
                  </pic:blipFill>
                  <pic:spPr bwMode="auto">
                    <a:xfrm>
                      <a:off x="0" y="0"/>
                      <a:ext cx="4928400" cy="7534800"/>
                    </a:xfrm>
                    <a:prstGeom prst="rect">
                      <a:avLst/>
                    </a:prstGeom>
                    <a:noFill/>
                    <a:ln>
                      <a:noFill/>
                    </a:ln>
                    <a:extLst>
                      <a:ext uri="{53640926-AAD7-44D8-BBD7-CCE9431645EC}">
                        <a14:shadowObscured xmlns:a14="http://schemas.microsoft.com/office/drawing/2010/main"/>
                      </a:ext>
                    </a:extLst>
                  </pic:spPr>
                </pic:pic>
              </a:graphicData>
            </a:graphic>
          </wp:inline>
        </w:drawing>
      </w:r>
    </w:p>
    <w:p w14:paraId="1AC55618" w14:textId="57E02459" w:rsidR="00A20DF3" w:rsidRDefault="00022EB1" w:rsidP="00AE03FF">
      <w:pPr>
        <w:rPr>
          <w:b/>
        </w:rPr>
        <w:sectPr w:rsidR="00A20DF3" w:rsidSect="00932B03">
          <w:headerReference w:type="default" r:id="rId9"/>
          <w:footerReference w:type="default" r:id="rId10"/>
          <w:type w:val="nextColumn"/>
          <w:pgSz w:w="11906" w:h="16838"/>
          <w:pgMar w:top="1440" w:right="1440" w:bottom="1440" w:left="1440" w:header="709" w:footer="709" w:gutter="0"/>
          <w:lnNumType w:countBy="1"/>
          <w:cols w:space="708"/>
          <w:docGrid w:linePitch="360"/>
        </w:sectPr>
      </w:pPr>
      <w:r>
        <w:rPr>
          <w:sz w:val="20"/>
          <w:szCs w:val="20"/>
        </w:rPr>
        <w:t xml:space="preserve">n, number of families; c, number of children; p, number of attending adults; LSAC, Longitudinal Study of Australian Children; MAC, Main assessment centre; mAC, Mini assessment centre; HV, Home visit assessment; </w:t>
      </w:r>
      <w:r w:rsidRPr="00745564">
        <w:rPr>
          <w:sz w:val="20"/>
          <w:szCs w:val="20"/>
        </w:rPr>
        <w:t>*</w:t>
      </w:r>
      <w:r>
        <w:rPr>
          <w:sz w:val="20"/>
          <w:szCs w:val="20"/>
        </w:rPr>
        <w:t>Unable to analyse due to insufficient volume or poor quality sample.</w:t>
      </w:r>
      <w:r w:rsidRPr="00745564">
        <w:rPr>
          <w:sz w:val="20"/>
          <w:szCs w:val="20"/>
        </w:rPr>
        <w:t xml:space="preserve"> </w:t>
      </w:r>
      <w:r w:rsidR="001D3D8B">
        <w:rPr>
          <w:b/>
        </w:rPr>
        <w:br w:type="page"/>
      </w:r>
    </w:p>
    <w:p w14:paraId="11C66C23" w14:textId="11C0D3DB" w:rsidR="000725D9" w:rsidRDefault="000725D9" w:rsidP="00AE03FF">
      <w:r>
        <w:rPr>
          <w:b/>
        </w:rPr>
        <w:lastRenderedPageBreak/>
        <w:t xml:space="preserve">Table </w:t>
      </w:r>
      <w:r w:rsidR="0070570A">
        <w:rPr>
          <w:b/>
        </w:rPr>
        <w:t>S</w:t>
      </w:r>
      <w:r>
        <w:rPr>
          <w:b/>
        </w:rPr>
        <w:t>1.</w:t>
      </w:r>
      <w:r>
        <w:t xml:space="preserve"> Details of validated instruments used to collect </w:t>
      </w:r>
      <w:r w:rsidR="008B6881">
        <w:t>mental health</w:t>
      </w:r>
      <w:r>
        <w:t xml:space="preserve">, venous blood </w:t>
      </w:r>
      <w:r w:rsidR="00E23438">
        <w:t xml:space="preserve">and </w:t>
      </w:r>
      <w:r>
        <w:t xml:space="preserve">covariate data. </w:t>
      </w:r>
    </w:p>
    <w:tbl>
      <w:tblPr>
        <w:tblStyle w:val="TableGridLight1"/>
        <w:tblW w:w="9072" w:type="dxa"/>
        <w:tblBorders>
          <w:top w:val="single" w:sz="4" w:space="0" w:color="auto"/>
          <w:left w:val="none" w:sz="0" w:space="0" w:color="auto"/>
          <w:bottom w:val="single" w:sz="4"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1134"/>
        <w:gridCol w:w="1985"/>
        <w:gridCol w:w="5953"/>
      </w:tblGrid>
      <w:tr w:rsidR="000725D9" w:rsidRPr="001D3D8B" w14:paraId="29F3F1EA" w14:textId="77777777" w:rsidTr="000725D9">
        <w:trPr>
          <w:trHeight w:val="345"/>
          <w:tblHeader/>
        </w:trPr>
        <w:tc>
          <w:tcPr>
            <w:tcW w:w="1134" w:type="dxa"/>
            <w:vMerge w:val="restart"/>
            <w:tcMar>
              <w:left w:w="28" w:type="dxa"/>
              <w:right w:w="28" w:type="dxa"/>
            </w:tcMar>
            <w:vAlign w:val="center"/>
          </w:tcPr>
          <w:p w14:paraId="042F42A6" w14:textId="77777777" w:rsidR="000725D9" w:rsidRPr="001D3D8B" w:rsidRDefault="000725D9" w:rsidP="00AE03FF">
            <w:pPr>
              <w:tabs>
                <w:tab w:val="left" w:pos="0"/>
              </w:tabs>
              <w:jc w:val="center"/>
              <w:rPr>
                <w:b/>
                <w:sz w:val="20"/>
              </w:rPr>
            </w:pPr>
            <w:r w:rsidRPr="001D3D8B">
              <w:rPr>
                <w:b/>
                <w:bCs/>
                <w:sz w:val="20"/>
              </w:rPr>
              <w:t>Measure</w:t>
            </w:r>
          </w:p>
        </w:tc>
        <w:tc>
          <w:tcPr>
            <w:tcW w:w="1985" w:type="dxa"/>
            <w:vMerge w:val="restart"/>
            <w:tcMar>
              <w:left w:w="28" w:type="dxa"/>
              <w:right w:w="28" w:type="dxa"/>
            </w:tcMar>
            <w:vAlign w:val="center"/>
          </w:tcPr>
          <w:p w14:paraId="241C9C2B" w14:textId="77777777" w:rsidR="000725D9" w:rsidRPr="001D3D8B" w:rsidRDefault="000725D9" w:rsidP="00AE03FF">
            <w:pPr>
              <w:jc w:val="center"/>
              <w:rPr>
                <w:b/>
                <w:sz w:val="20"/>
              </w:rPr>
            </w:pPr>
            <w:r>
              <w:rPr>
                <w:b/>
                <w:bCs/>
                <w:sz w:val="20"/>
              </w:rPr>
              <w:t>I</w:t>
            </w:r>
            <w:r w:rsidRPr="001D3D8B">
              <w:rPr>
                <w:b/>
                <w:bCs/>
                <w:sz w:val="20"/>
              </w:rPr>
              <w:t>nstrument</w:t>
            </w:r>
          </w:p>
        </w:tc>
        <w:tc>
          <w:tcPr>
            <w:tcW w:w="5953" w:type="dxa"/>
            <w:vMerge w:val="restart"/>
            <w:tcMar>
              <w:left w:w="28" w:type="dxa"/>
              <w:right w:w="28" w:type="dxa"/>
            </w:tcMar>
            <w:vAlign w:val="center"/>
          </w:tcPr>
          <w:p w14:paraId="789FEA7F" w14:textId="77777777" w:rsidR="000725D9" w:rsidRPr="001D3D8B" w:rsidRDefault="000725D9" w:rsidP="00AE03FF">
            <w:pPr>
              <w:tabs>
                <w:tab w:val="left" w:pos="2100"/>
                <w:tab w:val="left" w:pos="4980"/>
              </w:tabs>
              <w:ind w:right="-20"/>
              <w:jc w:val="center"/>
              <w:rPr>
                <w:b/>
                <w:bCs/>
                <w:sz w:val="20"/>
              </w:rPr>
            </w:pPr>
            <w:r>
              <w:rPr>
                <w:b/>
                <w:bCs/>
                <w:sz w:val="20"/>
              </w:rPr>
              <w:t>Additional information</w:t>
            </w:r>
          </w:p>
        </w:tc>
      </w:tr>
      <w:tr w:rsidR="000725D9" w:rsidRPr="001D3D8B" w14:paraId="4193CEB6" w14:textId="77777777" w:rsidTr="000725D9">
        <w:trPr>
          <w:trHeight w:val="345"/>
        </w:trPr>
        <w:tc>
          <w:tcPr>
            <w:tcW w:w="1134" w:type="dxa"/>
            <w:vMerge/>
            <w:tcMar>
              <w:left w:w="28" w:type="dxa"/>
              <w:right w:w="28" w:type="dxa"/>
            </w:tcMar>
            <w:vAlign w:val="center"/>
          </w:tcPr>
          <w:p w14:paraId="0E946784" w14:textId="77777777" w:rsidR="000725D9" w:rsidRPr="001D3D8B" w:rsidRDefault="000725D9" w:rsidP="00AE03FF">
            <w:pPr>
              <w:ind w:right="-61"/>
              <w:rPr>
                <w:sz w:val="20"/>
              </w:rPr>
            </w:pPr>
          </w:p>
        </w:tc>
        <w:tc>
          <w:tcPr>
            <w:tcW w:w="1985" w:type="dxa"/>
            <w:vMerge/>
            <w:tcMar>
              <w:left w:w="28" w:type="dxa"/>
              <w:right w:w="28" w:type="dxa"/>
            </w:tcMar>
            <w:vAlign w:val="center"/>
          </w:tcPr>
          <w:p w14:paraId="6E53EDB2" w14:textId="77777777" w:rsidR="000725D9" w:rsidRPr="001D3D8B" w:rsidRDefault="000725D9" w:rsidP="00AE03FF">
            <w:pPr>
              <w:rPr>
                <w:sz w:val="20"/>
              </w:rPr>
            </w:pPr>
          </w:p>
        </w:tc>
        <w:tc>
          <w:tcPr>
            <w:tcW w:w="5953" w:type="dxa"/>
            <w:vMerge/>
            <w:tcMar>
              <w:left w:w="28" w:type="dxa"/>
              <w:right w:w="28" w:type="dxa"/>
            </w:tcMar>
            <w:vAlign w:val="center"/>
          </w:tcPr>
          <w:p w14:paraId="24D2AF17" w14:textId="77777777" w:rsidR="000725D9" w:rsidRPr="001D3D8B" w:rsidRDefault="000725D9" w:rsidP="00AE03FF">
            <w:pPr>
              <w:tabs>
                <w:tab w:val="left" w:pos="2100"/>
                <w:tab w:val="left" w:pos="4980"/>
              </w:tabs>
              <w:ind w:right="-20"/>
              <w:rPr>
                <w:sz w:val="20"/>
              </w:rPr>
            </w:pPr>
          </w:p>
        </w:tc>
      </w:tr>
      <w:tr w:rsidR="006263CB" w:rsidRPr="001D3D8B" w14:paraId="5944CEE0" w14:textId="77777777" w:rsidTr="000725D9">
        <w:tc>
          <w:tcPr>
            <w:tcW w:w="1134" w:type="dxa"/>
            <w:shd w:val="clear" w:color="auto" w:fill="auto"/>
            <w:tcMar>
              <w:left w:w="28" w:type="dxa"/>
              <w:right w:w="28" w:type="dxa"/>
            </w:tcMar>
            <w:vAlign w:val="center"/>
          </w:tcPr>
          <w:p w14:paraId="5E6DEF49" w14:textId="77777777" w:rsidR="006263CB" w:rsidRDefault="006263CB" w:rsidP="00AE03FF">
            <w:pPr>
              <w:rPr>
                <w:sz w:val="20"/>
              </w:rPr>
            </w:pPr>
            <w:r>
              <w:rPr>
                <w:sz w:val="20"/>
              </w:rPr>
              <w:t>Child life satisfaction</w:t>
            </w:r>
          </w:p>
          <w:p w14:paraId="3A81B530" w14:textId="77777777" w:rsidR="006263CB" w:rsidRPr="001D3D8B" w:rsidRDefault="006263CB" w:rsidP="00AE03FF">
            <w:pPr>
              <w:rPr>
                <w:sz w:val="20"/>
              </w:rPr>
            </w:pPr>
            <w:r>
              <w:rPr>
                <w:sz w:val="20"/>
              </w:rPr>
              <w:t>(5-items)</w:t>
            </w:r>
          </w:p>
        </w:tc>
        <w:tc>
          <w:tcPr>
            <w:tcW w:w="1985" w:type="dxa"/>
            <w:shd w:val="clear" w:color="auto" w:fill="auto"/>
            <w:tcMar>
              <w:left w:w="28" w:type="dxa"/>
              <w:right w:w="28" w:type="dxa"/>
            </w:tcMar>
            <w:vAlign w:val="center"/>
          </w:tcPr>
          <w:p w14:paraId="1D10BAF8" w14:textId="60544D76" w:rsidR="006263CB" w:rsidRPr="001D3D8B" w:rsidRDefault="006263CB" w:rsidP="00C20CFB">
            <w:pPr>
              <w:rPr>
                <w:sz w:val="20"/>
              </w:rPr>
            </w:pPr>
            <w:bookmarkStart w:id="0" w:name="_Hlk492204637"/>
            <w:bookmarkStart w:id="1" w:name="_Hlk492206852"/>
            <w:r w:rsidRPr="001D3D8B">
              <w:rPr>
                <w:sz w:val="20"/>
              </w:rPr>
              <w:t xml:space="preserve">International Survey of Children's </w:t>
            </w:r>
            <w:r>
              <w:rPr>
                <w:sz w:val="20"/>
              </w:rPr>
              <w:t>Well-being</w:t>
            </w:r>
            <w:r w:rsidRPr="001D3D8B">
              <w:rPr>
                <w:sz w:val="20"/>
              </w:rPr>
              <w:t xml:space="preserve"> </w:t>
            </w:r>
            <w:r>
              <w:rPr>
                <w:sz w:val="20"/>
              </w:rPr>
              <w:t xml:space="preserve">(ISCW) </w:t>
            </w:r>
            <w:r w:rsidRPr="00757BFD">
              <w:rPr>
                <w:sz w:val="20"/>
                <w:lang w:val="en-US"/>
              </w:rPr>
              <w:t>Brief Multidimensional S</w:t>
            </w:r>
            <w:r>
              <w:rPr>
                <w:sz w:val="20"/>
                <w:lang w:val="en-US"/>
              </w:rPr>
              <w:t xml:space="preserve">tudents’ Life Satisfaction </w:t>
            </w:r>
            <w:r>
              <w:rPr>
                <w:sz w:val="20"/>
              </w:rPr>
              <w:t xml:space="preserve">sub-scale </w:t>
            </w:r>
            <w:r w:rsidRPr="001D3D8B">
              <w:rPr>
                <w:sz w:val="20"/>
              </w:rPr>
              <w:fldChar w:fldCharType="begin"/>
            </w:r>
            <w:r w:rsidR="00D65C94">
              <w:rPr>
                <w:sz w:val="20"/>
              </w:rPr>
              <w:instrText xml:space="preserve"> ADDIN EN.CITE &lt;EndNote&gt;&lt;Cite&gt;&lt;Author&gt;Seligson&lt;/Author&gt;&lt;Year&gt;2003&lt;/Year&gt;&lt;RecNum&gt;199&lt;/RecNum&gt;&lt;DisplayText&gt;(Seligson et al., 2003)&lt;/DisplayText&gt;&lt;record&gt;&lt;rec-number&gt;199&lt;/rec-number&gt;&lt;foreign-keys&gt;&lt;key app="EN" db-id="sfe20awtatdedmep9taxfapapvf2v52zrdzz" timestamp="1512126144"&gt;199&lt;/key&gt;&lt;/foreign-keys&gt;&lt;ref-type name="Journal Article"&gt;17&lt;/ref-type&gt;&lt;contributors&gt;&lt;authors&gt;&lt;author&gt;Seligson, Julie L.&lt;/author&gt;&lt;author&gt;Huebner, E. Scott&lt;/author&gt;&lt;author&gt;Valois, Robert F.&lt;/author&gt;&lt;/authors&gt;&lt;/contributors&gt;&lt;titles&gt;&lt;title&gt;Preliminary validation of the Brief Multidimensional Students&amp;apos; Life Satisfaction Scale (BMSLSS)&lt;/title&gt;&lt;secondary-title&gt;Soc Indic Res&lt;/secondary-title&gt;&lt;/titles&gt;&lt;periodical&gt;&lt;full-title&gt;Soc Indic Res&lt;/full-title&gt;&lt;/periodical&gt;&lt;pages&gt;121-145&lt;/pages&gt;&lt;volume&gt;61&lt;/volume&gt;&lt;number&gt;2&lt;/number&gt;&lt;dates&gt;&lt;year&gt;2003&lt;/year&gt;&lt;pub-dates&gt;&lt;date&gt;February 01&lt;/date&gt;&lt;/pub-dates&gt;&lt;/dates&gt;&lt;isbn&gt;1573-0921&lt;/isbn&gt;&lt;label&gt;Seligson2003&lt;/label&gt;&lt;work-type&gt;journal article&lt;/work-type&gt;&lt;urls&gt;&lt;related-urls&gt;&lt;url&gt;https://doi.org/10.1023/A:1021326822957&lt;/url&gt;&lt;/related-urls&gt;&lt;/urls&gt;&lt;electronic-resource-num&gt;10.1023/a:1021326822957&lt;/electronic-resource-num&gt;&lt;/record&gt;&lt;/Cite&gt;&lt;/EndNote&gt;</w:instrText>
            </w:r>
            <w:r w:rsidRPr="001D3D8B">
              <w:rPr>
                <w:sz w:val="20"/>
              </w:rPr>
              <w:fldChar w:fldCharType="separate"/>
            </w:r>
            <w:r w:rsidR="00D65C94">
              <w:rPr>
                <w:noProof/>
                <w:sz w:val="20"/>
              </w:rPr>
              <w:t>(</w:t>
            </w:r>
            <w:hyperlink w:anchor="_ENREF_7" w:tooltip="Seligson, 2003 #199" w:history="1">
              <w:r w:rsidR="00C20CFB">
                <w:rPr>
                  <w:noProof/>
                  <w:sz w:val="20"/>
                </w:rPr>
                <w:t>Seligson et al., 2003</w:t>
              </w:r>
            </w:hyperlink>
            <w:r w:rsidR="00D65C94">
              <w:rPr>
                <w:noProof/>
                <w:sz w:val="20"/>
              </w:rPr>
              <w:t>)</w:t>
            </w:r>
            <w:r w:rsidRPr="001D3D8B">
              <w:rPr>
                <w:sz w:val="20"/>
              </w:rPr>
              <w:fldChar w:fldCharType="end"/>
            </w:r>
            <w:bookmarkEnd w:id="0"/>
            <w:bookmarkEnd w:id="1"/>
          </w:p>
        </w:tc>
        <w:tc>
          <w:tcPr>
            <w:tcW w:w="5953" w:type="dxa"/>
            <w:shd w:val="clear" w:color="auto" w:fill="auto"/>
            <w:tcMar>
              <w:left w:w="28" w:type="dxa"/>
              <w:right w:w="28" w:type="dxa"/>
            </w:tcMar>
            <w:vAlign w:val="center"/>
          </w:tcPr>
          <w:p w14:paraId="25E18F57" w14:textId="53F84D16" w:rsidR="006263CB" w:rsidRPr="001D3D8B" w:rsidRDefault="006263CB" w:rsidP="00C20CFB">
            <w:pPr>
              <w:autoSpaceDE w:val="0"/>
              <w:autoSpaceDN w:val="0"/>
              <w:adjustRightInd w:val="0"/>
              <w:rPr>
                <w:sz w:val="20"/>
              </w:rPr>
            </w:pPr>
            <w:r>
              <w:rPr>
                <w:sz w:val="20"/>
              </w:rPr>
              <w:t>Questions are framed from a positive perspective over life as a whole (no specific recall time), and assess 5 life domains: family, friends, school, local area and body. Each item is scored on an 11-point Likert scale</w:t>
            </w:r>
            <w:r w:rsidR="000D1033">
              <w:rPr>
                <w:sz w:val="20"/>
              </w:rPr>
              <w:t xml:space="preserve"> </w:t>
            </w:r>
            <w:r w:rsidR="000D1033" w:rsidRPr="001D3D8B">
              <w:rPr>
                <w:sz w:val="20"/>
              </w:rPr>
              <w:fldChar w:fldCharType="begin"/>
            </w:r>
            <w:r w:rsidR="00D65C94">
              <w:rPr>
                <w:sz w:val="20"/>
              </w:rPr>
              <w:instrText xml:space="preserve"> ADDIN EN.CITE &lt;EndNote&gt;&lt;Cite&gt;&lt;Author&gt;Seligson&lt;/Author&gt;&lt;Year&gt;2003&lt;/Year&gt;&lt;RecNum&gt;199&lt;/RecNum&gt;&lt;DisplayText&gt;(Seligson et al., 2003)&lt;/DisplayText&gt;&lt;record&gt;&lt;rec-number&gt;199&lt;/rec-number&gt;&lt;foreign-keys&gt;&lt;key app="EN" db-id="sfe20awtatdedmep9taxfapapvf2v52zrdzz" timestamp="1512126144"&gt;199&lt;/key&gt;&lt;/foreign-keys&gt;&lt;ref-type name="Journal Article"&gt;17&lt;/ref-type&gt;&lt;contributors&gt;&lt;authors&gt;&lt;author&gt;Seligson, Julie L.&lt;/author&gt;&lt;author&gt;Huebner, E. Scott&lt;/author&gt;&lt;author&gt;Valois, Robert F.&lt;/author&gt;&lt;/authors&gt;&lt;/contributors&gt;&lt;titles&gt;&lt;title&gt;Preliminary validation of the Brief Multidimensional Students&amp;apos; Life Satisfaction Scale (BMSLSS)&lt;/title&gt;&lt;secondary-title&gt;Soc Indic Res&lt;/secondary-title&gt;&lt;/titles&gt;&lt;periodical&gt;&lt;full-title&gt;Soc Indic Res&lt;/full-title&gt;&lt;/periodical&gt;&lt;pages&gt;121-145&lt;/pages&gt;&lt;volume&gt;61&lt;/volume&gt;&lt;number&gt;2&lt;/number&gt;&lt;dates&gt;&lt;year&gt;2003&lt;/year&gt;&lt;pub-dates&gt;&lt;date&gt;February 01&lt;/date&gt;&lt;/pub-dates&gt;&lt;/dates&gt;&lt;isbn&gt;1573-0921&lt;/isbn&gt;&lt;label&gt;Seligson2003&lt;/label&gt;&lt;work-type&gt;journal article&lt;/work-type&gt;&lt;urls&gt;&lt;related-urls&gt;&lt;url&gt;https://doi.org/10.1023/A:1021326822957&lt;/url&gt;&lt;/related-urls&gt;&lt;/urls&gt;&lt;electronic-resource-num&gt;10.1023/a:1021326822957&lt;/electronic-resource-num&gt;&lt;/record&gt;&lt;/Cite&gt;&lt;/EndNote&gt;</w:instrText>
            </w:r>
            <w:r w:rsidR="000D1033" w:rsidRPr="001D3D8B">
              <w:rPr>
                <w:sz w:val="20"/>
              </w:rPr>
              <w:fldChar w:fldCharType="separate"/>
            </w:r>
            <w:r w:rsidR="00D65C94">
              <w:rPr>
                <w:noProof/>
                <w:sz w:val="20"/>
              </w:rPr>
              <w:t>(</w:t>
            </w:r>
            <w:hyperlink w:anchor="_ENREF_7" w:tooltip="Seligson, 2003 #199" w:history="1">
              <w:r w:rsidR="00C20CFB">
                <w:rPr>
                  <w:noProof/>
                  <w:sz w:val="20"/>
                </w:rPr>
                <w:t>Seligson et al., 2003</w:t>
              </w:r>
            </w:hyperlink>
            <w:r w:rsidR="00D65C94">
              <w:rPr>
                <w:noProof/>
                <w:sz w:val="20"/>
              </w:rPr>
              <w:t>)</w:t>
            </w:r>
            <w:r w:rsidR="000D1033" w:rsidRPr="001D3D8B">
              <w:rPr>
                <w:sz w:val="20"/>
              </w:rPr>
              <w:fldChar w:fldCharType="end"/>
            </w:r>
            <w:r w:rsidR="004F1B79">
              <w:rPr>
                <w:sz w:val="20"/>
              </w:rPr>
              <w:t xml:space="preserve">. The </w:t>
            </w:r>
            <w:r>
              <w:rPr>
                <w:sz w:val="20"/>
              </w:rPr>
              <w:t xml:space="preserve">total </w:t>
            </w:r>
            <w:r w:rsidR="004F1B79">
              <w:rPr>
                <w:sz w:val="20"/>
              </w:rPr>
              <w:t xml:space="preserve">summed </w:t>
            </w:r>
            <w:r>
              <w:rPr>
                <w:sz w:val="20"/>
              </w:rPr>
              <w:t xml:space="preserve">life satisfaction score is </w:t>
            </w:r>
            <w:r w:rsidR="005864E2">
              <w:rPr>
                <w:sz w:val="20"/>
              </w:rPr>
              <w:t xml:space="preserve">linearly </w:t>
            </w:r>
            <w:r>
              <w:rPr>
                <w:sz w:val="20"/>
              </w:rPr>
              <w:t xml:space="preserve">transformed to a 0 to 100 scale, with higher scores indicating better life satisfaction. It has good internal consistency reliability (α=0.75) </w:t>
            </w:r>
            <w:r>
              <w:rPr>
                <w:sz w:val="20"/>
              </w:rPr>
              <w:fldChar w:fldCharType="begin"/>
            </w:r>
            <w:r w:rsidR="00D65C94">
              <w:rPr>
                <w:sz w:val="20"/>
              </w:rPr>
              <w:instrText xml:space="preserve"> ADDIN EN.CITE &lt;EndNote&gt;&lt;Cite&gt;&lt;Author&gt;Huebner&lt;/Author&gt;&lt;Year&gt;2006&lt;/Year&gt;&lt;RecNum&gt;293&lt;/RecNum&gt;&lt;DisplayText&gt;(Huebner et al., 2006)&lt;/DisplayText&gt;&lt;record&gt;&lt;rec-number&gt;293&lt;/rec-number&gt;&lt;foreign-keys&gt;&lt;key app="EN" db-id="sfe20awtatdedmep9taxfapapvf2v52zrdzz" timestamp="1551730611"&gt;293&lt;/key&gt;&lt;/foreign-keys&gt;&lt;ref-type name="Journal Article"&gt;17&lt;/ref-type&gt;&lt;contributors&gt;&lt;authors&gt;&lt;author&gt;E. S. Huebner&lt;/author&gt;&lt;author&gt;J. L. Seligson&lt;/author&gt;&lt;author&gt;R. F. Valois&lt;/author&gt;&lt;author&gt;S. M. Suldo&lt;/author&gt;&lt;/authors&gt;&lt;/contributors&gt;&lt;titles&gt;&lt;title&gt;A review of the brief multidimensional students’ life satisfaction scale.&lt;/title&gt;&lt;secondary-title&gt;Soc Indic Res&lt;/secondary-title&gt;&lt;/titles&gt;&lt;periodical&gt;&lt;full-title&gt;Soc Indic Res&lt;/full-title&gt;&lt;/periodical&gt;&lt;pages&gt;477–484&lt;/pages&gt;&lt;volume&gt;79&lt;/volume&gt;&lt;dates&gt;&lt;year&gt;2006&lt;/year&gt;&lt;/dates&gt;&lt;urls&gt;&lt;/urls&gt;&lt;/record&gt;&lt;/Cite&gt;&lt;/EndNote&gt;</w:instrText>
            </w:r>
            <w:r>
              <w:rPr>
                <w:sz w:val="20"/>
              </w:rPr>
              <w:fldChar w:fldCharType="separate"/>
            </w:r>
            <w:r w:rsidR="00D65C94">
              <w:rPr>
                <w:noProof/>
                <w:sz w:val="20"/>
              </w:rPr>
              <w:t>(</w:t>
            </w:r>
            <w:hyperlink w:anchor="_ENREF_2" w:tooltip="Huebner, 2006 #293" w:history="1">
              <w:r w:rsidR="00C20CFB">
                <w:rPr>
                  <w:noProof/>
                  <w:sz w:val="20"/>
                </w:rPr>
                <w:t>Huebner et al., 2006</w:t>
              </w:r>
            </w:hyperlink>
            <w:r w:rsidR="00D65C94">
              <w:rPr>
                <w:noProof/>
                <w:sz w:val="20"/>
              </w:rPr>
              <w:t>)</w:t>
            </w:r>
            <w:r>
              <w:rPr>
                <w:sz w:val="20"/>
              </w:rPr>
              <w:fldChar w:fldCharType="end"/>
            </w:r>
            <w:r>
              <w:rPr>
                <w:sz w:val="20"/>
              </w:rPr>
              <w:t xml:space="preserve">. </w:t>
            </w:r>
          </w:p>
        </w:tc>
      </w:tr>
      <w:tr w:rsidR="000725D9" w:rsidRPr="001D3D8B" w14:paraId="32B8AEDD" w14:textId="77777777" w:rsidTr="000725D9">
        <w:tc>
          <w:tcPr>
            <w:tcW w:w="1134" w:type="dxa"/>
            <w:shd w:val="clear" w:color="auto" w:fill="auto"/>
            <w:tcMar>
              <w:left w:w="28" w:type="dxa"/>
              <w:right w:w="28" w:type="dxa"/>
            </w:tcMar>
            <w:vAlign w:val="center"/>
          </w:tcPr>
          <w:p w14:paraId="3FC15226" w14:textId="3FB5E8C9" w:rsidR="000725D9" w:rsidRDefault="000725D9" w:rsidP="00AE03FF">
            <w:pPr>
              <w:rPr>
                <w:sz w:val="20"/>
              </w:rPr>
            </w:pPr>
            <w:r>
              <w:rPr>
                <w:sz w:val="20"/>
              </w:rPr>
              <w:t>Child g</w:t>
            </w:r>
            <w:r w:rsidRPr="001D3D8B">
              <w:rPr>
                <w:sz w:val="20"/>
              </w:rPr>
              <w:t xml:space="preserve">eneral </w:t>
            </w:r>
            <w:r>
              <w:rPr>
                <w:sz w:val="20"/>
              </w:rPr>
              <w:t xml:space="preserve">well-being </w:t>
            </w:r>
          </w:p>
          <w:p w14:paraId="76794F6C" w14:textId="77777777" w:rsidR="000725D9" w:rsidRPr="001D3D8B" w:rsidRDefault="000725D9" w:rsidP="00AE03FF">
            <w:pPr>
              <w:rPr>
                <w:sz w:val="20"/>
              </w:rPr>
            </w:pPr>
            <w:r>
              <w:rPr>
                <w:sz w:val="20"/>
              </w:rPr>
              <w:t>(7-items)</w:t>
            </w:r>
          </w:p>
        </w:tc>
        <w:tc>
          <w:tcPr>
            <w:tcW w:w="1985" w:type="dxa"/>
            <w:shd w:val="clear" w:color="auto" w:fill="auto"/>
            <w:tcMar>
              <w:left w:w="28" w:type="dxa"/>
              <w:right w:w="28" w:type="dxa"/>
            </w:tcMar>
            <w:vAlign w:val="center"/>
          </w:tcPr>
          <w:p w14:paraId="26E8D759" w14:textId="21D8E1F0" w:rsidR="000725D9" w:rsidRPr="001D3D8B" w:rsidRDefault="008676CB" w:rsidP="00C20CFB">
            <w:pPr>
              <w:rPr>
                <w:sz w:val="20"/>
              </w:rPr>
            </w:pPr>
            <w:r w:rsidRPr="001D3D8B">
              <w:rPr>
                <w:sz w:val="20"/>
              </w:rPr>
              <w:t>Paediatric</w:t>
            </w:r>
            <w:r w:rsidR="000725D9" w:rsidRPr="001D3D8B">
              <w:rPr>
                <w:sz w:val="20"/>
              </w:rPr>
              <w:t xml:space="preserve"> Quality of Life </w:t>
            </w:r>
            <w:r w:rsidR="000725D9">
              <w:rPr>
                <w:sz w:val="20"/>
              </w:rPr>
              <w:t xml:space="preserve">4.0 </w:t>
            </w:r>
            <w:r w:rsidR="000725D9" w:rsidRPr="001D3D8B">
              <w:rPr>
                <w:sz w:val="20"/>
              </w:rPr>
              <w:fldChar w:fldCharType="begin">
                <w:fldData xml:space="preserve">PEVuZE5vdGU+PENpdGU+PEF1dGhvcj5WYXJuaTwvQXV0aG9yPjxZZWFyPjIwMDE8L1llYXI+PFJl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=
</w:fldData>
              </w:fldChar>
            </w:r>
            <w:r w:rsidR="00D65C94">
              <w:rPr>
                <w:sz w:val="20"/>
              </w:rPr>
              <w:instrText xml:space="preserve"> ADDIN EN.CITE </w:instrText>
            </w:r>
            <w:r w:rsidR="00D65C94">
              <w:rPr>
                <w:sz w:val="20"/>
              </w:rPr>
              <w:fldChar w:fldCharType="begin">
                <w:fldData xml:space="preserve">PEVuZE5vdGU+PENpdGU+PEF1dGhvcj5WYXJuaTwvQXV0aG9yPjxZZWFyPjIwMDE8L1llYXI+PFJl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=
</w:fldData>
              </w:fldChar>
            </w:r>
            <w:r w:rsidR="00D65C94">
              <w:rPr>
                <w:sz w:val="20"/>
              </w:rPr>
              <w:instrText xml:space="preserve"> ADDIN EN.CITE.DATA </w:instrText>
            </w:r>
            <w:r w:rsidR="00D65C94">
              <w:rPr>
                <w:sz w:val="20"/>
              </w:rPr>
            </w:r>
            <w:r w:rsidR="00D65C94">
              <w:rPr>
                <w:sz w:val="20"/>
              </w:rPr>
              <w:fldChar w:fldCharType="end"/>
            </w:r>
            <w:r w:rsidR="000725D9" w:rsidRPr="001D3D8B">
              <w:rPr>
                <w:sz w:val="20"/>
              </w:rPr>
            </w:r>
            <w:r w:rsidR="000725D9" w:rsidRPr="001D3D8B">
              <w:rPr>
                <w:sz w:val="20"/>
              </w:rPr>
              <w:fldChar w:fldCharType="separate"/>
            </w:r>
            <w:r w:rsidR="00D65C94">
              <w:rPr>
                <w:noProof/>
                <w:sz w:val="20"/>
              </w:rPr>
              <w:t>(</w:t>
            </w:r>
            <w:hyperlink w:anchor="_ENREF_10" w:tooltip="Varni, 2001 #147" w:history="1">
              <w:r w:rsidR="00C20CFB">
                <w:rPr>
                  <w:noProof/>
                  <w:sz w:val="20"/>
                </w:rPr>
                <w:t>Varni et al., 2001</w:t>
              </w:r>
            </w:hyperlink>
            <w:r w:rsidR="00D65C94">
              <w:rPr>
                <w:noProof/>
                <w:sz w:val="20"/>
              </w:rPr>
              <w:t>)</w:t>
            </w:r>
            <w:r w:rsidR="000725D9" w:rsidRPr="001D3D8B">
              <w:rPr>
                <w:sz w:val="20"/>
              </w:rPr>
              <w:fldChar w:fldCharType="end"/>
            </w:r>
            <w:r w:rsidR="000725D9">
              <w:rPr>
                <w:sz w:val="20"/>
              </w:rPr>
              <w:t xml:space="preserve"> General Well-being sub-scale</w:t>
            </w:r>
            <w:r w:rsidR="00105D3C">
              <w:rPr>
                <w:sz w:val="20"/>
              </w:rPr>
              <w:t xml:space="preserve"> (PedsQL-GW)</w:t>
            </w:r>
          </w:p>
        </w:tc>
        <w:tc>
          <w:tcPr>
            <w:tcW w:w="5953" w:type="dxa"/>
            <w:shd w:val="clear" w:color="auto" w:fill="auto"/>
            <w:tcMar>
              <w:left w:w="28" w:type="dxa"/>
              <w:right w:w="28" w:type="dxa"/>
            </w:tcMar>
            <w:vAlign w:val="center"/>
          </w:tcPr>
          <w:p w14:paraId="4D9A4793" w14:textId="0B721673" w:rsidR="000725D9" w:rsidRPr="001D3D8B" w:rsidRDefault="000725D9" w:rsidP="00C20CFB">
            <w:pPr>
              <w:autoSpaceDE w:val="0"/>
              <w:autoSpaceDN w:val="0"/>
              <w:adjustRightInd w:val="0"/>
              <w:rPr>
                <w:sz w:val="20"/>
              </w:rPr>
            </w:pPr>
            <w:r w:rsidRPr="00757BFD">
              <w:rPr>
                <w:sz w:val="20"/>
                <w:lang w:val="en-US"/>
              </w:rPr>
              <w:t xml:space="preserve">Questions are framed from a positive perspective </w:t>
            </w:r>
            <w:r>
              <w:rPr>
                <w:sz w:val="20"/>
                <w:lang w:val="en-US"/>
              </w:rPr>
              <w:t xml:space="preserve">over a recall time of one month, </w:t>
            </w:r>
            <w:r w:rsidRPr="00757BFD">
              <w:rPr>
                <w:sz w:val="20"/>
                <w:lang w:val="en-US"/>
              </w:rPr>
              <w:t xml:space="preserve">and assess happiness, perceived support and optimism about the future. Each item is scored on a 5-point Likert scale. </w:t>
            </w:r>
            <w:r w:rsidR="004F1B79">
              <w:rPr>
                <w:sz w:val="20"/>
                <w:lang w:val="en-US"/>
              </w:rPr>
              <w:t>The total summed score is</w:t>
            </w:r>
            <w:r w:rsidRPr="00757BFD">
              <w:rPr>
                <w:sz w:val="20"/>
                <w:lang w:val="en-US"/>
              </w:rPr>
              <w:t xml:space="preserve"> linearly transformed to a 0</w:t>
            </w:r>
            <w:r w:rsidR="004F1B79">
              <w:rPr>
                <w:sz w:val="20"/>
                <w:lang w:val="en-US"/>
              </w:rPr>
              <w:t xml:space="preserve"> to </w:t>
            </w:r>
            <w:r w:rsidRPr="00757BFD">
              <w:rPr>
                <w:sz w:val="20"/>
                <w:lang w:val="en-US"/>
              </w:rPr>
              <w:t xml:space="preserve">100 scale, where higher scores indicate better </w:t>
            </w:r>
            <w:r w:rsidR="004F1B79">
              <w:rPr>
                <w:sz w:val="20"/>
                <w:lang w:val="en-US"/>
              </w:rPr>
              <w:t>general well-being</w:t>
            </w:r>
            <w:r w:rsidRPr="00757BFD">
              <w:rPr>
                <w:sz w:val="20"/>
                <w:lang w:val="en-US"/>
              </w:rPr>
              <w:t>.</w:t>
            </w:r>
            <w:r>
              <w:rPr>
                <w:sz w:val="20"/>
                <w:lang w:val="en-US"/>
              </w:rPr>
              <w:t xml:space="preserve"> It has good internal consistency reliability (</w:t>
            </w:r>
            <w:r>
              <w:rPr>
                <w:color w:val="1F497D"/>
                <w:sz w:val="20"/>
              </w:rPr>
              <w:t>α</w:t>
            </w:r>
            <w:r w:rsidRPr="000A553B">
              <w:rPr>
                <w:color w:val="1F497D"/>
                <w:sz w:val="20"/>
              </w:rPr>
              <w:t>=</w:t>
            </w:r>
            <w:r>
              <w:rPr>
                <w:sz w:val="20"/>
                <w:lang w:val="en-US"/>
              </w:rPr>
              <w:t xml:space="preserve">0.70-0.92) </w:t>
            </w:r>
            <w:r>
              <w:rPr>
                <w:sz w:val="20"/>
                <w:lang w:val="en-US"/>
              </w:rPr>
              <w:fldChar w:fldCharType="begin"/>
            </w:r>
            <w:r w:rsidR="00D65C94">
              <w:rPr>
                <w:sz w:val="20"/>
                <w:lang w:val="en-US"/>
              </w:rPr>
              <w:instrText xml:space="preserve"> ADDIN EN.CITE &lt;EndNote&gt;&lt;Cite&gt;&lt;Author&gt;Nicholson&lt;/Author&gt;&lt;Year&gt;2004&lt;/Year&gt;&lt;RecNum&gt;106&lt;/RecNum&gt;&lt;DisplayText&gt;(Nicholson and Rempel, 2004)&lt;/DisplayText&gt;&lt;record&gt;&lt;rec-number&gt;106&lt;/rec-number&gt;&lt;foreign-keys&gt;&lt;key app="EN" db-id="sfe20awtatdedmep9taxfapapvf2v52zrdzz" timestamp="1512123261"&gt;106&lt;/key&gt;&lt;/foreign-keys&gt;&lt;ref-type name="Journal Article"&gt;17&lt;/ref-type&gt;&lt;contributors&gt;&lt;authors&gt;&lt;author&gt;Nicholson, J. M.&lt;/author&gt;&lt;author&gt;Rempel, L. A.&lt;/author&gt;&lt;/authors&gt;&lt;/contributors&gt;&lt;auth-address&gt;Centre for Health Research, Queensland University of Technology, Brisbane, Queensland, Australia. j.nicholson@qut.edu.au&lt;/auth-address&gt;&lt;titles&gt;&lt;title&gt;Australian and New Zealand birth cohort studies: breadth, quality and contributions&lt;/title&gt;&lt;secondary-title&gt;J Paediatr Child Health&lt;/secondary-title&gt;&lt;/titles&gt;&lt;periodical&gt;&lt;full-title&gt;J Paediatr Child Health&lt;/full-title&gt;&lt;/periodical&gt;&lt;pages&gt;87-95&lt;/pages&gt;&lt;volume&gt;40&lt;/volume&gt;&lt;number&gt;3&lt;/number&gt;&lt;edition&gt;2004/03/11&lt;/edition&gt;&lt;keywords&gt;&lt;keyword&gt;Australia&lt;/keyword&gt;&lt;keyword&gt;Child&lt;/keyword&gt;&lt;keyword&gt;Child, Preschool&lt;/keyword&gt;&lt;keyword&gt;Cohort Studies&lt;/keyword&gt;&lt;keyword&gt;Data Collection/ methods&lt;/keyword&gt;&lt;keyword&gt;Humans&lt;/keyword&gt;&lt;keyword&gt;Infant&lt;/keyword&gt;&lt;keyword&gt;Infant, Newborn&lt;/keyword&gt;&lt;keyword&gt;Longitudinal Studies&lt;/keyword&gt;&lt;keyword&gt;New Zealand&lt;/keyword&gt;&lt;/keywords&gt;&lt;dates&gt;&lt;year&gt;2004&lt;/year&gt;&lt;pub-dates&gt;&lt;date&gt;Mar&lt;/date&gt;&lt;/pub-dates&gt;&lt;/dates&gt;&lt;isbn&gt;1034-4810 (Print)&amp;#xD;1034-4810 (Linking)&lt;/isbn&gt;&lt;accession-num&gt;15009571&lt;/accession-num&gt;&lt;urls&gt;&lt;/urls&gt;&lt;electronic-resource-num&gt;327 [pii]&lt;/electronic-resource-num&gt;&lt;remote-database-provider&gt;Nlm&lt;/remote-database-provider&gt;&lt;language&gt;eng&lt;/language&gt;&lt;/record&gt;&lt;/Cite&gt;&lt;/EndNote&gt;</w:instrText>
            </w:r>
            <w:r>
              <w:rPr>
                <w:sz w:val="20"/>
                <w:lang w:val="en-US"/>
              </w:rPr>
              <w:fldChar w:fldCharType="separate"/>
            </w:r>
            <w:r w:rsidR="00D65C94">
              <w:rPr>
                <w:noProof/>
                <w:sz w:val="20"/>
                <w:lang w:val="en-US"/>
              </w:rPr>
              <w:t>(</w:t>
            </w:r>
            <w:hyperlink w:anchor="_ENREF_3" w:tooltip="Nicholson, 2004 #106" w:history="1">
              <w:r w:rsidR="00C20CFB">
                <w:rPr>
                  <w:noProof/>
                  <w:sz w:val="20"/>
                  <w:lang w:val="en-US"/>
                </w:rPr>
                <w:t>Nicholson and Rempel, 2004</w:t>
              </w:r>
            </w:hyperlink>
            <w:r w:rsidR="00D65C94">
              <w:rPr>
                <w:noProof/>
                <w:sz w:val="20"/>
                <w:lang w:val="en-US"/>
              </w:rPr>
              <w:t>)</w:t>
            </w:r>
            <w:r>
              <w:rPr>
                <w:sz w:val="20"/>
                <w:lang w:val="en-US"/>
              </w:rPr>
              <w:fldChar w:fldCharType="end"/>
            </w:r>
            <w:r>
              <w:rPr>
                <w:sz w:val="20"/>
                <w:lang w:val="en-US"/>
              </w:rPr>
              <w:t>.</w:t>
            </w:r>
            <w:r w:rsidRPr="00757BFD">
              <w:rPr>
                <w:sz w:val="20"/>
                <w:lang w:val="en-US"/>
              </w:rPr>
              <w:t xml:space="preserve"> </w:t>
            </w:r>
          </w:p>
        </w:tc>
      </w:tr>
      <w:tr w:rsidR="000725D9" w:rsidRPr="001D3D8B" w14:paraId="63E03F72" w14:textId="77777777" w:rsidTr="000725D9">
        <w:tc>
          <w:tcPr>
            <w:tcW w:w="1134" w:type="dxa"/>
            <w:shd w:val="clear" w:color="auto" w:fill="auto"/>
            <w:tcMar>
              <w:left w:w="28" w:type="dxa"/>
              <w:right w:w="28" w:type="dxa"/>
            </w:tcMar>
            <w:vAlign w:val="center"/>
          </w:tcPr>
          <w:p w14:paraId="721933AB" w14:textId="77777777" w:rsidR="000725D9" w:rsidRDefault="000725D9" w:rsidP="00AE03FF">
            <w:pPr>
              <w:rPr>
                <w:sz w:val="20"/>
              </w:rPr>
            </w:pPr>
            <w:r>
              <w:rPr>
                <w:sz w:val="20"/>
              </w:rPr>
              <w:t>Child psychosocial health</w:t>
            </w:r>
          </w:p>
          <w:p w14:paraId="4BE009BA" w14:textId="77777777" w:rsidR="000725D9" w:rsidRPr="001D3D8B" w:rsidRDefault="000725D9" w:rsidP="00AE03FF">
            <w:pPr>
              <w:rPr>
                <w:sz w:val="20"/>
              </w:rPr>
            </w:pPr>
            <w:r>
              <w:rPr>
                <w:sz w:val="20"/>
              </w:rPr>
              <w:t>(15-items)</w:t>
            </w:r>
          </w:p>
        </w:tc>
        <w:tc>
          <w:tcPr>
            <w:tcW w:w="1985" w:type="dxa"/>
            <w:shd w:val="clear" w:color="auto" w:fill="auto"/>
            <w:tcMar>
              <w:left w:w="28" w:type="dxa"/>
              <w:right w:w="28" w:type="dxa"/>
            </w:tcMar>
            <w:vAlign w:val="center"/>
          </w:tcPr>
          <w:p w14:paraId="6CE1FFE8" w14:textId="3F0A9E77" w:rsidR="000725D9" w:rsidRDefault="000725D9" w:rsidP="00AE03FF">
            <w:pPr>
              <w:rPr>
                <w:sz w:val="20"/>
              </w:rPr>
            </w:pPr>
            <w:r w:rsidRPr="00757BFD">
              <w:rPr>
                <w:sz w:val="20"/>
                <w:lang w:val="en-US"/>
              </w:rPr>
              <w:t>Paediatric Quality of Life 4.0</w:t>
            </w:r>
            <w:r>
              <w:rPr>
                <w:sz w:val="20"/>
                <w:lang w:val="en-US"/>
              </w:rPr>
              <w:t xml:space="preserve"> </w:t>
            </w:r>
            <w:r w:rsidRPr="001D3D8B">
              <w:rPr>
                <w:sz w:val="20"/>
              </w:rPr>
              <w:fldChar w:fldCharType="begin">
                <w:fldData xml:space="preserve">PEVuZE5vdGU+PENpdGU+PEF1dGhvcj5WYXJuaTwvQXV0aG9yPjxZZWFyPjIwMDE8L1llYXI+PFJl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=
</w:fldData>
              </w:fldChar>
            </w:r>
            <w:r w:rsidR="00D65C94">
              <w:rPr>
                <w:sz w:val="20"/>
              </w:rPr>
              <w:instrText xml:space="preserve"> ADDIN EN.CITE </w:instrText>
            </w:r>
            <w:r w:rsidR="00D65C94">
              <w:rPr>
                <w:sz w:val="20"/>
              </w:rPr>
              <w:fldChar w:fldCharType="begin">
                <w:fldData xml:space="preserve">PEVuZE5vdGU+PENpdGU+PEF1dGhvcj5WYXJuaTwvQXV0aG9yPjxZZWFyPjIwMDE8L1llYXI+PFJl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=
</w:fldData>
              </w:fldChar>
            </w:r>
            <w:r w:rsidR="00D65C94">
              <w:rPr>
                <w:sz w:val="20"/>
              </w:rPr>
              <w:instrText xml:space="preserve"> ADDIN EN.CITE.DATA </w:instrText>
            </w:r>
            <w:r w:rsidR="00D65C94">
              <w:rPr>
                <w:sz w:val="20"/>
              </w:rPr>
            </w:r>
            <w:r w:rsidR="00D65C94">
              <w:rPr>
                <w:sz w:val="20"/>
              </w:rPr>
              <w:fldChar w:fldCharType="end"/>
            </w:r>
            <w:r w:rsidRPr="001D3D8B">
              <w:rPr>
                <w:sz w:val="20"/>
              </w:rPr>
            </w:r>
            <w:r w:rsidRPr="001D3D8B">
              <w:rPr>
                <w:sz w:val="20"/>
              </w:rPr>
              <w:fldChar w:fldCharType="separate"/>
            </w:r>
            <w:r w:rsidR="00D65C94">
              <w:rPr>
                <w:noProof/>
                <w:sz w:val="20"/>
              </w:rPr>
              <w:t>(</w:t>
            </w:r>
            <w:hyperlink w:anchor="_ENREF_10" w:tooltip="Varni, 2001 #147" w:history="1">
              <w:r w:rsidR="00C20CFB">
                <w:rPr>
                  <w:noProof/>
                  <w:sz w:val="20"/>
                </w:rPr>
                <w:t>Varni et al., 2001</w:t>
              </w:r>
            </w:hyperlink>
            <w:r w:rsidR="00D65C94">
              <w:rPr>
                <w:noProof/>
                <w:sz w:val="20"/>
              </w:rPr>
              <w:t>)</w:t>
            </w:r>
            <w:r w:rsidRPr="001D3D8B">
              <w:rPr>
                <w:sz w:val="20"/>
              </w:rPr>
              <w:fldChar w:fldCharType="end"/>
            </w:r>
            <w:r w:rsidRPr="001D3D8B">
              <w:rPr>
                <w:sz w:val="20"/>
              </w:rPr>
              <w:t xml:space="preserve"> Psychosocial </w:t>
            </w:r>
            <w:r>
              <w:rPr>
                <w:sz w:val="20"/>
              </w:rPr>
              <w:t>Health sub-scale</w:t>
            </w:r>
            <w:r w:rsidR="00105D3C">
              <w:rPr>
                <w:sz w:val="20"/>
              </w:rPr>
              <w:t xml:space="preserve"> (PedsQL-PS)</w:t>
            </w:r>
          </w:p>
          <w:p w14:paraId="3523513B" w14:textId="77777777" w:rsidR="000725D9" w:rsidRPr="001D3D8B" w:rsidRDefault="000725D9" w:rsidP="00AE03FF">
            <w:pPr>
              <w:rPr>
                <w:sz w:val="20"/>
              </w:rPr>
            </w:pPr>
          </w:p>
        </w:tc>
        <w:tc>
          <w:tcPr>
            <w:tcW w:w="5953" w:type="dxa"/>
            <w:shd w:val="clear" w:color="auto" w:fill="auto"/>
            <w:tcMar>
              <w:left w:w="28" w:type="dxa"/>
              <w:right w:w="28" w:type="dxa"/>
            </w:tcMar>
            <w:vAlign w:val="center"/>
          </w:tcPr>
          <w:p w14:paraId="26F01848" w14:textId="7F283D24" w:rsidR="000725D9" w:rsidRPr="001D3D8B" w:rsidRDefault="000725D9" w:rsidP="00C20CFB">
            <w:pPr>
              <w:ind w:right="258"/>
              <w:rPr>
                <w:sz w:val="20"/>
              </w:rPr>
            </w:pPr>
            <w:r w:rsidRPr="00757BFD">
              <w:rPr>
                <w:sz w:val="20"/>
                <w:lang w:val="en-US"/>
              </w:rPr>
              <w:t xml:space="preserve">Questions are framed from a negative perspective </w:t>
            </w:r>
            <w:r>
              <w:rPr>
                <w:sz w:val="20"/>
                <w:lang w:val="en-US"/>
              </w:rPr>
              <w:t>over</w:t>
            </w:r>
            <w:r w:rsidRPr="00757BFD">
              <w:rPr>
                <w:sz w:val="20"/>
                <w:lang w:val="en-US"/>
              </w:rPr>
              <w:t xml:space="preserve"> a one month recall time</w:t>
            </w:r>
            <w:r>
              <w:rPr>
                <w:sz w:val="20"/>
                <w:lang w:val="en-US"/>
              </w:rPr>
              <w:t xml:space="preserve">, and assess emotional, social and school functioning </w:t>
            </w:r>
            <w:r w:rsidRPr="00757BFD">
              <w:rPr>
                <w:sz w:val="20"/>
                <w:lang w:val="en-US"/>
              </w:rPr>
              <w:fldChar w:fldCharType="begin"/>
            </w:r>
            <w:r w:rsidR="00D65C94">
              <w:rPr>
                <w:sz w:val="20"/>
                <w:lang w:val="en-US"/>
              </w:rPr>
              <w:instrText xml:space="preserve"> ADDIN EN.CITE &lt;EndNote&gt;&lt;Cite&gt;&lt;Author&gt;Varni&lt;/Author&gt;&lt;Year&gt;2006&lt;/Year&gt;&lt;RecNum&gt;294&lt;/RecNum&gt;&lt;DisplayText&gt;(Varni et al., 2006)&lt;/DisplayText&gt;&lt;record&gt;&lt;rec-number&gt;294&lt;/rec-number&gt;&lt;foreign-keys&gt;&lt;key app="EN" db-id="sfe20awtatdedmep9taxfapapvf2v52zrdzz" timestamp="1551730611"&gt;294&lt;/key&gt;&lt;/foreign-keys&gt;&lt;ref-type name="Journal Article"&gt;17&lt;/ref-type&gt;&lt;contributors&gt;&lt;authors&gt;&lt;author&gt;Varni, J. W.&lt;/author&gt;&lt;author&gt;Burwinkle, T. M.&lt;/author&gt;&lt;author&gt;Seid, M.&lt;/author&gt;&lt;/authors&gt;&lt;/contributors&gt;&lt;auth-address&gt;Department of Landscape Architecture and Urban Planning, College of Architecture, Texas A&amp;amp;M University, 3137 TAMU, College Station, Texas 77843-3137, USA. jvarni@archone.tamu.edu&lt;/auth-address&gt;&lt;titles&gt;&lt;title&gt;The PedsQL 4.0 as a school population health measure: feasibility, reliability, and validity&lt;/title&gt;&lt;secondary-title&gt;Qual Life Res&lt;/secondary-title&gt;&lt;alt-title&gt;Qual Life Res&lt;/alt-title&gt;&lt;short-title&gt;Qual Life Res&lt;/short-title&gt;&lt;/titles&gt;&lt;periodical&gt;&lt;full-title&gt;Quality of Life Research&lt;/full-title&gt;&lt;abbr-1&gt;Qual Life Res&lt;/abbr-1&gt;&lt;/periodical&gt;&lt;alt-periodical&gt;&lt;full-title&gt;Quality of Life Research&lt;/full-title&gt;&lt;abbr-1&gt;Qual Life Res&lt;/abbr-1&gt;&lt;/alt-periodical&gt;&lt;pages&gt;203-15&lt;/pages&gt;&lt;volume&gt;15&lt;/volume&gt;&lt;number&gt;2&lt;/number&gt;&lt;edition&gt;2006/02/10&lt;/edition&gt;&lt;keywords&gt;&lt;keyword&gt;Adolescent&lt;/keyword&gt;&lt;keyword&gt;California&lt;/keyword&gt;&lt;keyword&gt;Child&lt;/keyword&gt;&lt;keyword&gt;Female&lt;/keyword&gt;&lt;keyword&gt;*Health Status&lt;/keyword&gt;&lt;keyword&gt;Humans&lt;/keyword&gt;&lt;keyword&gt;Male&lt;/keyword&gt;&lt;keyword&gt;*Pediatrics&lt;/keyword&gt;&lt;keyword&gt;*Quality of Life&lt;/keyword&gt;&lt;keyword&gt;Questionnaires/*standards&lt;/keyword&gt;&lt;keyword&gt;Social Class&lt;/keyword&gt;&lt;/keywords&gt;&lt;dates&gt;&lt;year&gt;2006&lt;/year&gt;&lt;pub-dates&gt;&lt;date&gt;Mar&lt;/date&gt;&lt;/pub-dates&gt;&lt;/dates&gt;&lt;isbn&gt;0962-9343 (Print)&amp;#xD;0962-9343&lt;/isbn&gt;&lt;accession-num&gt;16468077&lt;/accession-num&gt;&lt;urls&gt;&lt;/urls&gt;&lt;electronic-resource-num&gt;10.1007/s11136-005-1388-z&lt;/electronic-resource-num&gt;&lt;remote-database-provider&gt;NLM&lt;/remote-database-provider&gt;&lt;language&gt;eng&lt;/language&gt;&lt;/record&gt;&lt;/Cite&gt;&lt;/EndNote&gt;</w:instrText>
            </w:r>
            <w:r w:rsidRPr="00757BFD">
              <w:rPr>
                <w:sz w:val="20"/>
                <w:lang w:val="en-US"/>
              </w:rPr>
              <w:fldChar w:fldCharType="separate"/>
            </w:r>
            <w:r w:rsidR="00D65C94">
              <w:rPr>
                <w:noProof/>
                <w:sz w:val="20"/>
                <w:lang w:val="en-US"/>
              </w:rPr>
              <w:t>(</w:t>
            </w:r>
            <w:hyperlink w:anchor="_ENREF_9" w:tooltip="Varni, 2006 #294" w:history="1">
              <w:r w:rsidR="00C20CFB">
                <w:rPr>
                  <w:noProof/>
                  <w:sz w:val="20"/>
                  <w:lang w:val="en-US"/>
                </w:rPr>
                <w:t>Varni et al., 2006</w:t>
              </w:r>
            </w:hyperlink>
            <w:r w:rsidR="00D65C94">
              <w:rPr>
                <w:noProof/>
                <w:sz w:val="20"/>
                <w:lang w:val="en-US"/>
              </w:rPr>
              <w:t>)</w:t>
            </w:r>
            <w:r w:rsidRPr="00757BFD">
              <w:rPr>
                <w:sz w:val="20"/>
                <w:lang w:val="en-US"/>
              </w:rPr>
              <w:fldChar w:fldCharType="end"/>
            </w:r>
            <w:r>
              <w:rPr>
                <w:sz w:val="20"/>
                <w:lang w:val="en-US"/>
              </w:rPr>
              <w:t>.</w:t>
            </w:r>
            <w:r w:rsidRPr="00757BFD">
              <w:rPr>
                <w:sz w:val="20"/>
                <w:lang w:val="en-US"/>
              </w:rPr>
              <w:t xml:space="preserve"> Items are reverse-scored on a 5-point Likert scale. </w:t>
            </w:r>
            <w:r w:rsidR="004F1B79">
              <w:rPr>
                <w:sz w:val="20"/>
                <w:lang w:val="en-US"/>
              </w:rPr>
              <w:t>The total summed score is</w:t>
            </w:r>
            <w:r w:rsidR="004F1B79" w:rsidRPr="00757BFD">
              <w:rPr>
                <w:sz w:val="20"/>
                <w:lang w:val="en-US"/>
              </w:rPr>
              <w:t xml:space="preserve"> linearly transformed to a 0</w:t>
            </w:r>
            <w:r w:rsidR="004F1B79">
              <w:rPr>
                <w:sz w:val="20"/>
                <w:lang w:val="en-US"/>
              </w:rPr>
              <w:t xml:space="preserve"> to </w:t>
            </w:r>
            <w:r w:rsidR="004F1B79" w:rsidRPr="00757BFD">
              <w:rPr>
                <w:sz w:val="20"/>
                <w:lang w:val="en-US"/>
              </w:rPr>
              <w:t>100 scale</w:t>
            </w:r>
            <w:r w:rsidR="004F1B79">
              <w:rPr>
                <w:sz w:val="20"/>
                <w:lang w:val="en-US"/>
              </w:rPr>
              <w:t>,</w:t>
            </w:r>
            <w:r w:rsidRPr="00F94653">
              <w:rPr>
                <w:sz w:val="20"/>
                <w:lang w:val="en-US"/>
              </w:rPr>
              <w:t xml:space="preserve"> </w:t>
            </w:r>
            <w:r w:rsidR="004F1B79" w:rsidRPr="00757BFD">
              <w:rPr>
                <w:sz w:val="20"/>
                <w:lang w:val="en-US"/>
              </w:rPr>
              <w:t xml:space="preserve">where </w:t>
            </w:r>
            <w:r w:rsidRPr="00F94653">
              <w:rPr>
                <w:sz w:val="20"/>
                <w:lang w:val="en-US"/>
              </w:rPr>
              <w:t xml:space="preserve">higher scores </w:t>
            </w:r>
            <w:r w:rsidR="004F1B79" w:rsidRPr="00757BFD">
              <w:rPr>
                <w:sz w:val="20"/>
                <w:lang w:val="en-US"/>
              </w:rPr>
              <w:t xml:space="preserve">indicate </w:t>
            </w:r>
            <w:r w:rsidRPr="00F94653">
              <w:rPr>
                <w:sz w:val="20"/>
                <w:lang w:val="en-US"/>
              </w:rPr>
              <w:t xml:space="preserve">better </w:t>
            </w:r>
            <w:r>
              <w:rPr>
                <w:sz w:val="20"/>
                <w:lang w:val="en-US"/>
              </w:rPr>
              <w:t>psychosocial health</w:t>
            </w:r>
            <w:r w:rsidRPr="00F94653">
              <w:rPr>
                <w:sz w:val="20"/>
                <w:lang w:val="en-US"/>
              </w:rPr>
              <w:t>.</w:t>
            </w:r>
            <w:r w:rsidRPr="005A7953">
              <w:rPr>
                <w:sz w:val="20"/>
                <w:lang w:val="en-US"/>
              </w:rPr>
              <w:t xml:space="preserve"> </w:t>
            </w:r>
            <w:r>
              <w:rPr>
                <w:sz w:val="20"/>
                <w:lang w:val="en-US"/>
              </w:rPr>
              <w:t>T</w:t>
            </w:r>
            <w:r w:rsidRPr="005A7953">
              <w:rPr>
                <w:sz w:val="20"/>
              </w:rPr>
              <w:t xml:space="preserve">he </w:t>
            </w:r>
            <w:r w:rsidRPr="00F94653">
              <w:rPr>
                <w:sz w:val="20"/>
                <w:lang w:val="en-US"/>
              </w:rPr>
              <w:t xml:space="preserve">Psychosocial </w:t>
            </w:r>
            <w:r w:rsidRPr="005A7953">
              <w:rPr>
                <w:sz w:val="20"/>
              </w:rPr>
              <w:t>Health Summary Score</w:t>
            </w:r>
            <w:r>
              <w:rPr>
                <w:sz w:val="20"/>
                <w:lang w:val="en-US"/>
              </w:rPr>
              <w:t xml:space="preserve"> has good internal consistency reliability</w:t>
            </w:r>
            <w:r w:rsidRPr="005A7953">
              <w:rPr>
                <w:sz w:val="20"/>
              </w:rPr>
              <w:t xml:space="preserve"> </w:t>
            </w:r>
            <w:r w:rsidRPr="005A7953">
              <w:rPr>
                <w:rFonts w:hint="eastAsia"/>
                <w:sz w:val="20"/>
              </w:rPr>
              <w:t>(α</w:t>
            </w:r>
            <w:r w:rsidRPr="005A7953">
              <w:rPr>
                <w:sz w:val="20"/>
              </w:rPr>
              <w:t>= 0.</w:t>
            </w:r>
            <w:r>
              <w:rPr>
                <w:sz w:val="20"/>
              </w:rPr>
              <w:t>83 child, 0.86</w:t>
            </w:r>
            <w:r w:rsidRPr="005A7953">
              <w:rPr>
                <w:sz w:val="20"/>
              </w:rPr>
              <w:t xml:space="preserve"> </w:t>
            </w:r>
            <w:r>
              <w:rPr>
                <w:sz w:val="20"/>
              </w:rPr>
              <w:t>adults)</w:t>
            </w:r>
            <w:r w:rsidR="004C19DA">
              <w:rPr>
                <w:sz w:val="20"/>
              </w:rPr>
              <w:t xml:space="preserve"> </w:t>
            </w:r>
            <w:r w:rsidR="004C19DA">
              <w:rPr>
                <w:sz w:val="20"/>
              </w:rPr>
              <w:fldChar w:fldCharType="begin">
                <w:fldData xml:space="preserve">PEVuZE5vdGU+PENpdGU+PEF1dGhvcj5WYXJuaTwvQXV0aG9yPjxZZWFyPjIwMDE8L1llYXI+PFJl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=
</w:fldData>
              </w:fldChar>
            </w:r>
            <w:r w:rsidR="00D65C94">
              <w:rPr>
                <w:sz w:val="20"/>
              </w:rPr>
              <w:instrText xml:space="preserve"> ADDIN EN.CITE </w:instrText>
            </w:r>
            <w:r w:rsidR="00D65C94">
              <w:rPr>
                <w:sz w:val="20"/>
              </w:rPr>
              <w:fldChar w:fldCharType="begin">
                <w:fldData xml:space="preserve">PEVuZE5vdGU+PENpdGU+PEF1dGhvcj5WYXJuaTwvQXV0aG9yPjxZZWFyPjIwMDE8L1llYXI+PFJl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=
</w:fldData>
              </w:fldChar>
            </w:r>
            <w:r w:rsidR="00D65C94">
              <w:rPr>
                <w:sz w:val="20"/>
              </w:rPr>
              <w:instrText xml:space="preserve"> ADDIN EN.CITE.DATA </w:instrText>
            </w:r>
            <w:r w:rsidR="00D65C94">
              <w:rPr>
                <w:sz w:val="20"/>
              </w:rPr>
            </w:r>
            <w:r w:rsidR="00D65C94">
              <w:rPr>
                <w:sz w:val="20"/>
              </w:rPr>
              <w:fldChar w:fldCharType="end"/>
            </w:r>
            <w:r w:rsidR="004C19DA">
              <w:rPr>
                <w:sz w:val="20"/>
              </w:rPr>
            </w:r>
            <w:r w:rsidR="004C19DA">
              <w:rPr>
                <w:sz w:val="20"/>
              </w:rPr>
              <w:fldChar w:fldCharType="separate"/>
            </w:r>
            <w:r w:rsidR="00D65C94">
              <w:rPr>
                <w:noProof/>
                <w:sz w:val="20"/>
              </w:rPr>
              <w:t>(</w:t>
            </w:r>
            <w:hyperlink w:anchor="_ENREF_10" w:tooltip="Varni, 2001 #147" w:history="1">
              <w:r w:rsidR="00C20CFB">
                <w:rPr>
                  <w:noProof/>
                  <w:sz w:val="20"/>
                </w:rPr>
                <w:t>Varni et al., 2001</w:t>
              </w:r>
            </w:hyperlink>
            <w:r w:rsidR="00D65C94">
              <w:rPr>
                <w:noProof/>
                <w:sz w:val="20"/>
              </w:rPr>
              <w:t>)</w:t>
            </w:r>
            <w:r w:rsidR="004C19DA">
              <w:rPr>
                <w:sz w:val="20"/>
              </w:rPr>
              <w:fldChar w:fldCharType="end"/>
            </w:r>
            <w:r>
              <w:rPr>
                <w:sz w:val="20"/>
              </w:rPr>
              <w:t>.</w:t>
            </w:r>
            <w:r w:rsidR="00C91E70" w:rsidRPr="00F94653">
              <w:rPr>
                <w:sz w:val="20"/>
                <w:lang w:val="en-US"/>
              </w:rPr>
              <w:t xml:space="preserve"> </w:t>
            </w:r>
          </w:p>
        </w:tc>
      </w:tr>
      <w:tr w:rsidR="007E2F5D" w:rsidRPr="001D3D8B" w14:paraId="1DC0D0E1" w14:textId="77777777" w:rsidTr="000725D9">
        <w:tc>
          <w:tcPr>
            <w:tcW w:w="1134" w:type="dxa"/>
            <w:shd w:val="clear" w:color="auto" w:fill="auto"/>
            <w:tcMar>
              <w:left w:w="28" w:type="dxa"/>
              <w:right w:w="28" w:type="dxa"/>
            </w:tcMar>
            <w:vAlign w:val="center"/>
          </w:tcPr>
          <w:p w14:paraId="2CEEE895" w14:textId="77777777" w:rsidR="007E2F5D" w:rsidRDefault="007E2F5D" w:rsidP="00AE03FF">
            <w:pPr>
              <w:rPr>
                <w:sz w:val="20"/>
              </w:rPr>
            </w:pPr>
            <w:r>
              <w:rPr>
                <w:sz w:val="20"/>
              </w:rPr>
              <w:t>Child and adult h</w:t>
            </w:r>
            <w:r w:rsidRPr="001D3D8B">
              <w:rPr>
                <w:sz w:val="20"/>
              </w:rPr>
              <w:t>ealth related quality of life</w:t>
            </w:r>
          </w:p>
          <w:p w14:paraId="645D72BE" w14:textId="77777777" w:rsidR="007E2F5D" w:rsidRPr="001D3D8B" w:rsidRDefault="007E2F5D" w:rsidP="00AE03FF">
            <w:pPr>
              <w:rPr>
                <w:sz w:val="20"/>
              </w:rPr>
            </w:pPr>
            <w:r>
              <w:rPr>
                <w:sz w:val="20"/>
              </w:rPr>
              <w:t>(9-items)</w:t>
            </w:r>
          </w:p>
        </w:tc>
        <w:tc>
          <w:tcPr>
            <w:tcW w:w="1985" w:type="dxa"/>
            <w:shd w:val="clear" w:color="auto" w:fill="auto"/>
            <w:tcMar>
              <w:left w:w="28" w:type="dxa"/>
              <w:right w:w="28" w:type="dxa"/>
            </w:tcMar>
            <w:vAlign w:val="center"/>
          </w:tcPr>
          <w:p w14:paraId="7007E253" w14:textId="27EA6BA3" w:rsidR="007E2F5D" w:rsidRPr="001D3D8B" w:rsidRDefault="007E2F5D" w:rsidP="00C20CFB">
            <w:pPr>
              <w:rPr>
                <w:sz w:val="20"/>
              </w:rPr>
            </w:pPr>
            <w:bookmarkStart w:id="2" w:name="_Hlk492204655"/>
            <w:r w:rsidRPr="001D3D8B">
              <w:rPr>
                <w:sz w:val="20"/>
              </w:rPr>
              <w:t>Child Health Utility 9D</w:t>
            </w:r>
            <w:bookmarkEnd w:id="2"/>
            <w:r>
              <w:rPr>
                <w:sz w:val="20"/>
              </w:rPr>
              <w:t xml:space="preserve"> (CHU9D) </w:t>
            </w:r>
            <w:r w:rsidRPr="001D3D8B">
              <w:rPr>
                <w:color w:val="000000"/>
                <w:sz w:val="20"/>
              </w:rPr>
              <w:fldChar w:fldCharType="begin"/>
            </w:r>
            <w:r w:rsidR="00D65C94">
              <w:rPr>
                <w:color w:val="000000"/>
                <w:sz w:val="20"/>
              </w:rPr>
              <w:instrText xml:space="preserve"> ADDIN EN.CITE &lt;EndNote&gt;&lt;Cite&gt;&lt;Author&gt;Stevens&lt;/Author&gt;&lt;Year&gt;2011&lt;/Year&gt;&lt;RecNum&gt;175&lt;/RecNum&gt;&lt;DisplayText&gt;(Stevens, 2011)&lt;/DisplayText&gt;&lt;record&gt;&lt;rec-number&gt;175&lt;/rec-number&gt;&lt;foreign-keys&gt;&lt;key app="EN" db-id="sfe20awtatdedmep9taxfapapvf2v52zrdzz" timestamp="1512123264"&gt;175&lt;/key&gt;&lt;/foreign-keys&gt;&lt;ref-type name="Journal Article"&gt;17&lt;/ref-type&gt;&lt;contributors&gt;&lt;authors&gt;&lt;author&gt;Stevens, K.&lt;/author&gt;&lt;/authors&gt;&lt;/contributors&gt;&lt;auth-address&gt;Health Economics and Decision Science, ScHARR, The University of Sheffield, Sheffield, UK. K.Stevens@Sheffield.ac.uk&lt;/auth-address&gt;&lt;titles&gt;&lt;title&gt;Assessing the performance of a new generic measure of health-related quality of life for children and refining it for use in health state valuation&lt;/title&gt;&lt;secondary-title&gt;Appl Health Econ Health Policy&lt;/secondary-title&gt;&lt;alt-title&gt;Appl Health Econ Health Policy&lt;/alt-title&gt;&lt;/titles&gt;&lt;periodical&gt;&lt;full-title&gt;Appl Health Econ Health Policy&lt;/full-title&gt;&lt;abbr-1&gt;Applied health economics and health policy&lt;/abbr-1&gt;&lt;/periodical&gt;&lt;alt-periodical&gt;&lt;full-title&gt;Appl Health Econ Health Policy&lt;/full-title&gt;&lt;abbr-1&gt;Applied health economics and health policy&lt;/abbr-1&gt;&lt;/alt-periodical&gt;&lt;pages&gt;157-69&lt;/pages&gt;&lt;volume&gt;9&lt;/volume&gt;&lt;number&gt;3&lt;/number&gt;&lt;edition&gt;2011/04/22&lt;/edition&gt;&lt;keywords&gt;&lt;keyword&gt;Child&lt;/keyword&gt;&lt;keyword&gt;England&lt;/keyword&gt;&lt;keyword&gt;Female&lt;/keyword&gt;&lt;keyword&gt;*Health Status&lt;/keyword&gt;&lt;keyword&gt;Humans&lt;/keyword&gt;&lt;keyword&gt;Male&lt;/keyword&gt;&lt;keyword&gt;*Quality of Life/psychology&lt;/keyword&gt;&lt;keyword&gt;Surveys and Questionnaires/*standards&lt;/keyword&gt;&lt;/keywords&gt;&lt;dates&gt;&lt;year&gt;2011&lt;/year&gt;&lt;pub-dates&gt;&lt;date&gt;May 1&lt;/date&gt;&lt;/pub-dates&gt;&lt;/dates&gt;&lt;isbn&gt;1175-5652&lt;/isbn&gt;&lt;accession-num&gt;21506622&lt;/accession-num&gt;&lt;urls&gt;&lt;/urls&gt;&lt;electronic-resource-num&gt;10.2165/11587350-000000000-00000&lt;/electronic-resource-num&gt;&lt;remote-database-provider&gt;Nlm&lt;/remote-database-provider&gt;&lt;language&gt;Eng&lt;/language&gt;&lt;/record&gt;&lt;/Cite&gt;&lt;/EndNote&gt;</w:instrText>
            </w:r>
            <w:r w:rsidRPr="001D3D8B">
              <w:rPr>
                <w:color w:val="000000"/>
                <w:sz w:val="20"/>
              </w:rPr>
              <w:fldChar w:fldCharType="separate"/>
            </w:r>
            <w:r w:rsidR="00D65C94">
              <w:rPr>
                <w:noProof/>
                <w:color w:val="000000"/>
                <w:sz w:val="20"/>
              </w:rPr>
              <w:t>(</w:t>
            </w:r>
            <w:hyperlink w:anchor="_ENREF_8" w:tooltip="Stevens, 2011 #175" w:history="1">
              <w:r w:rsidR="00C20CFB">
                <w:rPr>
                  <w:noProof/>
                  <w:color w:val="000000"/>
                  <w:sz w:val="20"/>
                </w:rPr>
                <w:t>Stevens, 2011</w:t>
              </w:r>
            </w:hyperlink>
            <w:r w:rsidR="00D65C94">
              <w:rPr>
                <w:noProof/>
                <w:color w:val="000000"/>
                <w:sz w:val="20"/>
              </w:rPr>
              <w:t>)</w:t>
            </w:r>
            <w:r w:rsidRPr="001D3D8B">
              <w:rPr>
                <w:color w:val="000000"/>
                <w:sz w:val="20"/>
              </w:rPr>
              <w:fldChar w:fldCharType="end"/>
            </w:r>
          </w:p>
        </w:tc>
        <w:tc>
          <w:tcPr>
            <w:tcW w:w="5953" w:type="dxa"/>
            <w:shd w:val="clear" w:color="auto" w:fill="auto"/>
            <w:tcMar>
              <w:left w:w="28" w:type="dxa"/>
              <w:right w:w="28" w:type="dxa"/>
            </w:tcMar>
            <w:vAlign w:val="center"/>
          </w:tcPr>
          <w:p w14:paraId="79827B4A" w14:textId="3F50EA3F" w:rsidR="007E2F5D" w:rsidRPr="001D3D8B" w:rsidRDefault="007E2F5D" w:rsidP="00C20CFB">
            <w:pPr>
              <w:ind w:right="258"/>
              <w:rPr>
                <w:sz w:val="20"/>
              </w:rPr>
            </w:pPr>
            <w:r>
              <w:rPr>
                <w:sz w:val="20"/>
              </w:rPr>
              <w:t>Questions are framed from a negative perspective, assessing functioning “today” across the domains of sadness, worry, tiredness, pain, annoyance, daily routine, sleep and activities. Each item is scored on a 5-point Likert scale</w:t>
            </w:r>
            <w:r w:rsidR="005864E2">
              <w:rPr>
                <w:sz w:val="20"/>
              </w:rPr>
              <w:t>,</w:t>
            </w:r>
            <w:r>
              <w:rPr>
                <w:sz w:val="20"/>
              </w:rPr>
              <w:t xml:space="preserve"> with each domain being weighted according to the utility values determined for Australian children</w:t>
            </w:r>
            <w:r w:rsidR="00875578">
              <w:rPr>
                <w:sz w:val="20"/>
              </w:rPr>
              <w:t xml:space="preserve"> </w:t>
            </w:r>
            <w:r w:rsidR="00875578">
              <w:rPr>
                <w:sz w:val="20"/>
              </w:rPr>
              <w:fldChar w:fldCharType="begin"/>
            </w:r>
            <w:r w:rsidR="00D65C94">
              <w:rPr>
                <w:sz w:val="20"/>
              </w:rPr>
              <w:instrText xml:space="preserve"> ADDIN EN.CITE &lt;EndNote&gt;&lt;Cite&gt;&lt;Author&gt;Ratcliffe&lt;/Author&gt;&lt;Year&gt;2016&lt;/Year&gt;&lt;RecNum&gt;364&lt;/RecNum&gt;&lt;DisplayText&gt;(Ratcliffe et al., 2016)&lt;/DisplayText&gt;&lt;record&gt;&lt;rec-number&gt;364&lt;/rec-number&gt;&lt;foreign-keys&gt;&lt;key app="EN" db-id="sfe20awtatdedmep9taxfapapvf2v52zrdzz" timestamp="1562846315"&gt;364&lt;/key&gt;&lt;/foreign-keys&gt;&lt;ref-type name="Journal Article"&gt;17&lt;/ref-type&gt;&lt;contributors&gt;&lt;authors&gt;&lt;author&gt;Ratcliffe, Julie&lt;/author&gt;&lt;author&gt;Huynh, Elisabeth&lt;/author&gt;&lt;author&gt;Chen, Gang&lt;/author&gt;&lt;author&gt;Stevens, Katherine&lt;/author&gt;&lt;author&gt;Swait, Joffre&lt;/author&gt;&lt;author&gt;Brazier, John&lt;/author&gt;&lt;author&gt;Sawyer, Michael&lt;/author&gt;&lt;author&gt;Roberts, Rachel&lt;/author&gt;&lt;author&gt;Flynn, Terry&lt;/author&gt;&lt;/authors&gt;&lt;/contributors&gt;&lt;titles&gt;&lt;title&gt;Valuing the Child Health Utility 9D: using profile case best worst scaling methods to develop a new adolescent specific scoring algorithm&lt;/title&gt;&lt;secondary-title&gt;Soc Sci Med&lt;/secondary-title&gt;&lt;/titles&gt;&lt;periodical&gt;&lt;full-title&gt;Soc Sci Med&lt;/full-title&gt;&lt;/periodical&gt;&lt;pages&gt;48-59&lt;/pages&gt;&lt;volume&gt;157&lt;/volume&gt;&lt;keywords&gt;&lt;keyword&gt;Adolescents&lt;/keyword&gt;&lt;keyword&gt;Australia&lt;/keyword&gt;&lt;keyword&gt;Health&lt;/keyword&gt;&lt;keyword&gt;Valuation&lt;/keyword&gt;&lt;keyword&gt;Best worst scaling&lt;/keyword&gt;&lt;keyword&gt;Quality adjusted life years&lt;/keyword&gt;&lt;keyword&gt;Economic evaluation&lt;/keyword&gt;&lt;/keywords&gt;&lt;dates&gt;&lt;year&gt;2016&lt;/year&gt;&lt;pub-dates&gt;&lt;date&gt;2016/05/01/&lt;/date&gt;&lt;/pub-dates&gt;&lt;/dates&gt;&lt;isbn&gt;0277-9536&lt;/isbn&gt;&lt;urls&gt;&lt;related-urls&gt;&lt;url&gt;http://www.sciencedirect.com/science/article/pii/S0277953616301423&lt;/url&gt;&lt;/related-urls&gt;&lt;/urls&gt;&lt;electronic-resource-num&gt;https://doi.org/10.1016/j.socscimed.2016.03.042&lt;/electronic-resource-num&gt;&lt;/record&gt;&lt;/Cite&gt;&lt;/EndNote&gt;</w:instrText>
            </w:r>
            <w:r w:rsidR="00875578">
              <w:rPr>
                <w:sz w:val="20"/>
              </w:rPr>
              <w:fldChar w:fldCharType="separate"/>
            </w:r>
            <w:r w:rsidR="00D65C94">
              <w:rPr>
                <w:noProof/>
                <w:sz w:val="20"/>
              </w:rPr>
              <w:t>(</w:t>
            </w:r>
            <w:hyperlink w:anchor="_ENREF_5" w:tooltip="Ratcliffe, 2016 #364" w:history="1">
              <w:r w:rsidR="00C20CFB">
                <w:rPr>
                  <w:noProof/>
                  <w:sz w:val="20"/>
                </w:rPr>
                <w:t>Ratcliffe et al., 2016</w:t>
              </w:r>
            </w:hyperlink>
            <w:r w:rsidR="00D65C94">
              <w:rPr>
                <w:noProof/>
                <w:sz w:val="20"/>
              </w:rPr>
              <w:t>)</w:t>
            </w:r>
            <w:r w:rsidR="00875578">
              <w:rPr>
                <w:sz w:val="20"/>
              </w:rPr>
              <w:fldChar w:fldCharType="end"/>
            </w:r>
            <w:r>
              <w:rPr>
                <w:sz w:val="20"/>
              </w:rPr>
              <w:t>. Sc</w:t>
            </w:r>
            <w:bookmarkStart w:id="3" w:name="_GoBack"/>
            <w:bookmarkEnd w:id="3"/>
            <w:r>
              <w:rPr>
                <w:sz w:val="20"/>
              </w:rPr>
              <w:t xml:space="preserve">ores </w:t>
            </w:r>
            <w:r w:rsidR="005864E2">
              <w:rPr>
                <w:sz w:val="20"/>
              </w:rPr>
              <w:t>represent</w:t>
            </w:r>
            <w:r>
              <w:rPr>
                <w:sz w:val="20"/>
              </w:rPr>
              <w:t xml:space="preserve"> </w:t>
            </w:r>
            <w:r w:rsidR="005864E2">
              <w:rPr>
                <w:sz w:val="20"/>
              </w:rPr>
              <w:t xml:space="preserve">a weighted sum on </w:t>
            </w:r>
            <w:r>
              <w:rPr>
                <w:sz w:val="20"/>
              </w:rPr>
              <w:t>a 0-1 scale</w:t>
            </w:r>
            <w:r w:rsidR="005864E2">
              <w:rPr>
                <w:sz w:val="20"/>
              </w:rPr>
              <w:t>,</w:t>
            </w:r>
            <w:r>
              <w:rPr>
                <w:sz w:val="20"/>
              </w:rPr>
              <w:t xml:space="preserve"> with higher scores indicating better health related quality of life. </w:t>
            </w:r>
            <w:r w:rsidR="008A64E6">
              <w:rPr>
                <w:sz w:val="20"/>
              </w:rPr>
              <w:t>It has good internal consistency reliability (</w:t>
            </w:r>
            <m:oMath>
              <m:r>
                <w:rPr>
                  <w:rFonts w:ascii="Cambria Math" w:hAnsi="Cambria Math"/>
                  <w:sz w:val="20"/>
                </w:rPr>
                <m:t>α</m:t>
              </m:r>
            </m:oMath>
            <w:r w:rsidR="008A64E6">
              <w:rPr>
                <w:sz w:val="20"/>
              </w:rPr>
              <w:t xml:space="preserve">=0.78) </w:t>
            </w:r>
            <w:r w:rsidR="008A64E6">
              <w:rPr>
                <w:sz w:val="20"/>
              </w:rPr>
              <w:fldChar w:fldCharType="begin"/>
            </w:r>
            <w:r w:rsidR="00D65C94">
              <w:rPr>
                <w:sz w:val="20"/>
              </w:rPr>
              <w:instrText xml:space="preserve"> ADDIN EN.CITE &lt;EndNote&gt;&lt;Cite&gt;&lt;Author&gt;Furber&lt;/Author&gt;&lt;Year&gt;2015&lt;/Year&gt;&lt;RecNum&gt;365&lt;/RecNum&gt;&lt;DisplayText&gt;(Furber and Segal, 2015)&lt;/DisplayText&gt;&lt;record&gt;&lt;rec-number&gt;365&lt;/rec-number&gt;&lt;foreign-keys&gt;&lt;key app="EN" db-id="sfe20awtatdedmep9taxfapapvf2v52zrdzz" timestamp="1562847026"&gt;365&lt;/key&gt;&lt;/foreign-keys&gt;&lt;ref-type name="Journal Article"&gt;17&lt;/ref-type&gt;&lt;contributors&gt;&lt;authors&gt;&lt;author&gt;Furber, Gareth&lt;/author&gt;&lt;author&gt;Segal, Leonie&lt;/author&gt;&lt;/authors&gt;&lt;/contributors&gt;&lt;titles&gt;&lt;title&gt;The validity of the Child Health Utility instrument (CHU9D) as a routine outcome measure for use in child and adolescent mental health services&lt;/title&gt;&lt;secondary-title&gt;Health Qual Life Out&lt;/secondary-title&gt;&lt;/titles&gt;&lt;periodical&gt;&lt;full-title&gt;Health Qual Life Out&lt;/full-title&gt;&lt;/periodical&gt;&lt;pages&gt;22-35&lt;/pages&gt;&lt;volume&gt;13&lt;/volume&gt;&lt;number&gt;1&lt;/number&gt;&lt;dates&gt;&lt;year&gt;2015&lt;/year&gt;&lt;/dates&gt;&lt;isbn&gt;1477-7525&lt;/isbn&gt;&lt;urls&gt;&lt;/urls&gt;&lt;/record&gt;&lt;/Cite&gt;&lt;/EndNote&gt;</w:instrText>
            </w:r>
            <w:r w:rsidR="008A64E6">
              <w:rPr>
                <w:sz w:val="20"/>
              </w:rPr>
              <w:fldChar w:fldCharType="separate"/>
            </w:r>
            <w:r w:rsidR="00D65C94">
              <w:rPr>
                <w:noProof/>
                <w:sz w:val="20"/>
              </w:rPr>
              <w:t>(</w:t>
            </w:r>
            <w:hyperlink w:anchor="_ENREF_1" w:tooltip="Furber, 2015 #365" w:history="1">
              <w:r w:rsidR="00C20CFB">
                <w:rPr>
                  <w:noProof/>
                  <w:sz w:val="20"/>
                </w:rPr>
                <w:t>Furber and Segal, 2015</w:t>
              </w:r>
            </w:hyperlink>
            <w:r w:rsidR="00D65C94">
              <w:rPr>
                <w:noProof/>
                <w:sz w:val="20"/>
              </w:rPr>
              <w:t>)</w:t>
            </w:r>
            <w:r w:rsidR="008A64E6">
              <w:rPr>
                <w:sz w:val="20"/>
              </w:rPr>
              <w:fldChar w:fldCharType="end"/>
            </w:r>
            <w:r w:rsidR="008A64E6">
              <w:rPr>
                <w:sz w:val="20"/>
              </w:rPr>
              <w:t xml:space="preserve">. </w:t>
            </w:r>
            <w:r>
              <w:rPr>
                <w:sz w:val="20"/>
              </w:rPr>
              <w:t>The wording of questions were modified for use in adults.</w:t>
            </w:r>
          </w:p>
        </w:tc>
      </w:tr>
      <w:tr w:rsidR="000725D9" w:rsidRPr="001D3D8B" w14:paraId="7365F944" w14:textId="77777777" w:rsidTr="000725D9">
        <w:tc>
          <w:tcPr>
            <w:tcW w:w="1134" w:type="dxa"/>
            <w:shd w:val="clear" w:color="auto" w:fill="auto"/>
            <w:tcMar>
              <w:left w:w="28" w:type="dxa"/>
              <w:right w:w="28" w:type="dxa"/>
            </w:tcMar>
            <w:vAlign w:val="center"/>
          </w:tcPr>
          <w:p w14:paraId="0919F91F" w14:textId="77777777" w:rsidR="000725D9" w:rsidRDefault="000725D9" w:rsidP="00AE03FF">
            <w:pPr>
              <w:rPr>
                <w:sz w:val="20"/>
              </w:rPr>
            </w:pPr>
            <w:r>
              <w:rPr>
                <w:sz w:val="20"/>
              </w:rPr>
              <w:t>Adult psychosocial quality of life</w:t>
            </w:r>
          </w:p>
          <w:p w14:paraId="4476C246" w14:textId="77777777" w:rsidR="000725D9" w:rsidRPr="001D3D8B" w:rsidRDefault="000725D9" w:rsidP="00AE03FF">
            <w:pPr>
              <w:rPr>
                <w:sz w:val="20"/>
              </w:rPr>
            </w:pPr>
            <w:r>
              <w:rPr>
                <w:sz w:val="20"/>
              </w:rPr>
              <w:t>(25-items)</w:t>
            </w:r>
          </w:p>
        </w:tc>
        <w:tc>
          <w:tcPr>
            <w:tcW w:w="1985" w:type="dxa"/>
            <w:shd w:val="clear" w:color="auto" w:fill="auto"/>
            <w:tcMar>
              <w:left w:w="28" w:type="dxa"/>
              <w:right w:w="28" w:type="dxa"/>
            </w:tcMar>
            <w:vAlign w:val="center"/>
          </w:tcPr>
          <w:p w14:paraId="5D33B760" w14:textId="67779EC3" w:rsidR="00105D3C" w:rsidRDefault="000725D9" w:rsidP="00AE03FF">
            <w:pPr>
              <w:rPr>
                <w:sz w:val="20"/>
              </w:rPr>
            </w:pPr>
            <w:bookmarkStart w:id="4" w:name="_Hlk492204649"/>
            <w:r w:rsidRPr="001D3D8B">
              <w:rPr>
                <w:sz w:val="20"/>
              </w:rPr>
              <w:t xml:space="preserve">Assessment of quality of life </w:t>
            </w:r>
            <w:bookmarkEnd w:id="4"/>
            <w:r w:rsidRPr="001D3D8B">
              <w:rPr>
                <w:sz w:val="20"/>
              </w:rPr>
              <w:t xml:space="preserve">8D </w:t>
            </w:r>
            <w:r w:rsidRPr="001D3D8B">
              <w:rPr>
                <w:sz w:val="20"/>
              </w:rPr>
              <w:fldChar w:fldCharType="begin"/>
            </w:r>
            <w:r w:rsidR="00D65C94">
              <w:rPr>
                <w:sz w:val="20"/>
              </w:rPr>
              <w:instrText xml:space="preserve"> ADDIN EN.CITE &lt;EndNote&gt;&lt;Cite&gt;&lt;Author&gt;Richardson&lt;/Author&gt;&lt;Year&gt;2014&lt;/Year&gt;&lt;RecNum&gt;184&lt;/RecNum&gt;&lt;DisplayText&gt;(Richardson et al., 2014)&lt;/DisplayText&gt;&lt;record&gt;&lt;rec-number&gt;184&lt;/rec-number&gt;&lt;foreign-keys&gt;&lt;key app="EN" db-id="sfe20awtatdedmep9taxfapapvf2v52zrdzz" timestamp="1512123265"&gt;184&lt;/key&gt;&lt;/foreign-keys&gt;&lt;ref-type name="Journal Article"&gt;17&lt;/ref-type&gt;&lt;contributors&gt;&lt;authors&gt;&lt;author&gt;Richardson, Jeff&lt;/author&gt;&lt;author&gt;Iezzi, Angelo&lt;/author&gt;&lt;author&gt;Khan, Munir A.&lt;/author&gt;&lt;author&gt;Maxwell, Aimee&lt;/author&gt;&lt;/authors&gt;&lt;/contributors&gt;&lt;titles&gt;&lt;title&gt;Validity and reliability of the Assessment of Quality of Life (AQoL)-8D multi-attribute utility instrument&lt;/title&gt;&lt;secondary-title&gt;Patient&lt;/secondary-title&gt;&lt;/titles&gt;&lt;periodical&gt;&lt;full-title&gt;Patient&lt;/full-title&gt;&lt;/periodical&gt;&lt;pages&gt;85-96&lt;/pages&gt;&lt;volume&gt;7&lt;/volume&gt;&lt;number&gt;1&lt;/number&gt;&lt;dates&gt;&lt;year&gt;2014&lt;/year&gt;&lt;/dates&gt;&lt;isbn&gt;1178-1661&lt;/isbn&gt;&lt;label&gt;Richardson2014&lt;/label&gt;&lt;work-type&gt;journal article&lt;/work-type&gt;&lt;urls&gt;&lt;related-urls&gt;&lt;url&gt;http://dx.doi.org/10.1007/s40271-013-0036-x&lt;/url&gt;&lt;/related-urls&gt;&lt;/urls&gt;&lt;electronic-resource-num&gt;10.1007/s40271-013-0036-x&lt;/electronic-resource-num&gt;&lt;/record&gt;&lt;/Cite&gt;&lt;/EndNote&gt;</w:instrText>
            </w:r>
            <w:r w:rsidRPr="001D3D8B">
              <w:rPr>
                <w:sz w:val="20"/>
              </w:rPr>
              <w:fldChar w:fldCharType="separate"/>
            </w:r>
            <w:r w:rsidR="00D65C94">
              <w:rPr>
                <w:noProof/>
                <w:sz w:val="20"/>
              </w:rPr>
              <w:t>(</w:t>
            </w:r>
            <w:hyperlink w:anchor="_ENREF_6" w:tooltip="Richardson, 2014 #184" w:history="1">
              <w:r w:rsidR="00C20CFB">
                <w:rPr>
                  <w:noProof/>
                  <w:sz w:val="20"/>
                </w:rPr>
                <w:t>Richardson et al., 2014</w:t>
              </w:r>
            </w:hyperlink>
            <w:r w:rsidR="00D65C94">
              <w:rPr>
                <w:noProof/>
                <w:sz w:val="20"/>
              </w:rPr>
              <w:t>)</w:t>
            </w:r>
            <w:r w:rsidRPr="001D3D8B">
              <w:rPr>
                <w:sz w:val="20"/>
              </w:rPr>
              <w:fldChar w:fldCharType="end"/>
            </w:r>
            <w:r>
              <w:rPr>
                <w:sz w:val="20"/>
              </w:rPr>
              <w:t xml:space="preserve"> </w:t>
            </w:r>
            <w:r w:rsidRPr="001D3D8B">
              <w:rPr>
                <w:sz w:val="20"/>
              </w:rPr>
              <w:t xml:space="preserve">Psychosocial </w:t>
            </w:r>
            <w:r>
              <w:rPr>
                <w:sz w:val="20"/>
              </w:rPr>
              <w:t>Health sub-scale</w:t>
            </w:r>
            <w:r w:rsidR="00105D3C">
              <w:rPr>
                <w:sz w:val="20"/>
              </w:rPr>
              <w:t xml:space="preserve"> </w:t>
            </w:r>
          </w:p>
          <w:p w14:paraId="1B07D11F" w14:textId="240EC67A" w:rsidR="000725D9" w:rsidRPr="001D3D8B" w:rsidRDefault="00105D3C" w:rsidP="00AE03FF">
            <w:pPr>
              <w:rPr>
                <w:sz w:val="20"/>
              </w:rPr>
            </w:pPr>
            <w:r>
              <w:rPr>
                <w:sz w:val="20"/>
              </w:rPr>
              <w:lastRenderedPageBreak/>
              <w:t>(AQoL8D-PS)</w:t>
            </w:r>
          </w:p>
        </w:tc>
        <w:tc>
          <w:tcPr>
            <w:tcW w:w="5953" w:type="dxa"/>
            <w:shd w:val="clear" w:color="auto" w:fill="auto"/>
            <w:tcMar>
              <w:left w:w="28" w:type="dxa"/>
              <w:right w:w="28" w:type="dxa"/>
            </w:tcMar>
            <w:vAlign w:val="center"/>
          </w:tcPr>
          <w:p w14:paraId="15EE5600" w14:textId="2BB9ECA3" w:rsidR="000725D9" w:rsidRPr="001D3D8B" w:rsidRDefault="000725D9" w:rsidP="00C20CFB">
            <w:pPr>
              <w:rPr>
                <w:sz w:val="20"/>
              </w:rPr>
            </w:pPr>
            <w:r>
              <w:rPr>
                <w:sz w:val="20"/>
              </w:rPr>
              <w:lastRenderedPageBreak/>
              <w:t xml:space="preserve">Questions are framed from a negative, positive or neutral perspective, and assess functioning over the past month </w:t>
            </w:r>
            <w:r w:rsidR="008A64E6">
              <w:rPr>
                <w:sz w:val="20"/>
              </w:rPr>
              <w:t xml:space="preserve">across the domains of </w:t>
            </w:r>
            <w:r>
              <w:rPr>
                <w:sz w:val="20"/>
              </w:rPr>
              <w:t xml:space="preserve">relationships, mental health, coping, happiness and self-worth </w:t>
            </w:r>
            <w:r w:rsidRPr="001D3D8B">
              <w:rPr>
                <w:sz w:val="20"/>
              </w:rPr>
              <w:fldChar w:fldCharType="begin"/>
            </w:r>
            <w:r w:rsidR="00D65C94">
              <w:rPr>
                <w:sz w:val="20"/>
              </w:rPr>
              <w:instrText xml:space="preserve"> ADDIN EN.CITE &lt;EndNote&gt;&lt;Cite&gt;&lt;Author&gt;Richardson&lt;/Author&gt;&lt;Year&gt;2014&lt;/Year&gt;&lt;RecNum&gt;184&lt;/RecNum&gt;&lt;DisplayText&gt;(Richardson et al., 2014)&lt;/DisplayText&gt;&lt;record&gt;&lt;rec-number&gt;184&lt;/rec-number&gt;&lt;foreign-keys&gt;&lt;key app="EN" db-id="sfe20awtatdedmep9taxfapapvf2v52zrdzz" timestamp="1512123265"&gt;184&lt;/key&gt;&lt;/foreign-keys&gt;&lt;ref-type name="Journal Article"&gt;17&lt;/ref-type&gt;&lt;contributors&gt;&lt;authors&gt;&lt;author&gt;Richardson, Jeff&lt;/author&gt;&lt;author&gt;Iezzi, Angelo&lt;/author&gt;&lt;author&gt;Khan, Munir A.&lt;/author&gt;&lt;author&gt;Maxwell, Aimee&lt;/author&gt;&lt;/authors&gt;&lt;/contributors&gt;&lt;titles&gt;&lt;title&gt;Validity and reliability of the Assessment of Quality of Life (AQoL)-8D multi-attribute utility instrument&lt;/title&gt;&lt;secondary-title&gt;Patient&lt;/secondary-title&gt;&lt;/titles&gt;&lt;periodical&gt;&lt;full-title&gt;Patient&lt;/full-title&gt;&lt;/periodical&gt;&lt;pages&gt;85-96&lt;/pages&gt;&lt;volume&gt;7&lt;/volume&gt;&lt;number&gt;1&lt;/number&gt;&lt;dates&gt;&lt;year&gt;2014&lt;/year&gt;&lt;/dates&gt;&lt;isbn&gt;1178-1661&lt;/isbn&gt;&lt;label&gt;Richardson2014&lt;/label&gt;&lt;work-type&gt;journal article&lt;/work-type&gt;&lt;urls&gt;&lt;related-urls&gt;&lt;url&gt;http://dx.doi.org/10.1007/s40271-013-0036-x&lt;/url&gt;&lt;/related-urls&gt;&lt;/urls&gt;&lt;electronic-resource-num&gt;10.1007/s40271-013-0036-x&lt;/electronic-resource-num&gt;&lt;/record&gt;&lt;/Cite&gt;&lt;/EndNote&gt;</w:instrText>
            </w:r>
            <w:r w:rsidRPr="001D3D8B">
              <w:rPr>
                <w:sz w:val="20"/>
              </w:rPr>
              <w:fldChar w:fldCharType="separate"/>
            </w:r>
            <w:r w:rsidR="00D65C94">
              <w:rPr>
                <w:noProof/>
                <w:sz w:val="20"/>
              </w:rPr>
              <w:t>(</w:t>
            </w:r>
            <w:hyperlink w:anchor="_ENREF_6" w:tooltip="Richardson, 2014 #184" w:history="1">
              <w:r w:rsidR="00C20CFB">
                <w:rPr>
                  <w:noProof/>
                  <w:sz w:val="20"/>
                </w:rPr>
                <w:t>Richardson et al., 2014</w:t>
              </w:r>
            </w:hyperlink>
            <w:r w:rsidR="00D65C94">
              <w:rPr>
                <w:noProof/>
                <w:sz w:val="20"/>
              </w:rPr>
              <w:t>)</w:t>
            </w:r>
            <w:r w:rsidRPr="001D3D8B">
              <w:rPr>
                <w:sz w:val="20"/>
              </w:rPr>
              <w:fldChar w:fldCharType="end"/>
            </w:r>
            <w:r>
              <w:rPr>
                <w:sz w:val="20"/>
              </w:rPr>
              <w:t>. Each item is scored on a 4- to 6-point Likert scale</w:t>
            </w:r>
            <w:r w:rsidRPr="001D3D8B">
              <w:rPr>
                <w:sz w:val="20"/>
              </w:rPr>
              <w:t xml:space="preserve">. </w:t>
            </w:r>
            <w:r>
              <w:rPr>
                <w:sz w:val="20"/>
              </w:rPr>
              <w:t xml:space="preserve">Scores </w:t>
            </w:r>
            <w:r w:rsidR="005864E2">
              <w:rPr>
                <w:sz w:val="20"/>
              </w:rPr>
              <w:t>represent a weighted sum on a</w:t>
            </w:r>
            <w:r>
              <w:rPr>
                <w:sz w:val="20"/>
              </w:rPr>
              <w:t xml:space="preserve"> 0-1 scale, where higher </w:t>
            </w:r>
            <w:r>
              <w:rPr>
                <w:sz w:val="20"/>
              </w:rPr>
              <w:lastRenderedPageBreak/>
              <w:t xml:space="preserve">scores indicate better psychosocial quality of life. </w:t>
            </w:r>
            <w:r w:rsidR="008A64E6">
              <w:rPr>
                <w:sz w:val="20"/>
              </w:rPr>
              <w:t>It</w:t>
            </w:r>
            <w:r>
              <w:rPr>
                <w:sz w:val="20"/>
                <w:lang w:val="en-US"/>
              </w:rPr>
              <w:t xml:space="preserve"> has good internal consistency reliability</w:t>
            </w:r>
            <w:r w:rsidRPr="005A7953">
              <w:rPr>
                <w:sz w:val="20"/>
              </w:rPr>
              <w:t xml:space="preserve"> </w:t>
            </w:r>
            <w:r w:rsidRPr="005A7953">
              <w:rPr>
                <w:rFonts w:hint="eastAsia"/>
                <w:sz w:val="20"/>
              </w:rPr>
              <w:t>(α</w:t>
            </w:r>
            <w:r w:rsidRPr="00627D3D">
              <w:rPr>
                <w:sz w:val="20"/>
              </w:rPr>
              <w:t xml:space="preserve">= </w:t>
            </w:r>
            <w:r w:rsidR="00627D3D" w:rsidRPr="00627D3D">
              <w:rPr>
                <w:sz w:val="20"/>
              </w:rPr>
              <w:t>0.96</w:t>
            </w:r>
            <w:r w:rsidRPr="00627D3D">
              <w:rPr>
                <w:sz w:val="20"/>
              </w:rPr>
              <w:t>)</w:t>
            </w:r>
            <w:r>
              <w:rPr>
                <w:sz w:val="20"/>
              </w:rPr>
              <w:t xml:space="preserve"> </w:t>
            </w:r>
            <w:r w:rsidRPr="001D3D8B">
              <w:rPr>
                <w:sz w:val="20"/>
              </w:rPr>
              <w:fldChar w:fldCharType="begin"/>
            </w:r>
            <w:r w:rsidR="00D65C94">
              <w:rPr>
                <w:sz w:val="20"/>
              </w:rPr>
              <w:instrText xml:space="preserve"> ADDIN EN.CITE &lt;EndNote&gt;&lt;Cite&gt;&lt;Author&gt;Richardson&lt;/Author&gt;&lt;Year&gt;2014&lt;/Year&gt;&lt;RecNum&gt;184&lt;/RecNum&gt;&lt;DisplayText&gt;(Richardson et al., 2014)&lt;/DisplayText&gt;&lt;record&gt;&lt;rec-number&gt;184&lt;/rec-number&gt;&lt;foreign-keys&gt;&lt;key app="EN" db-id="sfe20awtatdedmep9taxfapapvf2v52zrdzz" timestamp="1512123265"&gt;184&lt;/key&gt;&lt;/foreign-keys&gt;&lt;ref-type name="Journal Article"&gt;17&lt;/ref-type&gt;&lt;contributors&gt;&lt;authors&gt;&lt;author&gt;Richardson, Jeff&lt;/author&gt;&lt;author&gt;Iezzi, Angelo&lt;/author&gt;&lt;author&gt;Khan, Munir A.&lt;/author&gt;&lt;author&gt;Maxwell, Aimee&lt;/author&gt;&lt;/authors&gt;&lt;/contributors&gt;&lt;titles&gt;&lt;title&gt;Validity and reliability of the Assessment of Quality of Life (AQoL)-8D multi-attribute utility instrument&lt;/title&gt;&lt;secondary-title&gt;Patient&lt;/secondary-title&gt;&lt;/titles&gt;&lt;periodical&gt;&lt;full-title&gt;Patient&lt;/full-title&gt;&lt;/periodical&gt;&lt;pages&gt;85-96&lt;/pages&gt;&lt;volume&gt;7&lt;/volume&gt;&lt;number&gt;1&lt;/number&gt;&lt;dates&gt;&lt;year&gt;2014&lt;/year&gt;&lt;/dates&gt;&lt;isbn&gt;1178-1661&lt;/isbn&gt;&lt;label&gt;Richardson2014&lt;/label&gt;&lt;work-type&gt;journal article&lt;/work-type&gt;&lt;urls&gt;&lt;related-urls&gt;&lt;url&gt;http://dx.doi.org/10.1007/s40271-013-0036-x&lt;/url&gt;&lt;/related-urls&gt;&lt;/urls&gt;&lt;electronic-resource-num&gt;10.1007/s40271-013-0036-x&lt;/electronic-resource-num&gt;&lt;/record&gt;&lt;/Cite&gt;&lt;/EndNote&gt;</w:instrText>
            </w:r>
            <w:r w:rsidRPr="001D3D8B">
              <w:rPr>
                <w:sz w:val="20"/>
              </w:rPr>
              <w:fldChar w:fldCharType="separate"/>
            </w:r>
            <w:r w:rsidR="00D65C94">
              <w:rPr>
                <w:noProof/>
                <w:sz w:val="20"/>
              </w:rPr>
              <w:t>(</w:t>
            </w:r>
            <w:hyperlink w:anchor="_ENREF_6" w:tooltip="Richardson, 2014 #184" w:history="1">
              <w:r w:rsidR="00C20CFB">
                <w:rPr>
                  <w:noProof/>
                  <w:sz w:val="20"/>
                </w:rPr>
                <w:t>Richardson et al., 2014</w:t>
              </w:r>
            </w:hyperlink>
            <w:r w:rsidR="00D65C94">
              <w:rPr>
                <w:noProof/>
                <w:sz w:val="20"/>
              </w:rPr>
              <w:t>)</w:t>
            </w:r>
            <w:r w:rsidRPr="001D3D8B">
              <w:rPr>
                <w:sz w:val="20"/>
              </w:rPr>
              <w:fldChar w:fldCharType="end"/>
            </w:r>
            <w:r>
              <w:rPr>
                <w:sz w:val="20"/>
              </w:rPr>
              <w:t xml:space="preserve">. </w:t>
            </w:r>
          </w:p>
        </w:tc>
      </w:tr>
      <w:tr w:rsidR="000725D9" w:rsidRPr="001D3D8B" w14:paraId="1B21E9A1" w14:textId="77777777" w:rsidTr="000725D9">
        <w:tc>
          <w:tcPr>
            <w:tcW w:w="1134" w:type="dxa"/>
            <w:shd w:val="clear" w:color="auto" w:fill="auto"/>
            <w:tcMar>
              <w:left w:w="28" w:type="dxa"/>
              <w:right w:w="28" w:type="dxa"/>
            </w:tcMar>
            <w:vAlign w:val="center"/>
          </w:tcPr>
          <w:p w14:paraId="2A18998B" w14:textId="77777777" w:rsidR="000725D9" w:rsidRPr="001D3D8B" w:rsidRDefault="000725D9" w:rsidP="00AE03FF">
            <w:pPr>
              <w:rPr>
                <w:sz w:val="20"/>
              </w:rPr>
            </w:pPr>
            <w:r w:rsidRPr="001D3D8B">
              <w:rPr>
                <w:sz w:val="20"/>
              </w:rPr>
              <w:lastRenderedPageBreak/>
              <w:t xml:space="preserve">Venous blood </w:t>
            </w:r>
          </w:p>
        </w:tc>
        <w:tc>
          <w:tcPr>
            <w:tcW w:w="1985" w:type="dxa"/>
            <w:shd w:val="clear" w:color="auto" w:fill="auto"/>
            <w:tcMar>
              <w:left w:w="28" w:type="dxa"/>
              <w:right w:w="28" w:type="dxa"/>
            </w:tcMar>
            <w:vAlign w:val="center"/>
          </w:tcPr>
          <w:p w14:paraId="0CC73C72" w14:textId="77777777" w:rsidR="000725D9" w:rsidRPr="001D3D8B" w:rsidRDefault="000725D9" w:rsidP="00AE03FF">
            <w:pPr>
              <w:rPr>
                <w:sz w:val="20"/>
              </w:rPr>
            </w:pPr>
            <w:r>
              <w:rPr>
                <w:sz w:val="20"/>
              </w:rPr>
              <w:t>S-Monovette vacutainers using</w:t>
            </w:r>
          </w:p>
          <w:p w14:paraId="526697D0" w14:textId="77777777" w:rsidR="000725D9" w:rsidRPr="001D3D8B" w:rsidRDefault="000725D9" w:rsidP="00AE03FF">
            <w:pPr>
              <w:rPr>
                <w:color w:val="000000"/>
                <w:sz w:val="20"/>
              </w:rPr>
            </w:pPr>
            <w:r w:rsidRPr="001D3D8B">
              <w:rPr>
                <w:sz w:val="20"/>
              </w:rPr>
              <w:t>9 ml Serum Gel with Clotting Activator (</w:t>
            </w:r>
            <w:r w:rsidRPr="001D3D8B">
              <w:rPr>
                <w:color w:val="000000"/>
                <w:sz w:val="20"/>
              </w:rPr>
              <w:t>02.1388.001), Sarstedt, Australia</w:t>
            </w:r>
          </w:p>
        </w:tc>
        <w:tc>
          <w:tcPr>
            <w:tcW w:w="5953" w:type="dxa"/>
            <w:shd w:val="clear" w:color="auto" w:fill="auto"/>
            <w:tcMar>
              <w:left w:w="28" w:type="dxa"/>
              <w:right w:w="28" w:type="dxa"/>
            </w:tcMar>
            <w:vAlign w:val="center"/>
          </w:tcPr>
          <w:p w14:paraId="44DADB75" w14:textId="2F4AE4AD" w:rsidR="000725D9" w:rsidRPr="001D3D8B" w:rsidRDefault="000725D9" w:rsidP="00AE03FF">
            <w:pPr>
              <w:ind w:right="258"/>
              <w:rPr>
                <w:sz w:val="20"/>
              </w:rPr>
            </w:pPr>
            <w:r w:rsidRPr="001D3D8B">
              <w:rPr>
                <w:sz w:val="20"/>
              </w:rPr>
              <w:t xml:space="preserve">Approximately 28mL blood collected from the non-dominant arm of seated, semi-fasted participants, processed into </w:t>
            </w:r>
            <w:r>
              <w:rPr>
                <w:sz w:val="20"/>
              </w:rPr>
              <w:t xml:space="preserve">up to 6 serum </w:t>
            </w:r>
            <w:r w:rsidRPr="001D3D8B">
              <w:rPr>
                <w:sz w:val="20"/>
              </w:rPr>
              <w:t>0.5mL aliquots per participant</w:t>
            </w:r>
            <w:r>
              <w:rPr>
                <w:sz w:val="20"/>
              </w:rPr>
              <w:t xml:space="preserve"> and</w:t>
            </w:r>
            <w:r w:rsidRPr="001D3D8B">
              <w:rPr>
                <w:sz w:val="20"/>
              </w:rPr>
              <w:t xml:space="preserve"> stored at -80</w:t>
            </w:r>
            <w:r w:rsidRPr="001D3D8B">
              <w:rPr>
                <w:sz w:val="20"/>
                <w:vertAlign w:val="superscript"/>
              </w:rPr>
              <w:t>0</w:t>
            </w:r>
            <w:r w:rsidRPr="001D3D8B">
              <w:rPr>
                <w:sz w:val="20"/>
              </w:rPr>
              <w:t>C on site.</w:t>
            </w:r>
            <w:r>
              <w:rPr>
                <w:sz w:val="20"/>
              </w:rPr>
              <w:t xml:space="preserve"> </w:t>
            </w:r>
            <w:r w:rsidR="00F1701B">
              <w:rPr>
                <w:sz w:val="20"/>
              </w:rPr>
              <w:t xml:space="preserve">Mean fasting time prior to blood collection was 4.4 hours (SD 2.1 hours) for children and 3.4 hours (SD 2.2 hours) for adults. Mean time of day for blood collection was 14:07 (SD 2:02) for children and 13:01 (SD 2:03) for adults. </w:t>
            </w:r>
          </w:p>
        </w:tc>
      </w:tr>
      <w:tr w:rsidR="007E2F5D" w:rsidRPr="001D3D8B" w14:paraId="063CEBE5" w14:textId="77777777" w:rsidTr="000725D9">
        <w:tc>
          <w:tcPr>
            <w:tcW w:w="1134" w:type="dxa"/>
            <w:tcMar>
              <w:left w:w="28" w:type="dxa"/>
              <w:right w:w="28" w:type="dxa"/>
            </w:tcMar>
            <w:vAlign w:val="center"/>
          </w:tcPr>
          <w:p w14:paraId="7F0C7BF5" w14:textId="31547859" w:rsidR="007E2F5D" w:rsidRPr="001D3D8B" w:rsidRDefault="007E2F5D" w:rsidP="00AE03FF">
            <w:pPr>
              <w:ind w:right="-61"/>
              <w:rPr>
                <w:sz w:val="20"/>
              </w:rPr>
            </w:pPr>
            <w:r>
              <w:rPr>
                <w:sz w:val="20"/>
              </w:rPr>
              <w:t xml:space="preserve">BMI </w:t>
            </w:r>
          </w:p>
        </w:tc>
        <w:tc>
          <w:tcPr>
            <w:tcW w:w="1985" w:type="dxa"/>
            <w:tcMar>
              <w:left w:w="28" w:type="dxa"/>
              <w:right w:w="28" w:type="dxa"/>
            </w:tcMar>
            <w:vAlign w:val="center"/>
          </w:tcPr>
          <w:p w14:paraId="1CFC683B" w14:textId="77777777" w:rsidR="007E2F5D" w:rsidRDefault="007E2F5D" w:rsidP="00AE03FF">
            <w:pPr>
              <w:autoSpaceDE w:val="0"/>
              <w:autoSpaceDN w:val="0"/>
              <w:adjustRightInd w:val="0"/>
              <w:rPr>
                <w:sz w:val="20"/>
              </w:rPr>
            </w:pPr>
            <w:r>
              <w:rPr>
                <w:sz w:val="20"/>
              </w:rPr>
              <w:t xml:space="preserve">Height: </w:t>
            </w:r>
            <w:r w:rsidRPr="001D3D8B">
              <w:rPr>
                <w:sz w:val="20"/>
              </w:rPr>
              <w:t>Portable rigid stadiometer (Invicta IP0955, Leicester, UK).</w:t>
            </w:r>
            <w:r>
              <w:rPr>
                <w:sz w:val="20"/>
              </w:rPr>
              <w:t xml:space="preserve"> </w:t>
            </w:r>
          </w:p>
          <w:p w14:paraId="1A376D96" w14:textId="77777777" w:rsidR="007E2F5D" w:rsidRPr="001D3D8B" w:rsidRDefault="007E2F5D" w:rsidP="00AE03FF">
            <w:pPr>
              <w:autoSpaceDE w:val="0"/>
              <w:autoSpaceDN w:val="0"/>
              <w:adjustRightInd w:val="0"/>
              <w:rPr>
                <w:sz w:val="20"/>
              </w:rPr>
            </w:pPr>
            <w:r>
              <w:rPr>
                <w:sz w:val="20"/>
              </w:rPr>
              <w:t xml:space="preserve">Weight: </w:t>
            </w:r>
            <w:r w:rsidRPr="001D3D8B">
              <w:rPr>
                <w:sz w:val="20"/>
              </w:rPr>
              <w:t xml:space="preserve">4-limb segmental </w:t>
            </w:r>
            <w:r>
              <w:rPr>
                <w:sz w:val="20"/>
              </w:rPr>
              <w:t xml:space="preserve">body composition scales </w:t>
            </w:r>
            <w:r w:rsidRPr="001D3D8B">
              <w:rPr>
                <w:sz w:val="20"/>
              </w:rPr>
              <w:t>(InB</w:t>
            </w:r>
            <w:r>
              <w:rPr>
                <w:sz w:val="20"/>
              </w:rPr>
              <w:t>ody230, Biospace, Seoul, Korea)</w:t>
            </w:r>
            <w:r w:rsidRPr="001D3D8B">
              <w:rPr>
                <w:sz w:val="20"/>
              </w:rPr>
              <w:t>.</w:t>
            </w:r>
          </w:p>
        </w:tc>
        <w:tc>
          <w:tcPr>
            <w:tcW w:w="5953" w:type="dxa"/>
            <w:tcMar>
              <w:left w:w="28" w:type="dxa"/>
              <w:right w:w="28" w:type="dxa"/>
            </w:tcMar>
            <w:vAlign w:val="center"/>
          </w:tcPr>
          <w:p w14:paraId="5B73D846" w14:textId="24D4D2F7" w:rsidR="007E2F5D" w:rsidRPr="00A8176F" w:rsidRDefault="007E2F5D" w:rsidP="00C20CFB">
            <w:pPr>
              <w:autoSpaceDE w:val="0"/>
              <w:autoSpaceDN w:val="0"/>
              <w:adjustRightInd w:val="0"/>
              <w:rPr>
                <w:sz w:val="20"/>
              </w:rPr>
            </w:pPr>
            <w:r w:rsidRPr="001D3D8B">
              <w:rPr>
                <w:sz w:val="20"/>
              </w:rPr>
              <w:t>Standing height</w:t>
            </w:r>
            <w:r w:rsidRPr="001D3D8B">
              <w:rPr>
                <w:spacing w:val="-5"/>
                <w:sz w:val="20"/>
              </w:rPr>
              <w:t xml:space="preserve"> </w:t>
            </w:r>
            <w:r w:rsidRPr="001D3D8B">
              <w:rPr>
                <w:sz w:val="20"/>
              </w:rPr>
              <w:t>without</w:t>
            </w:r>
            <w:r w:rsidRPr="001D3D8B">
              <w:rPr>
                <w:spacing w:val="-6"/>
                <w:sz w:val="20"/>
              </w:rPr>
              <w:t xml:space="preserve"> </w:t>
            </w:r>
            <w:r w:rsidRPr="001D3D8B">
              <w:rPr>
                <w:sz w:val="20"/>
              </w:rPr>
              <w:t>shoes</w:t>
            </w:r>
            <w:r w:rsidRPr="001D3D8B">
              <w:rPr>
                <w:spacing w:val="-3"/>
                <w:sz w:val="20"/>
              </w:rPr>
              <w:t xml:space="preserve"> </w:t>
            </w:r>
            <w:r w:rsidRPr="001D3D8B">
              <w:rPr>
                <w:sz w:val="20"/>
              </w:rPr>
              <w:t>or socks,</w:t>
            </w:r>
            <w:r w:rsidRPr="001D3D8B">
              <w:rPr>
                <w:spacing w:val="-2"/>
                <w:sz w:val="20"/>
              </w:rPr>
              <w:t xml:space="preserve"> measured x2, or x3 if first two measures differed by ≥ 0.5cm.</w:t>
            </w:r>
            <w:r>
              <w:rPr>
                <w:spacing w:val="-2"/>
                <w:sz w:val="20"/>
              </w:rPr>
              <w:t xml:space="preserve"> </w:t>
            </w:r>
            <w:r w:rsidRPr="001D3D8B">
              <w:rPr>
                <w:sz w:val="20"/>
              </w:rPr>
              <w:t>Weight and body composition wearing light clothing without shoes or socks, measured once.</w:t>
            </w:r>
            <w:r>
              <w:rPr>
                <w:sz w:val="20"/>
              </w:rPr>
              <w:t xml:space="preserve"> BMI was derived using the formula height(m)/weight(kg)</w:t>
            </w:r>
            <w:r>
              <w:rPr>
                <w:sz w:val="20"/>
                <w:vertAlign w:val="superscript"/>
              </w:rPr>
              <w:t>2</w:t>
            </w:r>
            <w:r>
              <w:rPr>
                <w:sz w:val="20"/>
              </w:rPr>
              <w:t>. For children, BMI z-scores were generated using age- and sex-specific CDC growth char</w:t>
            </w:r>
            <w:r w:rsidRPr="00A8176F">
              <w:rPr>
                <w:sz w:val="20"/>
              </w:rPr>
              <w:t>ts</w:t>
            </w:r>
            <w:r w:rsidR="00E64E5A">
              <w:rPr>
                <w:sz w:val="20"/>
              </w:rPr>
              <w:t xml:space="preserve"> </w:t>
            </w:r>
            <w:r w:rsidR="00E64E5A">
              <w:rPr>
                <w:sz w:val="20"/>
              </w:rPr>
              <w:fldChar w:fldCharType="begin"/>
            </w:r>
            <w:r w:rsidR="00D65C94">
              <w:rPr>
                <w:sz w:val="20"/>
              </w:rPr>
              <w:instrText xml:space="preserve"> ADDIN EN.CITE &lt;EndNote&gt;&lt;Cite&gt;&lt;Author&gt;Ogden&lt;/Author&gt;&lt;Year&gt;2002&lt;/Year&gt;&lt;RecNum&gt;373&lt;/RecNum&gt;&lt;DisplayText&gt;(Ogden et al., 2002)&lt;/DisplayText&gt;&lt;record&gt;&lt;rec-number&gt;373&lt;/rec-number&gt;&lt;foreign-keys&gt;&lt;key app="EN" db-id="sfe20awtatdedmep9taxfapapvf2v52zrdzz" timestamp="1564051866"&gt;373&lt;/key&gt;&lt;/foreign-keys&gt;&lt;ref-type name="Journal Article"&gt;17&lt;/ref-type&gt;&lt;contributors&gt;&lt;authors&gt;&lt;author&gt;Ogden, Cynthia L.&lt;/author&gt;&lt;author&gt;Kuczmarski, Robert J.&lt;/author&gt;&lt;author&gt;Flegal, Katherine M.&lt;/author&gt;&lt;author&gt;Mei, Zuguo&lt;/author&gt;&lt;author&gt;Guo, Shumei&lt;/author&gt;&lt;author&gt;Wei, Rong&lt;/author&gt;&lt;author&gt;Grummer-Strawn, Laurence M.&lt;/author&gt;&lt;author&gt;Curtin, Lester R.&lt;/author&gt;&lt;author&gt;Roche, Alex F.&lt;/author&gt;&lt;author&gt;Johnson, Clifford L.&lt;/author&gt;&lt;/authors&gt;&lt;/contributors&gt;&lt;titles&gt;&lt;title&gt;Centers for Disease Control and Prevention 2000 growth charts for the United States: improvements to the 1977 National Center for Health Statistics version&lt;/title&gt;&lt;secondary-title&gt;Pediatrics&lt;/secondary-title&gt;&lt;/titles&gt;&lt;periodical&gt;&lt;full-title&gt;Pediatrics&lt;/full-title&gt;&lt;abbr-1&gt;Pediatrics&lt;/abbr-1&gt;&lt;/periodical&gt;&lt;pages&gt;45-60&lt;/pages&gt;&lt;volume&gt;109&lt;/volume&gt;&lt;number&gt;1&lt;/number&gt;&lt;dates&gt;&lt;year&gt;2002&lt;/year&gt;&lt;/dates&gt;&lt;urls&gt;&lt;related-urls&gt;&lt;url&gt;https://pediatrics.aappublications.org/content/pediatrics/109/1/45.full.pdf&lt;/url&gt;&lt;/related-urls&gt;&lt;/urls&gt;&lt;electronic-resource-num&gt;10.1542/peds.109.1.45&lt;/electronic-resource-num&gt;&lt;/record&gt;&lt;/Cite&gt;&lt;/EndNote&gt;</w:instrText>
            </w:r>
            <w:r w:rsidR="00E64E5A">
              <w:rPr>
                <w:sz w:val="20"/>
              </w:rPr>
              <w:fldChar w:fldCharType="separate"/>
            </w:r>
            <w:r w:rsidR="00D65C94">
              <w:rPr>
                <w:noProof/>
                <w:sz w:val="20"/>
              </w:rPr>
              <w:t>(</w:t>
            </w:r>
            <w:hyperlink w:anchor="_ENREF_4" w:tooltip="Ogden, 2002 #373" w:history="1">
              <w:r w:rsidR="00C20CFB">
                <w:rPr>
                  <w:noProof/>
                  <w:sz w:val="20"/>
                </w:rPr>
                <w:t>Ogden et al., 2002</w:t>
              </w:r>
            </w:hyperlink>
            <w:r w:rsidR="00D65C94">
              <w:rPr>
                <w:noProof/>
                <w:sz w:val="20"/>
              </w:rPr>
              <w:t>)</w:t>
            </w:r>
            <w:r w:rsidR="00E64E5A">
              <w:rPr>
                <w:sz w:val="20"/>
              </w:rPr>
              <w:fldChar w:fldCharType="end"/>
            </w:r>
            <w:r w:rsidRPr="00A8176F">
              <w:rPr>
                <w:sz w:val="20"/>
              </w:rPr>
              <w:t xml:space="preserve">. </w:t>
            </w:r>
          </w:p>
        </w:tc>
      </w:tr>
    </w:tbl>
    <w:p w14:paraId="6A326A55" w14:textId="77777777" w:rsidR="000725D9" w:rsidRDefault="000725D9" w:rsidP="00AE03FF">
      <w:pPr>
        <w:rPr>
          <w:b/>
        </w:rPr>
      </w:pPr>
    </w:p>
    <w:p w14:paraId="00F0D3F7" w14:textId="77777777" w:rsidR="00D62AEB" w:rsidRDefault="00D62AEB" w:rsidP="00AE03FF">
      <w:pPr>
        <w:rPr>
          <w:b/>
        </w:rPr>
        <w:sectPr w:rsidR="00D62AEB" w:rsidSect="00932B03">
          <w:type w:val="nextColumn"/>
          <w:pgSz w:w="11906" w:h="16838"/>
          <w:pgMar w:top="1440" w:right="1440" w:bottom="1440" w:left="1440" w:header="709" w:footer="709" w:gutter="0"/>
          <w:lnNumType w:countBy="1"/>
          <w:cols w:space="708"/>
          <w:docGrid w:linePitch="360"/>
        </w:sectPr>
      </w:pPr>
    </w:p>
    <w:p w14:paraId="3588356A" w14:textId="6348D7E8" w:rsidR="00FA2D08" w:rsidRDefault="00FA2D08" w:rsidP="00AE03FF">
      <w:r w:rsidRPr="00E225A3">
        <w:rPr>
          <w:b/>
        </w:rPr>
        <w:lastRenderedPageBreak/>
        <w:t xml:space="preserve">Table </w:t>
      </w:r>
      <w:r w:rsidR="0070570A">
        <w:rPr>
          <w:b/>
        </w:rPr>
        <w:t>S</w:t>
      </w:r>
      <w:r w:rsidR="000725D9">
        <w:rPr>
          <w:b/>
        </w:rPr>
        <w:t>2</w:t>
      </w:r>
      <w:r w:rsidRPr="00E225A3">
        <w:rPr>
          <w:b/>
        </w:rPr>
        <w:t>.</w:t>
      </w:r>
      <w:r w:rsidRPr="00E225A3">
        <w:t xml:space="preserve"> Metabolites used in analyses.</w:t>
      </w:r>
      <w:r>
        <w:t xml:space="preserve"> </w:t>
      </w:r>
    </w:p>
    <w:tbl>
      <w:tblPr>
        <w:tblStyle w:val="TableGrid"/>
        <w:tblW w:w="9303" w:type="dxa"/>
        <w:tblBorders>
          <w:left w:val="none" w:sz="0" w:space="0" w:color="auto"/>
          <w:right w:val="none" w:sz="0" w:space="0" w:color="auto"/>
          <w:insideV w:val="none" w:sz="0" w:space="0" w:color="auto"/>
        </w:tblBorders>
        <w:tblLook w:val="04A0" w:firstRow="1" w:lastRow="0" w:firstColumn="1" w:lastColumn="0" w:noHBand="0" w:noVBand="1"/>
      </w:tblPr>
      <w:tblGrid>
        <w:gridCol w:w="1985"/>
        <w:gridCol w:w="2551"/>
        <w:gridCol w:w="1134"/>
        <w:gridCol w:w="1816"/>
        <w:gridCol w:w="1817"/>
      </w:tblGrid>
      <w:tr w:rsidR="00C56B21" w:rsidRPr="00A56B6B" w14:paraId="34A6E5AC" w14:textId="77777777" w:rsidTr="00C643AD">
        <w:trPr>
          <w:cantSplit/>
          <w:tblHeader/>
        </w:trPr>
        <w:tc>
          <w:tcPr>
            <w:tcW w:w="1985" w:type="dxa"/>
            <w:vAlign w:val="center"/>
          </w:tcPr>
          <w:p w14:paraId="56721ADA" w14:textId="707B972B" w:rsidR="00C56B21" w:rsidRPr="00A56B6B" w:rsidRDefault="00C56B21" w:rsidP="00AE03FF">
            <w:pPr>
              <w:jc w:val="center"/>
              <w:rPr>
                <w:b/>
                <w:sz w:val="20"/>
                <w:szCs w:val="20"/>
              </w:rPr>
            </w:pPr>
            <w:r w:rsidRPr="00A56B6B">
              <w:rPr>
                <w:b/>
                <w:sz w:val="20"/>
                <w:szCs w:val="20"/>
              </w:rPr>
              <w:t>Metabolite group</w:t>
            </w:r>
          </w:p>
        </w:tc>
        <w:tc>
          <w:tcPr>
            <w:tcW w:w="2551" w:type="dxa"/>
            <w:vAlign w:val="center"/>
          </w:tcPr>
          <w:p w14:paraId="727D027F" w14:textId="1AD64673" w:rsidR="00C56B21" w:rsidRPr="00A56B6B" w:rsidRDefault="00C56B21" w:rsidP="00AE03FF">
            <w:pPr>
              <w:jc w:val="center"/>
              <w:rPr>
                <w:b/>
                <w:sz w:val="20"/>
                <w:szCs w:val="20"/>
              </w:rPr>
            </w:pPr>
            <w:r w:rsidRPr="00A56B6B">
              <w:rPr>
                <w:b/>
                <w:sz w:val="20"/>
                <w:szCs w:val="20"/>
              </w:rPr>
              <w:t>Metabolite</w:t>
            </w:r>
          </w:p>
        </w:tc>
        <w:tc>
          <w:tcPr>
            <w:tcW w:w="1134" w:type="dxa"/>
            <w:vAlign w:val="center"/>
          </w:tcPr>
          <w:p w14:paraId="40D5B228" w14:textId="29595A1C" w:rsidR="00C56B21" w:rsidRPr="00A56B6B" w:rsidRDefault="00C56B21" w:rsidP="00AE03FF">
            <w:pPr>
              <w:jc w:val="center"/>
              <w:rPr>
                <w:b/>
                <w:sz w:val="20"/>
                <w:szCs w:val="20"/>
              </w:rPr>
            </w:pPr>
            <w:r w:rsidRPr="00A56B6B">
              <w:rPr>
                <w:b/>
                <w:sz w:val="20"/>
                <w:szCs w:val="20"/>
              </w:rPr>
              <w:t>Units</w:t>
            </w:r>
          </w:p>
        </w:tc>
        <w:tc>
          <w:tcPr>
            <w:tcW w:w="1816" w:type="dxa"/>
          </w:tcPr>
          <w:p w14:paraId="7E1C2BDB" w14:textId="77777777" w:rsidR="00C643AD" w:rsidRDefault="00AF0F11" w:rsidP="00AE03FF">
            <w:pPr>
              <w:jc w:val="center"/>
              <w:rPr>
                <w:b/>
                <w:sz w:val="20"/>
                <w:szCs w:val="20"/>
              </w:rPr>
            </w:pPr>
            <w:r>
              <w:rPr>
                <w:b/>
                <w:sz w:val="20"/>
                <w:szCs w:val="20"/>
              </w:rPr>
              <w:t>Children</w:t>
            </w:r>
            <w:r w:rsidR="00C56B21">
              <w:rPr>
                <w:b/>
                <w:sz w:val="20"/>
                <w:szCs w:val="20"/>
              </w:rPr>
              <w:t xml:space="preserve"> </w:t>
            </w:r>
          </w:p>
          <w:p w14:paraId="0709B923" w14:textId="19CB5A5C" w:rsidR="00C56B21" w:rsidRPr="00A56B6B" w:rsidRDefault="00AF0F11" w:rsidP="00AE03FF">
            <w:pPr>
              <w:jc w:val="center"/>
              <w:rPr>
                <w:rStyle w:val="CommentReference"/>
                <w:sz w:val="20"/>
                <w:szCs w:val="20"/>
              </w:rPr>
            </w:pPr>
            <w:r>
              <w:rPr>
                <w:b/>
                <w:sz w:val="20"/>
                <w:szCs w:val="20"/>
              </w:rPr>
              <w:t>mean (SD)</w:t>
            </w:r>
          </w:p>
        </w:tc>
        <w:tc>
          <w:tcPr>
            <w:tcW w:w="1817" w:type="dxa"/>
          </w:tcPr>
          <w:p w14:paraId="43E93BD6" w14:textId="4EBD4ADD" w:rsidR="00C56B21" w:rsidRDefault="00AF0F11" w:rsidP="00AE03FF">
            <w:pPr>
              <w:jc w:val="center"/>
              <w:rPr>
                <w:b/>
                <w:sz w:val="20"/>
                <w:szCs w:val="20"/>
              </w:rPr>
            </w:pPr>
            <w:r>
              <w:rPr>
                <w:b/>
                <w:sz w:val="20"/>
                <w:szCs w:val="20"/>
              </w:rPr>
              <w:t>Adults</w:t>
            </w:r>
          </w:p>
          <w:p w14:paraId="61207149" w14:textId="65A961EC" w:rsidR="00C56B21" w:rsidRPr="00A56B6B" w:rsidRDefault="00C56B21" w:rsidP="00AE03FF">
            <w:pPr>
              <w:jc w:val="center"/>
              <w:rPr>
                <w:b/>
                <w:sz w:val="20"/>
                <w:szCs w:val="20"/>
              </w:rPr>
            </w:pPr>
            <w:r>
              <w:rPr>
                <w:b/>
                <w:sz w:val="20"/>
                <w:szCs w:val="20"/>
              </w:rPr>
              <w:t>mean (SD)</w:t>
            </w:r>
          </w:p>
        </w:tc>
      </w:tr>
      <w:tr w:rsidR="00C56B21" w:rsidRPr="00A56B6B" w14:paraId="4FA8BF32" w14:textId="77777777" w:rsidTr="00C643AD">
        <w:trPr>
          <w:cantSplit/>
        </w:trPr>
        <w:tc>
          <w:tcPr>
            <w:tcW w:w="1985" w:type="dxa"/>
            <w:vAlign w:val="center"/>
          </w:tcPr>
          <w:p w14:paraId="663F48AD" w14:textId="400F934C" w:rsidR="00C56B21" w:rsidRPr="00A56B6B" w:rsidRDefault="00C56B21" w:rsidP="00AE03FF">
            <w:pPr>
              <w:jc w:val="center"/>
              <w:rPr>
                <w:sz w:val="20"/>
                <w:szCs w:val="20"/>
              </w:rPr>
            </w:pPr>
            <w:r>
              <w:rPr>
                <w:sz w:val="20"/>
                <w:szCs w:val="20"/>
              </w:rPr>
              <w:t xml:space="preserve">Lipids, </w:t>
            </w:r>
            <w:r w:rsidRPr="00A56B6B">
              <w:rPr>
                <w:sz w:val="20"/>
                <w:szCs w:val="20"/>
              </w:rPr>
              <w:t>Cholesterol and Triglycerides</w:t>
            </w:r>
          </w:p>
        </w:tc>
        <w:tc>
          <w:tcPr>
            <w:tcW w:w="2551" w:type="dxa"/>
          </w:tcPr>
          <w:p w14:paraId="02B473C3" w14:textId="77777777" w:rsidR="00C643AD" w:rsidRPr="00C643AD" w:rsidRDefault="00C643AD" w:rsidP="00AE03FF">
            <w:pPr>
              <w:rPr>
                <w:sz w:val="20"/>
                <w:szCs w:val="20"/>
              </w:rPr>
            </w:pPr>
            <w:r w:rsidRPr="00C643AD">
              <w:rPr>
                <w:sz w:val="20"/>
                <w:szCs w:val="20"/>
              </w:rPr>
              <w:t>Total cholesterol</w:t>
            </w:r>
          </w:p>
          <w:p w14:paraId="5FC9B81C" w14:textId="77777777" w:rsidR="00C643AD" w:rsidRPr="00C643AD" w:rsidRDefault="00C643AD" w:rsidP="00AE03FF">
            <w:pPr>
              <w:rPr>
                <w:sz w:val="20"/>
                <w:szCs w:val="20"/>
              </w:rPr>
            </w:pPr>
            <w:r w:rsidRPr="00C643AD">
              <w:rPr>
                <w:sz w:val="20"/>
                <w:szCs w:val="20"/>
              </w:rPr>
              <w:t>Remnant cholesterol</w:t>
            </w:r>
          </w:p>
          <w:p w14:paraId="58A8F3D2" w14:textId="77777777" w:rsidR="00C643AD" w:rsidRPr="00C643AD" w:rsidRDefault="00C643AD" w:rsidP="00AE03FF">
            <w:pPr>
              <w:rPr>
                <w:sz w:val="20"/>
                <w:szCs w:val="20"/>
              </w:rPr>
            </w:pPr>
            <w:r w:rsidRPr="00C643AD">
              <w:rPr>
                <w:sz w:val="20"/>
                <w:szCs w:val="20"/>
              </w:rPr>
              <w:t>Esterified cholesterol</w:t>
            </w:r>
          </w:p>
          <w:p w14:paraId="649EB47A" w14:textId="77777777" w:rsidR="00C643AD" w:rsidRPr="00C643AD" w:rsidRDefault="00C643AD" w:rsidP="00AE03FF">
            <w:pPr>
              <w:rPr>
                <w:sz w:val="20"/>
                <w:szCs w:val="20"/>
              </w:rPr>
            </w:pPr>
            <w:r w:rsidRPr="00C643AD">
              <w:rPr>
                <w:sz w:val="20"/>
                <w:szCs w:val="20"/>
              </w:rPr>
              <w:t>Free cholesterol</w:t>
            </w:r>
          </w:p>
          <w:p w14:paraId="377E8975" w14:textId="77777777" w:rsidR="00C643AD" w:rsidRPr="00C643AD" w:rsidRDefault="00C643AD" w:rsidP="00AE03FF">
            <w:pPr>
              <w:rPr>
                <w:sz w:val="20"/>
                <w:szCs w:val="20"/>
              </w:rPr>
            </w:pPr>
            <w:r w:rsidRPr="00C643AD">
              <w:rPr>
                <w:sz w:val="20"/>
                <w:szCs w:val="20"/>
              </w:rPr>
              <w:t>Total triglycerides</w:t>
            </w:r>
          </w:p>
          <w:p w14:paraId="0C6C1EE1" w14:textId="77777777" w:rsidR="00C643AD" w:rsidRPr="00C643AD" w:rsidRDefault="00C643AD" w:rsidP="00AE03FF">
            <w:pPr>
              <w:rPr>
                <w:sz w:val="20"/>
                <w:szCs w:val="20"/>
              </w:rPr>
            </w:pPr>
            <w:r w:rsidRPr="00C643AD">
              <w:rPr>
                <w:sz w:val="20"/>
                <w:szCs w:val="20"/>
              </w:rPr>
              <w:t>Total phosphoglycerides</w:t>
            </w:r>
          </w:p>
          <w:p w14:paraId="2AE95B42" w14:textId="77777777" w:rsidR="00C643AD" w:rsidRPr="00C643AD" w:rsidRDefault="00C643AD" w:rsidP="00AE03FF">
            <w:pPr>
              <w:rPr>
                <w:sz w:val="20"/>
                <w:szCs w:val="20"/>
              </w:rPr>
            </w:pPr>
            <w:r w:rsidRPr="00C643AD">
              <w:rPr>
                <w:sz w:val="20"/>
                <w:szCs w:val="20"/>
              </w:rPr>
              <w:t>VLDL diameter</w:t>
            </w:r>
          </w:p>
          <w:p w14:paraId="555EAB52" w14:textId="77777777" w:rsidR="00C643AD" w:rsidRPr="00C643AD" w:rsidRDefault="00C643AD" w:rsidP="00AE03FF">
            <w:pPr>
              <w:rPr>
                <w:sz w:val="20"/>
                <w:szCs w:val="20"/>
              </w:rPr>
            </w:pPr>
            <w:r w:rsidRPr="00C643AD">
              <w:rPr>
                <w:sz w:val="20"/>
                <w:szCs w:val="20"/>
              </w:rPr>
              <w:t>xL VLDL lipids</w:t>
            </w:r>
          </w:p>
          <w:p w14:paraId="2BDF5968" w14:textId="77777777" w:rsidR="00C643AD" w:rsidRPr="00C643AD" w:rsidRDefault="00C643AD" w:rsidP="00AE03FF">
            <w:pPr>
              <w:rPr>
                <w:sz w:val="20"/>
                <w:szCs w:val="20"/>
              </w:rPr>
            </w:pPr>
            <w:r w:rsidRPr="00C643AD">
              <w:rPr>
                <w:sz w:val="20"/>
                <w:szCs w:val="20"/>
              </w:rPr>
              <w:t>vL VLDL lipids</w:t>
            </w:r>
          </w:p>
          <w:p w14:paraId="3275C4D9" w14:textId="77777777" w:rsidR="00C643AD" w:rsidRPr="00C643AD" w:rsidRDefault="00C643AD" w:rsidP="00AE03FF">
            <w:pPr>
              <w:rPr>
                <w:sz w:val="20"/>
                <w:szCs w:val="20"/>
              </w:rPr>
            </w:pPr>
            <w:r w:rsidRPr="00C643AD">
              <w:rPr>
                <w:sz w:val="20"/>
                <w:szCs w:val="20"/>
              </w:rPr>
              <w:t>L VLDL lipids</w:t>
            </w:r>
          </w:p>
          <w:p w14:paraId="6B0D790B" w14:textId="77777777" w:rsidR="00C643AD" w:rsidRPr="00C643AD" w:rsidRDefault="00C643AD" w:rsidP="00AE03FF">
            <w:pPr>
              <w:rPr>
                <w:sz w:val="20"/>
                <w:szCs w:val="20"/>
              </w:rPr>
            </w:pPr>
            <w:r w:rsidRPr="00C643AD">
              <w:rPr>
                <w:sz w:val="20"/>
                <w:szCs w:val="20"/>
              </w:rPr>
              <w:t>M VLDL lipids</w:t>
            </w:r>
          </w:p>
          <w:p w14:paraId="7EE98E62" w14:textId="77777777" w:rsidR="00C643AD" w:rsidRPr="00C643AD" w:rsidRDefault="00C643AD" w:rsidP="00AE03FF">
            <w:pPr>
              <w:rPr>
                <w:sz w:val="20"/>
                <w:szCs w:val="20"/>
              </w:rPr>
            </w:pPr>
            <w:r w:rsidRPr="00C643AD">
              <w:rPr>
                <w:sz w:val="20"/>
                <w:szCs w:val="20"/>
              </w:rPr>
              <w:t>S VLDL lipids</w:t>
            </w:r>
          </w:p>
          <w:p w14:paraId="61083B50" w14:textId="77777777" w:rsidR="00C643AD" w:rsidRPr="00C643AD" w:rsidRDefault="00C643AD" w:rsidP="00AE03FF">
            <w:pPr>
              <w:rPr>
                <w:sz w:val="20"/>
                <w:szCs w:val="20"/>
              </w:rPr>
            </w:pPr>
            <w:r w:rsidRPr="00C643AD">
              <w:rPr>
                <w:sz w:val="20"/>
                <w:szCs w:val="20"/>
              </w:rPr>
              <w:t>vS VLDL lipids</w:t>
            </w:r>
          </w:p>
          <w:p w14:paraId="13D853B1" w14:textId="77777777" w:rsidR="00C643AD" w:rsidRPr="00C643AD" w:rsidRDefault="00C643AD" w:rsidP="00AE03FF">
            <w:pPr>
              <w:rPr>
                <w:sz w:val="20"/>
                <w:szCs w:val="20"/>
              </w:rPr>
            </w:pPr>
            <w:r w:rsidRPr="00C643AD">
              <w:rPr>
                <w:sz w:val="20"/>
                <w:szCs w:val="20"/>
              </w:rPr>
              <w:t>VLDL cholesterol</w:t>
            </w:r>
          </w:p>
          <w:p w14:paraId="6D0F68CB" w14:textId="77777777" w:rsidR="00C643AD" w:rsidRPr="00C643AD" w:rsidRDefault="00C643AD" w:rsidP="00AE03FF">
            <w:pPr>
              <w:rPr>
                <w:sz w:val="20"/>
                <w:szCs w:val="20"/>
              </w:rPr>
            </w:pPr>
            <w:r w:rsidRPr="00C643AD">
              <w:rPr>
                <w:sz w:val="20"/>
                <w:szCs w:val="20"/>
              </w:rPr>
              <w:t>VLDL triglycerides</w:t>
            </w:r>
          </w:p>
          <w:p w14:paraId="03341622" w14:textId="77777777" w:rsidR="00C643AD" w:rsidRPr="00C643AD" w:rsidRDefault="00C643AD" w:rsidP="00AE03FF">
            <w:pPr>
              <w:rPr>
                <w:sz w:val="20"/>
                <w:szCs w:val="20"/>
              </w:rPr>
            </w:pPr>
            <w:r w:rsidRPr="00C643AD">
              <w:rPr>
                <w:sz w:val="20"/>
                <w:szCs w:val="20"/>
              </w:rPr>
              <w:t>LDL diameter</w:t>
            </w:r>
          </w:p>
          <w:p w14:paraId="0041B680" w14:textId="77777777" w:rsidR="00C643AD" w:rsidRPr="00C643AD" w:rsidRDefault="00C643AD" w:rsidP="00AE03FF">
            <w:pPr>
              <w:rPr>
                <w:sz w:val="20"/>
                <w:szCs w:val="20"/>
              </w:rPr>
            </w:pPr>
            <w:r w:rsidRPr="00C643AD">
              <w:rPr>
                <w:sz w:val="20"/>
                <w:szCs w:val="20"/>
              </w:rPr>
              <w:t>L LDL lipids</w:t>
            </w:r>
          </w:p>
          <w:p w14:paraId="7402FD0E" w14:textId="77777777" w:rsidR="00C643AD" w:rsidRPr="00C643AD" w:rsidRDefault="00C643AD" w:rsidP="00AE03FF">
            <w:pPr>
              <w:rPr>
                <w:sz w:val="20"/>
                <w:szCs w:val="20"/>
              </w:rPr>
            </w:pPr>
            <w:r w:rsidRPr="00C643AD">
              <w:rPr>
                <w:sz w:val="20"/>
                <w:szCs w:val="20"/>
              </w:rPr>
              <w:t>M LDL lipids</w:t>
            </w:r>
          </w:p>
          <w:p w14:paraId="31B2E789" w14:textId="77777777" w:rsidR="00C643AD" w:rsidRPr="00C643AD" w:rsidRDefault="00C643AD" w:rsidP="00AE03FF">
            <w:pPr>
              <w:rPr>
                <w:sz w:val="20"/>
                <w:szCs w:val="20"/>
              </w:rPr>
            </w:pPr>
            <w:r w:rsidRPr="00C643AD">
              <w:rPr>
                <w:sz w:val="20"/>
                <w:szCs w:val="20"/>
              </w:rPr>
              <w:t>S LDL lipids</w:t>
            </w:r>
          </w:p>
          <w:p w14:paraId="37693A2D" w14:textId="77777777" w:rsidR="00C643AD" w:rsidRPr="00C643AD" w:rsidRDefault="00C643AD" w:rsidP="00AE03FF">
            <w:pPr>
              <w:rPr>
                <w:sz w:val="20"/>
                <w:szCs w:val="20"/>
              </w:rPr>
            </w:pPr>
            <w:r w:rsidRPr="00C643AD">
              <w:rPr>
                <w:sz w:val="20"/>
                <w:szCs w:val="20"/>
              </w:rPr>
              <w:t>LDL cholesterol</w:t>
            </w:r>
          </w:p>
          <w:p w14:paraId="5AE9AE28" w14:textId="77777777" w:rsidR="00C643AD" w:rsidRPr="00C643AD" w:rsidRDefault="00C643AD" w:rsidP="00AE03FF">
            <w:pPr>
              <w:rPr>
                <w:sz w:val="20"/>
                <w:szCs w:val="20"/>
              </w:rPr>
            </w:pPr>
            <w:r w:rsidRPr="00C643AD">
              <w:rPr>
                <w:sz w:val="20"/>
                <w:szCs w:val="20"/>
              </w:rPr>
              <w:t>LDL triglycerides</w:t>
            </w:r>
          </w:p>
          <w:p w14:paraId="51CB1E41" w14:textId="77777777" w:rsidR="00C643AD" w:rsidRPr="00C643AD" w:rsidRDefault="00C643AD" w:rsidP="00AE03FF">
            <w:pPr>
              <w:rPr>
                <w:sz w:val="20"/>
                <w:szCs w:val="20"/>
              </w:rPr>
            </w:pPr>
            <w:r w:rsidRPr="00C643AD">
              <w:rPr>
                <w:sz w:val="20"/>
                <w:szCs w:val="20"/>
              </w:rPr>
              <w:t>IDL lipids</w:t>
            </w:r>
          </w:p>
          <w:p w14:paraId="785488C3" w14:textId="77777777" w:rsidR="00C643AD" w:rsidRPr="00C643AD" w:rsidRDefault="00C643AD" w:rsidP="00AE03FF">
            <w:pPr>
              <w:rPr>
                <w:sz w:val="20"/>
                <w:szCs w:val="20"/>
              </w:rPr>
            </w:pPr>
            <w:r w:rsidRPr="00C643AD">
              <w:rPr>
                <w:sz w:val="20"/>
                <w:szCs w:val="20"/>
              </w:rPr>
              <w:t>IDL cholesterol</w:t>
            </w:r>
          </w:p>
          <w:p w14:paraId="5E0FA948" w14:textId="77777777" w:rsidR="00C643AD" w:rsidRPr="00C643AD" w:rsidRDefault="00C643AD" w:rsidP="00AE03FF">
            <w:pPr>
              <w:rPr>
                <w:sz w:val="20"/>
                <w:szCs w:val="20"/>
              </w:rPr>
            </w:pPr>
            <w:r w:rsidRPr="00C643AD">
              <w:rPr>
                <w:sz w:val="20"/>
                <w:szCs w:val="20"/>
              </w:rPr>
              <w:t>IDL triglycerides</w:t>
            </w:r>
          </w:p>
          <w:p w14:paraId="19DE2685" w14:textId="77777777" w:rsidR="00C643AD" w:rsidRPr="00C643AD" w:rsidRDefault="00C643AD" w:rsidP="00AE03FF">
            <w:pPr>
              <w:rPr>
                <w:sz w:val="20"/>
                <w:szCs w:val="20"/>
              </w:rPr>
            </w:pPr>
            <w:r w:rsidRPr="00C643AD">
              <w:rPr>
                <w:sz w:val="20"/>
                <w:szCs w:val="20"/>
              </w:rPr>
              <w:t>HDL diameter</w:t>
            </w:r>
          </w:p>
          <w:p w14:paraId="7A787D5A" w14:textId="77777777" w:rsidR="00C643AD" w:rsidRPr="00C643AD" w:rsidRDefault="00C643AD" w:rsidP="00AE03FF">
            <w:pPr>
              <w:rPr>
                <w:sz w:val="20"/>
                <w:szCs w:val="20"/>
              </w:rPr>
            </w:pPr>
            <w:r w:rsidRPr="00C643AD">
              <w:rPr>
                <w:sz w:val="20"/>
                <w:szCs w:val="20"/>
              </w:rPr>
              <w:t>vL HDL lipids</w:t>
            </w:r>
          </w:p>
          <w:p w14:paraId="7B6DD902" w14:textId="77777777" w:rsidR="00C643AD" w:rsidRPr="00C643AD" w:rsidRDefault="00C643AD" w:rsidP="00AE03FF">
            <w:pPr>
              <w:rPr>
                <w:sz w:val="20"/>
                <w:szCs w:val="20"/>
              </w:rPr>
            </w:pPr>
            <w:r w:rsidRPr="00C643AD">
              <w:rPr>
                <w:sz w:val="20"/>
                <w:szCs w:val="20"/>
              </w:rPr>
              <w:t>L HDL lipids</w:t>
            </w:r>
          </w:p>
          <w:p w14:paraId="402B108C" w14:textId="77777777" w:rsidR="00C643AD" w:rsidRPr="00C643AD" w:rsidRDefault="00C643AD" w:rsidP="00AE03FF">
            <w:pPr>
              <w:rPr>
                <w:sz w:val="20"/>
                <w:szCs w:val="20"/>
              </w:rPr>
            </w:pPr>
            <w:r w:rsidRPr="00C643AD">
              <w:rPr>
                <w:sz w:val="20"/>
                <w:szCs w:val="20"/>
              </w:rPr>
              <w:t>M HDL lipids</w:t>
            </w:r>
          </w:p>
          <w:p w14:paraId="4F269736" w14:textId="77777777" w:rsidR="00C643AD" w:rsidRPr="00C643AD" w:rsidRDefault="00C643AD" w:rsidP="00AE03FF">
            <w:pPr>
              <w:rPr>
                <w:sz w:val="20"/>
                <w:szCs w:val="20"/>
              </w:rPr>
            </w:pPr>
            <w:r w:rsidRPr="00C643AD">
              <w:rPr>
                <w:sz w:val="20"/>
                <w:szCs w:val="20"/>
              </w:rPr>
              <w:t>S HDL lipids</w:t>
            </w:r>
          </w:p>
          <w:p w14:paraId="1683CFFB" w14:textId="77777777" w:rsidR="00C643AD" w:rsidRPr="00C643AD" w:rsidRDefault="00C643AD" w:rsidP="00AE03FF">
            <w:pPr>
              <w:rPr>
                <w:sz w:val="20"/>
                <w:szCs w:val="20"/>
              </w:rPr>
            </w:pPr>
            <w:r w:rsidRPr="00C643AD">
              <w:rPr>
                <w:sz w:val="20"/>
                <w:szCs w:val="20"/>
              </w:rPr>
              <w:t>HDL1 cholesterol</w:t>
            </w:r>
          </w:p>
          <w:p w14:paraId="59CE9019" w14:textId="77777777" w:rsidR="00C643AD" w:rsidRPr="00C643AD" w:rsidRDefault="00C643AD" w:rsidP="00AE03FF">
            <w:pPr>
              <w:rPr>
                <w:sz w:val="20"/>
                <w:szCs w:val="20"/>
              </w:rPr>
            </w:pPr>
            <w:r w:rsidRPr="00C643AD">
              <w:rPr>
                <w:sz w:val="20"/>
                <w:szCs w:val="20"/>
              </w:rPr>
              <w:t>HDL2 cholesterol</w:t>
            </w:r>
          </w:p>
          <w:p w14:paraId="647AE699" w14:textId="77777777" w:rsidR="00C643AD" w:rsidRPr="00C643AD" w:rsidRDefault="00C643AD" w:rsidP="00AE03FF">
            <w:pPr>
              <w:rPr>
                <w:sz w:val="20"/>
                <w:szCs w:val="20"/>
              </w:rPr>
            </w:pPr>
            <w:r w:rsidRPr="00C643AD">
              <w:rPr>
                <w:sz w:val="20"/>
                <w:szCs w:val="20"/>
              </w:rPr>
              <w:t>HDL3 cholesterol</w:t>
            </w:r>
          </w:p>
          <w:p w14:paraId="24D40A0A" w14:textId="59ED5B6A" w:rsidR="00C56B21" w:rsidRPr="00A56B6B" w:rsidRDefault="00C643AD" w:rsidP="00AE03FF">
            <w:pPr>
              <w:rPr>
                <w:sz w:val="20"/>
                <w:szCs w:val="20"/>
              </w:rPr>
            </w:pPr>
            <w:r w:rsidRPr="00C643AD">
              <w:rPr>
                <w:sz w:val="20"/>
                <w:szCs w:val="20"/>
              </w:rPr>
              <w:t>HDL triglycerides</w:t>
            </w:r>
          </w:p>
        </w:tc>
        <w:tc>
          <w:tcPr>
            <w:tcW w:w="1134" w:type="dxa"/>
          </w:tcPr>
          <w:p w14:paraId="6352A79E" w14:textId="77777777" w:rsidR="00E7779A" w:rsidRPr="00A56B6B" w:rsidRDefault="00E7779A" w:rsidP="00AE03FF">
            <w:pPr>
              <w:rPr>
                <w:sz w:val="20"/>
                <w:szCs w:val="20"/>
              </w:rPr>
            </w:pPr>
            <w:r w:rsidRPr="00A56B6B">
              <w:rPr>
                <w:sz w:val="20"/>
                <w:szCs w:val="20"/>
              </w:rPr>
              <w:t>mmol/L</w:t>
            </w:r>
          </w:p>
          <w:p w14:paraId="36A18CBE" w14:textId="77777777" w:rsidR="00E7779A" w:rsidRPr="00A56B6B" w:rsidRDefault="00E7779A" w:rsidP="00AE03FF">
            <w:pPr>
              <w:rPr>
                <w:sz w:val="20"/>
                <w:szCs w:val="20"/>
              </w:rPr>
            </w:pPr>
            <w:r w:rsidRPr="00A56B6B">
              <w:rPr>
                <w:sz w:val="20"/>
                <w:szCs w:val="20"/>
              </w:rPr>
              <w:t>mmol/L</w:t>
            </w:r>
          </w:p>
          <w:p w14:paraId="6EA11396" w14:textId="77777777" w:rsidR="00E7779A" w:rsidRPr="00A56B6B" w:rsidRDefault="00E7779A" w:rsidP="00AE03FF">
            <w:pPr>
              <w:rPr>
                <w:sz w:val="20"/>
                <w:szCs w:val="20"/>
              </w:rPr>
            </w:pPr>
            <w:r w:rsidRPr="00A56B6B">
              <w:rPr>
                <w:sz w:val="20"/>
                <w:szCs w:val="20"/>
              </w:rPr>
              <w:t>mmol/L</w:t>
            </w:r>
          </w:p>
          <w:p w14:paraId="34795508" w14:textId="77777777" w:rsidR="00E7779A" w:rsidRPr="00A56B6B" w:rsidRDefault="00E7779A" w:rsidP="00AE03FF">
            <w:pPr>
              <w:rPr>
                <w:sz w:val="20"/>
                <w:szCs w:val="20"/>
              </w:rPr>
            </w:pPr>
            <w:r w:rsidRPr="00A56B6B">
              <w:rPr>
                <w:sz w:val="20"/>
                <w:szCs w:val="20"/>
              </w:rPr>
              <w:t>mmol/L</w:t>
            </w:r>
          </w:p>
          <w:p w14:paraId="2DBFF158" w14:textId="77777777" w:rsidR="00E7779A" w:rsidRPr="00A56B6B" w:rsidRDefault="00E7779A" w:rsidP="00AE03FF">
            <w:pPr>
              <w:rPr>
                <w:sz w:val="20"/>
                <w:szCs w:val="20"/>
              </w:rPr>
            </w:pPr>
            <w:r w:rsidRPr="00A56B6B">
              <w:rPr>
                <w:sz w:val="20"/>
                <w:szCs w:val="20"/>
              </w:rPr>
              <w:t>mmol/L</w:t>
            </w:r>
          </w:p>
          <w:p w14:paraId="27B888ED" w14:textId="77777777" w:rsidR="00C643AD" w:rsidRDefault="00E7779A" w:rsidP="00AE03FF">
            <w:pPr>
              <w:rPr>
                <w:sz w:val="20"/>
                <w:szCs w:val="20"/>
              </w:rPr>
            </w:pPr>
            <w:r w:rsidRPr="00A56B6B">
              <w:rPr>
                <w:sz w:val="20"/>
                <w:szCs w:val="20"/>
              </w:rPr>
              <w:t xml:space="preserve">mmol/L </w:t>
            </w:r>
          </w:p>
          <w:p w14:paraId="7183B8F1" w14:textId="6D69A258" w:rsidR="00E7779A" w:rsidRPr="00A56B6B" w:rsidRDefault="00E7779A" w:rsidP="00AE03FF">
            <w:pPr>
              <w:rPr>
                <w:sz w:val="20"/>
                <w:szCs w:val="20"/>
              </w:rPr>
            </w:pPr>
            <w:r w:rsidRPr="00A56B6B">
              <w:rPr>
                <w:sz w:val="20"/>
                <w:szCs w:val="20"/>
              </w:rPr>
              <w:t>nm</w:t>
            </w:r>
          </w:p>
          <w:p w14:paraId="25191A5C" w14:textId="27AA8437" w:rsidR="00C56B21" w:rsidRPr="00A56B6B" w:rsidRDefault="00C56B21" w:rsidP="00AE03FF">
            <w:pPr>
              <w:rPr>
                <w:sz w:val="20"/>
                <w:szCs w:val="20"/>
              </w:rPr>
            </w:pPr>
            <w:r w:rsidRPr="00A56B6B">
              <w:rPr>
                <w:sz w:val="20"/>
                <w:szCs w:val="20"/>
              </w:rPr>
              <w:t>mmol/L</w:t>
            </w:r>
          </w:p>
          <w:p w14:paraId="4F14F052" w14:textId="5E61CAD8" w:rsidR="00C56B21" w:rsidRPr="00A56B6B" w:rsidRDefault="00C56B21" w:rsidP="00AE03FF">
            <w:pPr>
              <w:rPr>
                <w:sz w:val="20"/>
                <w:szCs w:val="20"/>
              </w:rPr>
            </w:pPr>
            <w:r w:rsidRPr="00A56B6B">
              <w:rPr>
                <w:sz w:val="20"/>
                <w:szCs w:val="20"/>
              </w:rPr>
              <w:t>mmol/L</w:t>
            </w:r>
          </w:p>
          <w:p w14:paraId="71545CC4" w14:textId="68AFB3A2" w:rsidR="00C56B21" w:rsidRPr="00A56B6B" w:rsidRDefault="00C56B21" w:rsidP="00AE03FF">
            <w:pPr>
              <w:rPr>
                <w:sz w:val="20"/>
                <w:szCs w:val="20"/>
              </w:rPr>
            </w:pPr>
            <w:r w:rsidRPr="00A56B6B">
              <w:rPr>
                <w:sz w:val="20"/>
                <w:szCs w:val="20"/>
              </w:rPr>
              <w:t>mmol/L</w:t>
            </w:r>
          </w:p>
          <w:p w14:paraId="4C77C962" w14:textId="378B2EA9" w:rsidR="00C56B21" w:rsidRPr="00A56B6B" w:rsidRDefault="00C56B21" w:rsidP="00AE03FF">
            <w:pPr>
              <w:rPr>
                <w:sz w:val="20"/>
                <w:szCs w:val="20"/>
              </w:rPr>
            </w:pPr>
            <w:r w:rsidRPr="00A56B6B">
              <w:rPr>
                <w:sz w:val="20"/>
                <w:szCs w:val="20"/>
              </w:rPr>
              <w:t>mmol/L</w:t>
            </w:r>
          </w:p>
          <w:p w14:paraId="2A7589F2" w14:textId="7189D6F1" w:rsidR="00C56B21" w:rsidRPr="00A56B6B" w:rsidRDefault="00C56B21" w:rsidP="00AE03FF">
            <w:pPr>
              <w:rPr>
                <w:sz w:val="20"/>
                <w:szCs w:val="20"/>
              </w:rPr>
            </w:pPr>
            <w:r w:rsidRPr="00A56B6B">
              <w:rPr>
                <w:sz w:val="20"/>
                <w:szCs w:val="20"/>
              </w:rPr>
              <w:t>mmol/L</w:t>
            </w:r>
          </w:p>
          <w:p w14:paraId="7A39DE7B" w14:textId="5007DBAD" w:rsidR="00C56B21" w:rsidRPr="00A56B6B" w:rsidRDefault="00C56B21" w:rsidP="00AE03FF">
            <w:pPr>
              <w:rPr>
                <w:sz w:val="20"/>
                <w:szCs w:val="20"/>
              </w:rPr>
            </w:pPr>
            <w:r w:rsidRPr="00A56B6B">
              <w:rPr>
                <w:sz w:val="20"/>
                <w:szCs w:val="20"/>
              </w:rPr>
              <w:t>mmol/L</w:t>
            </w:r>
          </w:p>
          <w:p w14:paraId="1918FF29" w14:textId="58836D10" w:rsidR="00C56B21" w:rsidRPr="00A56B6B" w:rsidRDefault="00C56B21" w:rsidP="00AE03FF">
            <w:pPr>
              <w:rPr>
                <w:sz w:val="20"/>
                <w:szCs w:val="20"/>
              </w:rPr>
            </w:pPr>
            <w:r w:rsidRPr="00A56B6B">
              <w:rPr>
                <w:sz w:val="20"/>
                <w:szCs w:val="20"/>
              </w:rPr>
              <w:t>mmol/L</w:t>
            </w:r>
          </w:p>
          <w:p w14:paraId="6F017FB7" w14:textId="44FBEA42" w:rsidR="00C56B21" w:rsidRPr="00A56B6B" w:rsidRDefault="00C56B21" w:rsidP="00AE03FF">
            <w:pPr>
              <w:rPr>
                <w:sz w:val="20"/>
                <w:szCs w:val="20"/>
              </w:rPr>
            </w:pPr>
            <w:r w:rsidRPr="00A56B6B">
              <w:rPr>
                <w:sz w:val="20"/>
                <w:szCs w:val="20"/>
              </w:rPr>
              <w:t>mmol/L</w:t>
            </w:r>
          </w:p>
          <w:p w14:paraId="73378EFC" w14:textId="77777777" w:rsidR="00E7779A" w:rsidRPr="00A56B6B" w:rsidRDefault="00E7779A" w:rsidP="00AE03FF">
            <w:pPr>
              <w:rPr>
                <w:sz w:val="20"/>
                <w:szCs w:val="20"/>
              </w:rPr>
            </w:pPr>
            <w:r w:rsidRPr="00A56B6B">
              <w:rPr>
                <w:sz w:val="20"/>
                <w:szCs w:val="20"/>
              </w:rPr>
              <w:t>nm</w:t>
            </w:r>
          </w:p>
          <w:p w14:paraId="278D75AF" w14:textId="0F56D1F4" w:rsidR="00C56B21" w:rsidRPr="00A56B6B" w:rsidRDefault="00C56B21" w:rsidP="00AE03FF">
            <w:pPr>
              <w:rPr>
                <w:sz w:val="20"/>
                <w:szCs w:val="20"/>
              </w:rPr>
            </w:pPr>
            <w:r w:rsidRPr="00A56B6B">
              <w:rPr>
                <w:sz w:val="20"/>
                <w:szCs w:val="20"/>
              </w:rPr>
              <w:t>mmol/L</w:t>
            </w:r>
          </w:p>
          <w:p w14:paraId="78E88B1E" w14:textId="10C1274E" w:rsidR="00C56B21" w:rsidRPr="00A56B6B" w:rsidRDefault="00C56B21" w:rsidP="00AE03FF">
            <w:pPr>
              <w:rPr>
                <w:sz w:val="20"/>
                <w:szCs w:val="20"/>
              </w:rPr>
            </w:pPr>
            <w:r w:rsidRPr="00A56B6B">
              <w:rPr>
                <w:sz w:val="20"/>
                <w:szCs w:val="20"/>
              </w:rPr>
              <w:t>mmol/L</w:t>
            </w:r>
          </w:p>
          <w:p w14:paraId="0C2E0838" w14:textId="5D0D8E83" w:rsidR="00C56B21" w:rsidRPr="00A56B6B" w:rsidRDefault="00C56B21" w:rsidP="00AE03FF">
            <w:pPr>
              <w:rPr>
                <w:sz w:val="20"/>
                <w:szCs w:val="20"/>
              </w:rPr>
            </w:pPr>
            <w:r w:rsidRPr="00A56B6B">
              <w:rPr>
                <w:sz w:val="20"/>
                <w:szCs w:val="20"/>
              </w:rPr>
              <w:t>mmol/L</w:t>
            </w:r>
          </w:p>
          <w:p w14:paraId="5CFE0BCE" w14:textId="6C2113C0" w:rsidR="00C56B21" w:rsidRPr="00A56B6B" w:rsidRDefault="00C56B21" w:rsidP="00AE03FF">
            <w:pPr>
              <w:rPr>
                <w:sz w:val="20"/>
                <w:szCs w:val="20"/>
              </w:rPr>
            </w:pPr>
            <w:r w:rsidRPr="00A56B6B">
              <w:rPr>
                <w:sz w:val="20"/>
                <w:szCs w:val="20"/>
              </w:rPr>
              <w:t>mmol/L</w:t>
            </w:r>
          </w:p>
          <w:p w14:paraId="1917D845" w14:textId="4BFF96A0" w:rsidR="00C56B21" w:rsidRPr="00A56B6B" w:rsidRDefault="00C56B21" w:rsidP="00AE03FF">
            <w:pPr>
              <w:rPr>
                <w:sz w:val="20"/>
                <w:szCs w:val="20"/>
              </w:rPr>
            </w:pPr>
            <w:r w:rsidRPr="00A56B6B">
              <w:rPr>
                <w:sz w:val="20"/>
                <w:szCs w:val="20"/>
              </w:rPr>
              <w:t>mmol/L</w:t>
            </w:r>
          </w:p>
          <w:p w14:paraId="42D0A143" w14:textId="274244EE" w:rsidR="00C56B21" w:rsidRPr="00A56B6B" w:rsidRDefault="00C56B21" w:rsidP="00AE03FF">
            <w:pPr>
              <w:rPr>
                <w:sz w:val="20"/>
                <w:szCs w:val="20"/>
              </w:rPr>
            </w:pPr>
            <w:r w:rsidRPr="00A56B6B">
              <w:rPr>
                <w:sz w:val="20"/>
                <w:szCs w:val="20"/>
              </w:rPr>
              <w:t>mmol/L</w:t>
            </w:r>
          </w:p>
          <w:p w14:paraId="7C657B79" w14:textId="77777777" w:rsidR="00C56B21" w:rsidRPr="00A56B6B" w:rsidRDefault="00C56B21" w:rsidP="00AE03FF">
            <w:pPr>
              <w:rPr>
                <w:sz w:val="20"/>
                <w:szCs w:val="20"/>
              </w:rPr>
            </w:pPr>
            <w:r w:rsidRPr="00A56B6B">
              <w:rPr>
                <w:sz w:val="20"/>
                <w:szCs w:val="20"/>
              </w:rPr>
              <w:t>mmol/L</w:t>
            </w:r>
          </w:p>
          <w:p w14:paraId="5C3ED92D" w14:textId="77777777" w:rsidR="00C56B21" w:rsidRPr="00A56B6B" w:rsidRDefault="00C56B21" w:rsidP="00AE03FF">
            <w:pPr>
              <w:rPr>
                <w:sz w:val="20"/>
                <w:szCs w:val="20"/>
              </w:rPr>
            </w:pPr>
            <w:r w:rsidRPr="00A56B6B">
              <w:rPr>
                <w:sz w:val="20"/>
                <w:szCs w:val="20"/>
              </w:rPr>
              <w:t>mmol/L</w:t>
            </w:r>
          </w:p>
          <w:p w14:paraId="2D566468" w14:textId="77777777" w:rsidR="00E7779A" w:rsidRDefault="00E7779A" w:rsidP="00AE03FF">
            <w:pPr>
              <w:rPr>
                <w:sz w:val="20"/>
                <w:szCs w:val="20"/>
              </w:rPr>
            </w:pPr>
            <w:r w:rsidRPr="00A56B6B">
              <w:rPr>
                <w:sz w:val="20"/>
                <w:szCs w:val="20"/>
              </w:rPr>
              <w:t>nm</w:t>
            </w:r>
          </w:p>
          <w:p w14:paraId="721E75E0" w14:textId="77777777" w:rsidR="00C56B21" w:rsidRPr="00A56B6B" w:rsidRDefault="00C56B21" w:rsidP="00AE03FF">
            <w:pPr>
              <w:rPr>
                <w:sz w:val="20"/>
                <w:szCs w:val="20"/>
              </w:rPr>
            </w:pPr>
            <w:r w:rsidRPr="00A56B6B">
              <w:rPr>
                <w:sz w:val="20"/>
                <w:szCs w:val="20"/>
              </w:rPr>
              <w:t>mmol/L</w:t>
            </w:r>
          </w:p>
          <w:p w14:paraId="159D0D1C" w14:textId="77777777" w:rsidR="00C56B21" w:rsidRPr="00A56B6B" w:rsidRDefault="00C56B21" w:rsidP="00AE03FF">
            <w:pPr>
              <w:rPr>
                <w:sz w:val="20"/>
                <w:szCs w:val="20"/>
              </w:rPr>
            </w:pPr>
            <w:r w:rsidRPr="00A56B6B">
              <w:rPr>
                <w:sz w:val="20"/>
                <w:szCs w:val="20"/>
              </w:rPr>
              <w:t>mmol/L</w:t>
            </w:r>
          </w:p>
          <w:p w14:paraId="450CB307" w14:textId="77777777" w:rsidR="00C56B21" w:rsidRPr="00A56B6B" w:rsidRDefault="00C56B21" w:rsidP="00AE03FF">
            <w:pPr>
              <w:rPr>
                <w:sz w:val="20"/>
                <w:szCs w:val="20"/>
              </w:rPr>
            </w:pPr>
            <w:r w:rsidRPr="00A56B6B">
              <w:rPr>
                <w:sz w:val="20"/>
                <w:szCs w:val="20"/>
              </w:rPr>
              <w:t>mmol/L</w:t>
            </w:r>
          </w:p>
          <w:p w14:paraId="133CF4CE" w14:textId="77777777" w:rsidR="00C56B21" w:rsidRPr="00A56B6B" w:rsidRDefault="00C56B21" w:rsidP="00AE03FF">
            <w:pPr>
              <w:rPr>
                <w:sz w:val="20"/>
                <w:szCs w:val="20"/>
              </w:rPr>
            </w:pPr>
            <w:r w:rsidRPr="00A56B6B">
              <w:rPr>
                <w:sz w:val="20"/>
                <w:szCs w:val="20"/>
              </w:rPr>
              <w:t>mmol/L</w:t>
            </w:r>
          </w:p>
          <w:p w14:paraId="253F9079" w14:textId="77777777" w:rsidR="00C56B21" w:rsidRPr="00A56B6B" w:rsidRDefault="00C56B21" w:rsidP="00AE03FF">
            <w:pPr>
              <w:rPr>
                <w:sz w:val="20"/>
                <w:szCs w:val="20"/>
              </w:rPr>
            </w:pPr>
            <w:r w:rsidRPr="00A56B6B">
              <w:rPr>
                <w:sz w:val="20"/>
                <w:szCs w:val="20"/>
              </w:rPr>
              <w:t>mmol/L</w:t>
            </w:r>
          </w:p>
          <w:p w14:paraId="1296262F" w14:textId="77777777" w:rsidR="00C56B21" w:rsidRPr="00A56B6B" w:rsidRDefault="00C56B21" w:rsidP="00AE03FF">
            <w:pPr>
              <w:rPr>
                <w:sz w:val="20"/>
                <w:szCs w:val="20"/>
              </w:rPr>
            </w:pPr>
            <w:r w:rsidRPr="00A56B6B">
              <w:rPr>
                <w:sz w:val="20"/>
                <w:szCs w:val="20"/>
              </w:rPr>
              <w:t>mmol/L</w:t>
            </w:r>
          </w:p>
          <w:p w14:paraId="2543A3B4" w14:textId="77777777" w:rsidR="00C56B21" w:rsidRPr="00A56B6B" w:rsidRDefault="00C56B21" w:rsidP="00AE03FF">
            <w:pPr>
              <w:rPr>
                <w:sz w:val="20"/>
                <w:szCs w:val="20"/>
              </w:rPr>
            </w:pPr>
            <w:r w:rsidRPr="00A56B6B">
              <w:rPr>
                <w:sz w:val="20"/>
                <w:szCs w:val="20"/>
              </w:rPr>
              <w:t>mmol/L</w:t>
            </w:r>
          </w:p>
          <w:p w14:paraId="7591D867" w14:textId="3F273200" w:rsidR="00C56B21" w:rsidRPr="00A56B6B" w:rsidRDefault="00E7779A" w:rsidP="00AE03FF">
            <w:pPr>
              <w:rPr>
                <w:sz w:val="20"/>
                <w:szCs w:val="20"/>
              </w:rPr>
            </w:pPr>
            <w:r>
              <w:rPr>
                <w:sz w:val="20"/>
                <w:szCs w:val="20"/>
              </w:rPr>
              <w:t>mmol/L</w:t>
            </w:r>
          </w:p>
        </w:tc>
        <w:tc>
          <w:tcPr>
            <w:tcW w:w="1816" w:type="dxa"/>
          </w:tcPr>
          <w:p w14:paraId="19A792EB" w14:textId="14242022" w:rsidR="0064230B" w:rsidRPr="0064230B" w:rsidRDefault="0064230B" w:rsidP="00AE03FF">
            <w:pPr>
              <w:jc w:val="center"/>
              <w:rPr>
                <w:sz w:val="20"/>
                <w:szCs w:val="20"/>
              </w:rPr>
            </w:pPr>
            <w:r w:rsidRPr="0064230B">
              <w:rPr>
                <w:sz w:val="20"/>
                <w:szCs w:val="20"/>
              </w:rPr>
              <w:t>3.6</w:t>
            </w:r>
            <w:r>
              <w:rPr>
                <w:sz w:val="20"/>
                <w:szCs w:val="20"/>
              </w:rPr>
              <w:t>0</w:t>
            </w:r>
            <w:r w:rsidRPr="0064230B">
              <w:rPr>
                <w:sz w:val="20"/>
                <w:szCs w:val="20"/>
              </w:rPr>
              <w:t xml:space="preserve"> (0.63)</w:t>
            </w:r>
          </w:p>
          <w:p w14:paraId="4CBBEE41" w14:textId="77777777" w:rsidR="0064230B" w:rsidRPr="0064230B" w:rsidRDefault="0064230B" w:rsidP="00AE03FF">
            <w:pPr>
              <w:jc w:val="center"/>
              <w:rPr>
                <w:sz w:val="20"/>
                <w:szCs w:val="20"/>
              </w:rPr>
            </w:pPr>
            <w:r w:rsidRPr="0064230B">
              <w:rPr>
                <w:sz w:val="20"/>
                <w:szCs w:val="20"/>
              </w:rPr>
              <w:t>0.97 (0.27)</w:t>
            </w:r>
          </w:p>
          <w:p w14:paraId="60B005E2" w14:textId="77777777" w:rsidR="0064230B" w:rsidRPr="0064230B" w:rsidRDefault="0064230B" w:rsidP="00AE03FF">
            <w:pPr>
              <w:jc w:val="center"/>
              <w:rPr>
                <w:sz w:val="20"/>
                <w:szCs w:val="20"/>
              </w:rPr>
            </w:pPr>
            <w:r w:rsidRPr="0064230B">
              <w:rPr>
                <w:sz w:val="20"/>
                <w:szCs w:val="20"/>
              </w:rPr>
              <w:t>2.53 (0.45)</w:t>
            </w:r>
          </w:p>
          <w:p w14:paraId="5BDE99DF" w14:textId="77777777" w:rsidR="0064230B" w:rsidRPr="0064230B" w:rsidRDefault="0064230B" w:rsidP="00AE03FF">
            <w:pPr>
              <w:jc w:val="center"/>
              <w:rPr>
                <w:sz w:val="20"/>
                <w:szCs w:val="20"/>
              </w:rPr>
            </w:pPr>
            <w:r w:rsidRPr="0064230B">
              <w:rPr>
                <w:sz w:val="20"/>
                <w:szCs w:val="20"/>
              </w:rPr>
              <w:t>1.08 (0.18)</w:t>
            </w:r>
          </w:p>
          <w:p w14:paraId="05C1FA00" w14:textId="77777777" w:rsidR="0064230B" w:rsidRPr="0064230B" w:rsidRDefault="0064230B" w:rsidP="00AE03FF">
            <w:pPr>
              <w:jc w:val="center"/>
              <w:rPr>
                <w:sz w:val="20"/>
                <w:szCs w:val="20"/>
              </w:rPr>
            </w:pPr>
            <w:r w:rsidRPr="0064230B">
              <w:rPr>
                <w:sz w:val="20"/>
                <w:szCs w:val="20"/>
              </w:rPr>
              <w:t>1.02 (0.46)</w:t>
            </w:r>
          </w:p>
          <w:p w14:paraId="7DA07A62" w14:textId="77777777" w:rsidR="0064230B" w:rsidRPr="0064230B" w:rsidRDefault="0064230B" w:rsidP="00AE03FF">
            <w:pPr>
              <w:jc w:val="center"/>
              <w:rPr>
                <w:sz w:val="20"/>
                <w:szCs w:val="20"/>
              </w:rPr>
            </w:pPr>
            <w:r w:rsidRPr="0064230B">
              <w:rPr>
                <w:sz w:val="20"/>
                <w:szCs w:val="20"/>
              </w:rPr>
              <w:t>1.63 (0.25)</w:t>
            </w:r>
          </w:p>
          <w:p w14:paraId="1083FE23" w14:textId="77777777" w:rsidR="0064230B" w:rsidRPr="0064230B" w:rsidRDefault="0064230B" w:rsidP="00AE03FF">
            <w:pPr>
              <w:jc w:val="center"/>
              <w:rPr>
                <w:sz w:val="20"/>
                <w:szCs w:val="20"/>
              </w:rPr>
            </w:pPr>
            <w:r w:rsidRPr="0064230B">
              <w:rPr>
                <w:sz w:val="20"/>
                <w:szCs w:val="20"/>
              </w:rPr>
              <w:t>37.07 (1.58)</w:t>
            </w:r>
          </w:p>
          <w:p w14:paraId="32B933FF" w14:textId="77777777" w:rsidR="0064230B" w:rsidRPr="0064230B" w:rsidRDefault="0064230B" w:rsidP="00AE03FF">
            <w:pPr>
              <w:jc w:val="center"/>
              <w:rPr>
                <w:sz w:val="20"/>
                <w:szCs w:val="20"/>
              </w:rPr>
            </w:pPr>
            <w:r w:rsidRPr="0064230B">
              <w:rPr>
                <w:sz w:val="20"/>
                <w:szCs w:val="20"/>
              </w:rPr>
              <w:t>0.03 (0.03)</w:t>
            </w:r>
          </w:p>
          <w:p w14:paraId="060C88B8" w14:textId="77777777" w:rsidR="0064230B" w:rsidRPr="0064230B" w:rsidRDefault="0064230B" w:rsidP="00AE03FF">
            <w:pPr>
              <w:jc w:val="center"/>
              <w:rPr>
                <w:sz w:val="20"/>
                <w:szCs w:val="20"/>
              </w:rPr>
            </w:pPr>
            <w:r w:rsidRPr="0064230B">
              <w:rPr>
                <w:sz w:val="20"/>
                <w:szCs w:val="20"/>
              </w:rPr>
              <w:t>0.06 (0.07)</w:t>
            </w:r>
          </w:p>
          <w:p w14:paraId="29E5AE79" w14:textId="77777777" w:rsidR="0064230B" w:rsidRPr="0064230B" w:rsidRDefault="0064230B" w:rsidP="00AE03FF">
            <w:pPr>
              <w:jc w:val="center"/>
              <w:rPr>
                <w:sz w:val="20"/>
                <w:szCs w:val="20"/>
              </w:rPr>
            </w:pPr>
            <w:r w:rsidRPr="0064230B">
              <w:rPr>
                <w:sz w:val="20"/>
                <w:szCs w:val="20"/>
              </w:rPr>
              <w:t>0.22 (0.21)</w:t>
            </w:r>
          </w:p>
          <w:p w14:paraId="6B631133" w14:textId="77777777" w:rsidR="0064230B" w:rsidRPr="0064230B" w:rsidRDefault="0064230B" w:rsidP="00AE03FF">
            <w:pPr>
              <w:jc w:val="center"/>
              <w:rPr>
                <w:sz w:val="20"/>
                <w:szCs w:val="20"/>
              </w:rPr>
            </w:pPr>
            <w:r w:rsidRPr="0064230B">
              <w:rPr>
                <w:sz w:val="20"/>
                <w:szCs w:val="20"/>
              </w:rPr>
              <w:t>0.45 (0.27)</w:t>
            </w:r>
          </w:p>
          <w:p w14:paraId="5297C90A" w14:textId="77777777" w:rsidR="0064230B" w:rsidRPr="0064230B" w:rsidRDefault="0064230B" w:rsidP="00AE03FF">
            <w:pPr>
              <w:jc w:val="center"/>
              <w:rPr>
                <w:sz w:val="20"/>
                <w:szCs w:val="20"/>
              </w:rPr>
            </w:pPr>
            <w:r w:rsidRPr="0064230B">
              <w:rPr>
                <w:sz w:val="20"/>
                <w:szCs w:val="20"/>
              </w:rPr>
              <w:t>0.39 (0.15)</w:t>
            </w:r>
          </w:p>
          <w:p w14:paraId="240853AF" w14:textId="77777777" w:rsidR="0064230B" w:rsidRPr="0064230B" w:rsidRDefault="0064230B" w:rsidP="00AE03FF">
            <w:pPr>
              <w:jc w:val="center"/>
              <w:rPr>
                <w:sz w:val="20"/>
                <w:szCs w:val="20"/>
              </w:rPr>
            </w:pPr>
            <w:r w:rsidRPr="0064230B">
              <w:rPr>
                <w:sz w:val="20"/>
                <w:szCs w:val="20"/>
              </w:rPr>
              <w:t>0.33 (0.07)</w:t>
            </w:r>
          </w:p>
          <w:p w14:paraId="6E7F2C40" w14:textId="77777777" w:rsidR="0064230B" w:rsidRPr="0064230B" w:rsidRDefault="0064230B" w:rsidP="00AE03FF">
            <w:pPr>
              <w:jc w:val="center"/>
              <w:rPr>
                <w:sz w:val="20"/>
                <w:szCs w:val="20"/>
              </w:rPr>
            </w:pPr>
            <w:r w:rsidRPr="0064230B">
              <w:rPr>
                <w:sz w:val="20"/>
                <w:szCs w:val="20"/>
              </w:rPr>
              <w:t>0.45 (0.18)</w:t>
            </w:r>
          </w:p>
          <w:p w14:paraId="1FD17EA0" w14:textId="48F18609" w:rsidR="0064230B" w:rsidRPr="0064230B" w:rsidRDefault="0064230B" w:rsidP="00AE03FF">
            <w:pPr>
              <w:jc w:val="center"/>
              <w:rPr>
                <w:sz w:val="20"/>
                <w:szCs w:val="20"/>
              </w:rPr>
            </w:pPr>
            <w:r w:rsidRPr="0064230B">
              <w:rPr>
                <w:sz w:val="20"/>
                <w:szCs w:val="20"/>
              </w:rPr>
              <w:t>0.7</w:t>
            </w:r>
            <w:r>
              <w:rPr>
                <w:sz w:val="20"/>
                <w:szCs w:val="20"/>
              </w:rPr>
              <w:t>0</w:t>
            </w:r>
            <w:r w:rsidRPr="0064230B">
              <w:rPr>
                <w:sz w:val="20"/>
                <w:szCs w:val="20"/>
              </w:rPr>
              <w:t xml:space="preserve"> (0.43)</w:t>
            </w:r>
          </w:p>
          <w:p w14:paraId="42F37ED7" w14:textId="77777777" w:rsidR="0064230B" w:rsidRPr="0064230B" w:rsidRDefault="0064230B" w:rsidP="00AE03FF">
            <w:pPr>
              <w:jc w:val="center"/>
              <w:rPr>
                <w:sz w:val="20"/>
                <w:szCs w:val="20"/>
              </w:rPr>
            </w:pPr>
            <w:r w:rsidRPr="0064230B">
              <w:rPr>
                <w:sz w:val="20"/>
                <w:szCs w:val="20"/>
              </w:rPr>
              <w:t>23.61 (0.11)</w:t>
            </w:r>
          </w:p>
          <w:p w14:paraId="1255D939" w14:textId="77777777" w:rsidR="0064230B" w:rsidRPr="0064230B" w:rsidRDefault="0064230B" w:rsidP="00AE03FF">
            <w:pPr>
              <w:jc w:val="center"/>
              <w:rPr>
                <w:sz w:val="20"/>
                <w:szCs w:val="20"/>
              </w:rPr>
            </w:pPr>
            <w:r w:rsidRPr="0064230B">
              <w:rPr>
                <w:sz w:val="20"/>
                <w:szCs w:val="20"/>
              </w:rPr>
              <w:t>0.94 (0.23)</w:t>
            </w:r>
          </w:p>
          <w:p w14:paraId="027B0E64" w14:textId="77777777" w:rsidR="0064230B" w:rsidRPr="0064230B" w:rsidRDefault="0064230B" w:rsidP="00AE03FF">
            <w:pPr>
              <w:jc w:val="center"/>
              <w:rPr>
                <w:sz w:val="20"/>
                <w:szCs w:val="20"/>
              </w:rPr>
            </w:pPr>
            <w:r w:rsidRPr="0064230B">
              <w:rPr>
                <w:sz w:val="20"/>
                <w:szCs w:val="20"/>
              </w:rPr>
              <w:t>0.52 (0.14)</w:t>
            </w:r>
          </w:p>
          <w:p w14:paraId="45E3CC06" w14:textId="77777777" w:rsidR="0064230B" w:rsidRPr="0064230B" w:rsidRDefault="0064230B" w:rsidP="00AE03FF">
            <w:pPr>
              <w:jc w:val="center"/>
              <w:rPr>
                <w:sz w:val="20"/>
                <w:szCs w:val="20"/>
              </w:rPr>
            </w:pPr>
            <w:r w:rsidRPr="0064230B">
              <w:rPr>
                <w:sz w:val="20"/>
                <w:szCs w:val="20"/>
              </w:rPr>
              <w:t>0.34 (0.09)</w:t>
            </w:r>
          </w:p>
          <w:p w14:paraId="4F16D6C7" w14:textId="77777777" w:rsidR="0064230B" w:rsidRPr="0064230B" w:rsidRDefault="0064230B" w:rsidP="00AE03FF">
            <w:pPr>
              <w:jc w:val="center"/>
              <w:rPr>
                <w:sz w:val="20"/>
                <w:szCs w:val="20"/>
              </w:rPr>
            </w:pPr>
            <w:r w:rsidRPr="0064230B">
              <w:rPr>
                <w:sz w:val="20"/>
                <w:szCs w:val="20"/>
              </w:rPr>
              <w:t>1.15 (0.34)</w:t>
            </w:r>
          </w:p>
          <w:p w14:paraId="3A3A5D8B" w14:textId="77777777" w:rsidR="0064230B" w:rsidRPr="0064230B" w:rsidRDefault="0064230B" w:rsidP="00AE03FF">
            <w:pPr>
              <w:jc w:val="center"/>
              <w:rPr>
                <w:sz w:val="20"/>
                <w:szCs w:val="20"/>
              </w:rPr>
            </w:pPr>
            <w:r w:rsidRPr="0064230B">
              <w:rPr>
                <w:sz w:val="20"/>
                <w:szCs w:val="20"/>
              </w:rPr>
              <w:t>0.12 (0.03)</w:t>
            </w:r>
          </w:p>
          <w:p w14:paraId="6C2381BF" w14:textId="77777777" w:rsidR="0064230B" w:rsidRPr="0064230B" w:rsidRDefault="0064230B" w:rsidP="00AE03FF">
            <w:pPr>
              <w:jc w:val="center"/>
              <w:rPr>
                <w:sz w:val="20"/>
                <w:szCs w:val="20"/>
              </w:rPr>
            </w:pPr>
            <w:r w:rsidRPr="0064230B">
              <w:rPr>
                <w:sz w:val="20"/>
                <w:szCs w:val="20"/>
              </w:rPr>
              <w:t>0.82 (0.18)</w:t>
            </w:r>
          </w:p>
          <w:p w14:paraId="29357DF1" w14:textId="77777777" w:rsidR="0064230B" w:rsidRPr="0064230B" w:rsidRDefault="0064230B" w:rsidP="00AE03FF">
            <w:pPr>
              <w:jc w:val="center"/>
              <w:rPr>
                <w:sz w:val="20"/>
                <w:szCs w:val="20"/>
              </w:rPr>
            </w:pPr>
            <w:r w:rsidRPr="0064230B">
              <w:rPr>
                <w:sz w:val="20"/>
                <w:szCs w:val="20"/>
              </w:rPr>
              <w:t>0.52 (0.13)</w:t>
            </w:r>
          </w:p>
          <w:p w14:paraId="042D3C47" w14:textId="77777777" w:rsidR="0064230B" w:rsidRPr="0064230B" w:rsidRDefault="0064230B" w:rsidP="00AE03FF">
            <w:pPr>
              <w:jc w:val="center"/>
              <w:rPr>
                <w:sz w:val="20"/>
                <w:szCs w:val="20"/>
              </w:rPr>
            </w:pPr>
            <w:r w:rsidRPr="0064230B">
              <w:rPr>
                <w:sz w:val="20"/>
                <w:szCs w:val="20"/>
              </w:rPr>
              <w:t>0.08 (0.02)</w:t>
            </w:r>
          </w:p>
          <w:p w14:paraId="566E2C56" w14:textId="74AFD074" w:rsidR="0064230B" w:rsidRPr="0064230B" w:rsidRDefault="0064230B" w:rsidP="00AE03FF">
            <w:pPr>
              <w:jc w:val="center"/>
              <w:rPr>
                <w:sz w:val="20"/>
                <w:szCs w:val="20"/>
              </w:rPr>
            </w:pPr>
            <w:r w:rsidRPr="0064230B">
              <w:rPr>
                <w:sz w:val="20"/>
                <w:szCs w:val="20"/>
              </w:rPr>
              <w:t>10.1</w:t>
            </w:r>
            <w:r>
              <w:rPr>
                <w:sz w:val="20"/>
                <w:szCs w:val="20"/>
              </w:rPr>
              <w:t>0</w:t>
            </w:r>
            <w:r w:rsidRPr="0064230B">
              <w:rPr>
                <w:sz w:val="20"/>
                <w:szCs w:val="20"/>
              </w:rPr>
              <w:t xml:space="preserve"> (0.23)</w:t>
            </w:r>
          </w:p>
          <w:p w14:paraId="5BA7B017" w14:textId="17DCE59C" w:rsidR="0064230B" w:rsidRPr="0064230B" w:rsidRDefault="0064230B" w:rsidP="00AE03FF">
            <w:pPr>
              <w:jc w:val="center"/>
              <w:rPr>
                <w:sz w:val="20"/>
                <w:szCs w:val="20"/>
              </w:rPr>
            </w:pPr>
            <w:r w:rsidRPr="0064230B">
              <w:rPr>
                <w:sz w:val="20"/>
                <w:szCs w:val="20"/>
              </w:rPr>
              <w:t>0.5</w:t>
            </w:r>
            <w:r>
              <w:rPr>
                <w:sz w:val="20"/>
                <w:szCs w:val="20"/>
              </w:rPr>
              <w:t>0</w:t>
            </w:r>
            <w:r w:rsidRPr="0064230B">
              <w:rPr>
                <w:sz w:val="20"/>
                <w:szCs w:val="20"/>
              </w:rPr>
              <w:t xml:space="preserve"> (0.19)</w:t>
            </w:r>
          </w:p>
          <w:p w14:paraId="4B1B3BD2" w14:textId="77777777" w:rsidR="0064230B" w:rsidRPr="0064230B" w:rsidRDefault="0064230B" w:rsidP="00AE03FF">
            <w:pPr>
              <w:jc w:val="center"/>
              <w:rPr>
                <w:sz w:val="20"/>
                <w:szCs w:val="20"/>
              </w:rPr>
            </w:pPr>
            <w:r w:rsidRPr="0064230B">
              <w:rPr>
                <w:sz w:val="20"/>
                <w:szCs w:val="20"/>
              </w:rPr>
              <w:t>0.87 (0.28)</w:t>
            </w:r>
          </w:p>
          <w:p w14:paraId="6ED2BC7B" w14:textId="77777777" w:rsidR="0064230B" w:rsidRPr="0064230B" w:rsidRDefault="0064230B" w:rsidP="00AE03FF">
            <w:pPr>
              <w:jc w:val="center"/>
              <w:rPr>
                <w:sz w:val="20"/>
                <w:szCs w:val="20"/>
              </w:rPr>
            </w:pPr>
            <w:r w:rsidRPr="0064230B">
              <w:rPr>
                <w:sz w:val="20"/>
                <w:szCs w:val="20"/>
              </w:rPr>
              <w:t>0.89 (0.13)</w:t>
            </w:r>
          </w:p>
          <w:p w14:paraId="2595A8AE" w14:textId="77777777" w:rsidR="0064230B" w:rsidRPr="0064230B" w:rsidRDefault="0064230B" w:rsidP="00AE03FF">
            <w:pPr>
              <w:jc w:val="center"/>
              <w:rPr>
                <w:sz w:val="20"/>
                <w:szCs w:val="20"/>
              </w:rPr>
            </w:pPr>
            <w:r w:rsidRPr="0064230B">
              <w:rPr>
                <w:sz w:val="20"/>
                <w:szCs w:val="20"/>
              </w:rPr>
              <w:t>1.01 (0.12)</w:t>
            </w:r>
          </w:p>
          <w:p w14:paraId="7974E78F" w14:textId="77777777" w:rsidR="0064230B" w:rsidRPr="0064230B" w:rsidRDefault="0064230B" w:rsidP="00AE03FF">
            <w:pPr>
              <w:jc w:val="center"/>
              <w:rPr>
                <w:sz w:val="20"/>
                <w:szCs w:val="20"/>
              </w:rPr>
            </w:pPr>
            <w:r w:rsidRPr="0064230B">
              <w:rPr>
                <w:sz w:val="20"/>
                <w:szCs w:val="20"/>
              </w:rPr>
              <w:t>1.49 (0.27)</w:t>
            </w:r>
          </w:p>
          <w:p w14:paraId="14E45CAD" w14:textId="77777777" w:rsidR="0064230B" w:rsidRPr="0064230B" w:rsidRDefault="0064230B" w:rsidP="00AE03FF">
            <w:pPr>
              <w:jc w:val="center"/>
              <w:rPr>
                <w:sz w:val="20"/>
                <w:szCs w:val="20"/>
              </w:rPr>
            </w:pPr>
            <w:r w:rsidRPr="0064230B">
              <w:rPr>
                <w:sz w:val="20"/>
                <w:szCs w:val="20"/>
              </w:rPr>
              <w:t>1.02 (0.25)</w:t>
            </w:r>
          </w:p>
          <w:p w14:paraId="17C418EA" w14:textId="77777777" w:rsidR="0064230B" w:rsidRPr="0064230B" w:rsidRDefault="0064230B" w:rsidP="00AE03FF">
            <w:pPr>
              <w:jc w:val="center"/>
              <w:rPr>
                <w:sz w:val="20"/>
                <w:szCs w:val="20"/>
              </w:rPr>
            </w:pPr>
            <w:r w:rsidRPr="0064230B">
              <w:rPr>
                <w:sz w:val="20"/>
                <w:szCs w:val="20"/>
              </w:rPr>
              <w:t>0.47 (0.02)</w:t>
            </w:r>
          </w:p>
          <w:p w14:paraId="548BA22E" w14:textId="58FC8819" w:rsidR="00C56B21" w:rsidRPr="00A56B6B" w:rsidRDefault="0064230B" w:rsidP="00AE03FF">
            <w:pPr>
              <w:jc w:val="center"/>
              <w:rPr>
                <w:sz w:val="20"/>
                <w:szCs w:val="20"/>
              </w:rPr>
            </w:pPr>
            <w:r w:rsidRPr="0064230B">
              <w:rPr>
                <w:sz w:val="20"/>
                <w:szCs w:val="20"/>
              </w:rPr>
              <w:t>0.13 (0.03)</w:t>
            </w:r>
          </w:p>
        </w:tc>
        <w:tc>
          <w:tcPr>
            <w:tcW w:w="1817" w:type="dxa"/>
          </w:tcPr>
          <w:p w14:paraId="47167ECA" w14:textId="77777777" w:rsidR="0064230B" w:rsidRPr="0064230B" w:rsidRDefault="0064230B" w:rsidP="00AE03FF">
            <w:pPr>
              <w:jc w:val="center"/>
              <w:rPr>
                <w:sz w:val="20"/>
                <w:szCs w:val="20"/>
              </w:rPr>
            </w:pPr>
            <w:r w:rsidRPr="0064230B">
              <w:rPr>
                <w:sz w:val="20"/>
                <w:szCs w:val="20"/>
              </w:rPr>
              <w:t>4.25 (0.82)</w:t>
            </w:r>
          </w:p>
          <w:p w14:paraId="450AF050" w14:textId="77777777" w:rsidR="0064230B" w:rsidRPr="0064230B" w:rsidRDefault="0064230B" w:rsidP="00AE03FF">
            <w:pPr>
              <w:jc w:val="center"/>
              <w:rPr>
                <w:sz w:val="20"/>
                <w:szCs w:val="20"/>
              </w:rPr>
            </w:pPr>
            <w:r w:rsidRPr="0064230B">
              <w:rPr>
                <w:sz w:val="20"/>
                <w:szCs w:val="20"/>
              </w:rPr>
              <w:t>1.23 (0.38)</w:t>
            </w:r>
          </w:p>
          <w:p w14:paraId="4FB1FA3D" w14:textId="77777777" w:rsidR="0064230B" w:rsidRPr="0064230B" w:rsidRDefault="0064230B" w:rsidP="00AE03FF">
            <w:pPr>
              <w:jc w:val="center"/>
              <w:rPr>
                <w:sz w:val="20"/>
                <w:szCs w:val="20"/>
              </w:rPr>
            </w:pPr>
            <w:r w:rsidRPr="0064230B">
              <w:rPr>
                <w:sz w:val="20"/>
                <w:szCs w:val="20"/>
              </w:rPr>
              <w:t>2.99 (0.59)</w:t>
            </w:r>
          </w:p>
          <w:p w14:paraId="79D9D371" w14:textId="77777777" w:rsidR="0064230B" w:rsidRPr="0064230B" w:rsidRDefault="0064230B" w:rsidP="00AE03FF">
            <w:pPr>
              <w:jc w:val="center"/>
              <w:rPr>
                <w:sz w:val="20"/>
                <w:szCs w:val="20"/>
              </w:rPr>
            </w:pPr>
            <w:r w:rsidRPr="0064230B">
              <w:rPr>
                <w:sz w:val="20"/>
                <w:szCs w:val="20"/>
              </w:rPr>
              <w:t>1.26 (0.24)</w:t>
            </w:r>
          </w:p>
          <w:p w14:paraId="34919BB9" w14:textId="77777777" w:rsidR="0064230B" w:rsidRPr="0064230B" w:rsidRDefault="0064230B" w:rsidP="00AE03FF">
            <w:pPr>
              <w:jc w:val="center"/>
              <w:rPr>
                <w:sz w:val="20"/>
                <w:szCs w:val="20"/>
              </w:rPr>
            </w:pPr>
            <w:r w:rsidRPr="0064230B">
              <w:rPr>
                <w:sz w:val="20"/>
                <w:szCs w:val="20"/>
              </w:rPr>
              <w:t>1.28 (0.69)</w:t>
            </w:r>
          </w:p>
          <w:p w14:paraId="510FE3D8" w14:textId="77777777" w:rsidR="0064230B" w:rsidRPr="0064230B" w:rsidRDefault="0064230B" w:rsidP="00AE03FF">
            <w:pPr>
              <w:jc w:val="center"/>
              <w:rPr>
                <w:sz w:val="20"/>
                <w:szCs w:val="20"/>
              </w:rPr>
            </w:pPr>
            <w:r w:rsidRPr="0064230B">
              <w:rPr>
                <w:sz w:val="20"/>
                <w:szCs w:val="20"/>
              </w:rPr>
              <w:t>1.93 (0.34)</w:t>
            </w:r>
          </w:p>
          <w:p w14:paraId="69A4B4ED" w14:textId="77777777" w:rsidR="0064230B" w:rsidRPr="0064230B" w:rsidRDefault="0064230B" w:rsidP="00AE03FF">
            <w:pPr>
              <w:jc w:val="center"/>
              <w:rPr>
                <w:sz w:val="20"/>
                <w:szCs w:val="20"/>
              </w:rPr>
            </w:pPr>
            <w:r w:rsidRPr="0064230B">
              <w:rPr>
                <w:sz w:val="20"/>
                <w:szCs w:val="20"/>
              </w:rPr>
              <w:t>36.97 (1.68)</w:t>
            </w:r>
          </w:p>
          <w:p w14:paraId="6EBDD1AB" w14:textId="77777777" w:rsidR="0064230B" w:rsidRPr="0064230B" w:rsidRDefault="0064230B" w:rsidP="00AE03FF">
            <w:pPr>
              <w:jc w:val="center"/>
              <w:rPr>
                <w:sz w:val="20"/>
                <w:szCs w:val="20"/>
              </w:rPr>
            </w:pPr>
            <w:r w:rsidRPr="0064230B">
              <w:rPr>
                <w:sz w:val="20"/>
                <w:szCs w:val="20"/>
              </w:rPr>
              <w:t>0.04 (0.04)</w:t>
            </w:r>
          </w:p>
          <w:p w14:paraId="03218AB4" w14:textId="06F3DEBE" w:rsidR="0064230B" w:rsidRPr="0064230B" w:rsidRDefault="0064230B" w:rsidP="00AE03FF">
            <w:pPr>
              <w:jc w:val="center"/>
              <w:rPr>
                <w:sz w:val="20"/>
                <w:szCs w:val="20"/>
              </w:rPr>
            </w:pPr>
            <w:r w:rsidRPr="0064230B">
              <w:rPr>
                <w:sz w:val="20"/>
                <w:szCs w:val="20"/>
              </w:rPr>
              <w:t>0.08 (0.1</w:t>
            </w:r>
            <w:r>
              <w:rPr>
                <w:sz w:val="20"/>
                <w:szCs w:val="20"/>
              </w:rPr>
              <w:t>0</w:t>
            </w:r>
            <w:r w:rsidRPr="0064230B">
              <w:rPr>
                <w:sz w:val="20"/>
                <w:szCs w:val="20"/>
              </w:rPr>
              <w:t>)</w:t>
            </w:r>
          </w:p>
          <w:p w14:paraId="38D2DF5A" w14:textId="7E225A6C" w:rsidR="0064230B" w:rsidRPr="0064230B" w:rsidRDefault="0064230B" w:rsidP="00AE03FF">
            <w:pPr>
              <w:jc w:val="center"/>
              <w:rPr>
                <w:sz w:val="20"/>
                <w:szCs w:val="20"/>
              </w:rPr>
            </w:pPr>
            <w:r w:rsidRPr="0064230B">
              <w:rPr>
                <w:sz w:val="20"/>
                <w:szCs w:val="20"/>
              </w:rPr>
              <w:t>0.3</w:t>
            </w:r>
            <w:r>
              <w:rPr>
                <w:sz w:val="20"/>
                <w:szCs w:val="20"/>
              </w:rPr>
              <w:t>0</w:t>
            </w:r>
            <w:r w:rsidRPr="0064230B">
              <w:rPr>
                <w:sz w:val="20"/>
                <w:szCs w:val="20"/>
              </w:rPr>
              <w:t xml:space="preserve"> (0.3</w:t>
            </w:r>
            <w:r>
              <w:rPr>
                <w:sz w:val="20"/>
                <w:szCs w:val="20"/>
              </w:rPr>
              <w:t>0</w:t>
            </w:r>
            <w:r w:rsidRPr="0064230B">
              <w:rPr>
                <w:sz w:val="20"/>
                <w:szCs w:val="20"/>
              </w:rPr>
              <w:t>)</w:t>
            </w:r>
          </w:p>
          <w:p w14:paraId="0CCF4FE0" w14:textId="54B4DC17" w:rsidR="0064230B" w:rsidRPr="0064230B" w:rsidRDefault="0064230B" w:rsidP="00AE03FF">
            <w:pPr>
              <w:jc w:val="center"/>
              <w:rPr>
                <w:sz w:val="20"/>
                <w:szCs w:val="20"/>
              </w:rPr>
            </w:pPr>
            <w:r w:rsidRPr="0064230B">
              <w:rPr>
                <w:sz w:val="20"/>
                <w:szCs w:val="20"/>
              </w:rPr>
              <w:t>0.56 (0.4</w:t>
            </w:r>
            <w:r>
              <w:rPr>
                <w:sz w:val="20"/>
                <w:szCs w:val="20"/>
              </w:rPr>
              <w:t>0</w:t>
            </w:r>
            <w:r w:rsidRPr="0064230B">
              <w:rPr>
                <w:sz w:val="20"/>
                <w:szCs w:val="20"/>
              </w:rPr>
              <w:t>)</w:t>
            </w:r>
          </w:p>
          <w:p w14:paraId="0837F622" w14:textId="396C399E" w:rsidR="0064230B" w:rsidRPr="0064230B" w:rsidRDefault="0064230B" w:rsidP="00AE03FF">
            <w:pPr>
              <w:jc w:val="center"/>
              <w:rPr>
                <w:sz w:val="20"/>
                <w:szCs w:val="20"/>
              </w:rPr>
            </w:pPr>
            <w:r w:rsidRPr="0064230B">
              <w:rPr>
                <w:sz w:val="20"/>
                <w:szCs w:val="20"/>
              </w:rPr>
              <w:t>0.5</w:t>
            </w:r>
            <w:r>
              <w:rPr>
                <w:sz w:val="20"/>
                <w:szCs w:val="20"/>
              </w:rPr>
              <w:t>0</w:t>
            </w:r>
            <w:r w:rsidRPr="0064230B">
              <w:rPr>
                <w:sz w:val="20"/>
                <w:szCs w:val="20"/>
              </w:rPr>
              <w:t xml:space="preserve"> (0.22)</w:t>
            </w:r>
          </w:p>
          <w:p w14:paraId="65EA1AD7" w14:textId="77777777" w:rsidR="0064230B" w:rsidRPr="0064230B" w:rsidRDefault="0064230B" w:rsidP="00AE03FF">
            <w:pPr>
              <w:jc w:val="center"/>
              <w:rPr>
                <w:sz w:val="20"/>
                <w:szCs w:val="20"/>
              </w:rPr>
            </w:pPr>
            <w:r w:rsidRPr="0064230B">
              <w:rPr>
                <w:sz w:val="20"/>
                <w:szCs w:val="20"/>
              </w:rPr>
              <w:t>0.43 (0.11)</w:t>
            </w:r>
          </w:p>
          <w:p w14:paraId="6114958D" w14:textId="07EB4562" w:rsidR="0064230B" w:rsidRPr="0064230B" w:rsidRDefault="0064230B" w:rsidP="00AE03FF">
            <w:pPr>
              <w:jc w:val="center"/>
              <w:rPr>
                <w:sz w:val="20"/>
                <w:szCs w:val="20"/>
              </w:rPr>
            </w:pPr>
            <w:r w:rsidRPr="0064230B">
              <w:rPr>
                <w:sz w:val="20"/>
                <w:szCs w:val="20"/>
              </w:rPr>
              <w:t>0.6</w:t>
            </w:r>
            <w:r>
              <w:rPr>
                <w:sz w:val="20"/>
                <w:szCs w:val="20"/>
              </w:rPr>
              <w:t>0</w:t>
            </w:r>
            <w:r w:rsidRPr="0064230B">
              <w:rPr>
                <w:sz w:val="20"/>
                <w:szCs w:val="20"/>
              </w:rPr>
              <w:t xml:space="preserve"> (0.28)</w:t>
            </w:r>
          </w:p>
          <w:p w14:paraId="6DBA2E31" w14:textId="77777777" w:rsidR="0064230B" w:rsidRPr="0064230B" w:rsidRDefault="0064230B" w:rsidP="00AE03FF">
            <w:pPr>
              <w:jc w:val="center"/>
              <w:rPr>
                <w:sz w:val="20"/>
                <w:szCs w:val="20"/>
              </w:rPr>
            </w:pPr>
            <w:r w:rsidRPr="0064230B">
              <w:rPr>
                <w:sz w:val="20"/>
                <w:szCs w:val="20"/>
              </w:rPr>
              <w:t>0.87 (0.63)</w:t>
            </w:r>
          </w:p>
          <w:p w14:paraId="1A8B0431" w14:textId="67D1720D" w:rsidR="0064230B" w:rsidRPr="0064230B" w:rsidRDefault="0064230B" w:rsidP="00AE03FF">
            <w:pPr>
              <w:jc w:val="center"/>
              <w:rPr>
                <w:sz w:val="20"/>
                <w:szCs w:val="20"/>
              </w:rPr>
            </w:pPr>
            <w:r w:rsidRPr="0064230B">
              <w:rPr>
                <w:sz w:val="20"/>
                <w:szCs w:val="20"/>
              </w:rPr>
              <w:t>23.56 (0.1</w:t>
            </w:r>
            <w:r>
              <w:rPr>
                <w:sz w:val="20"/>
                <w:szCs w:val="20"/>
              </w:rPr>
              <w:t>0</w:t>
            </w:r>
            <w:r w:rsidRPr="0064230B">
              <w:rPr>
                <w:sz w:val="20"/>
                <w:szCs w:val="20"/>
              </w:rPr>
              <w:t>)</w:t>
            </w:r>
          </w:p>
          <w:p w14:paraId="622C7EFA" w14:textId="77777777" w:rsidR="0064230B" w:rsidRPr="0064230B" w:rsidRDefault="0064230B" w:rsidP="00AE03FF">
            <w:pPr>
              <w:jc w:val="center"/>
              <w:rPr>
                <w:sz w:val="20"/>
                <w:szCs w:val="20"/>
              </w:rPr>
            </w:pPr>
            <w:r w:rsidRPr="0064230B">
              <w:rPr>
                <w:sz w:val="20"/>
                <w:szCs w:val="20"/>
              </w:rPr>
              <w:t>1.16 (0.29)</w:t>
            </w:r>
          </w:p>
          <w:p w14:paraId="601018FB" w14:textId="77777777" w:rsidR="0064230B" w:rsidRPr="0064230B" w:rsidRDefault="0064230B" w:rsidP="00AE03FF">
            <w:pPr>
              <w:jc w:val="center"/>
              <w:rPr>
                <w:sz w:val="20"/>
                <w:szCs w:val="20"/>
              </w:rPr>
            </w:pPr>
            <w:r w:rsidRPr="0064230B">
              <w:rPr>
                <w:sz w:val="20"/>
                <w:szCs w:val="20"/>
              </w:rPr>
              <w:t>0.66 (0.18)</w:t>
            </w:r>
          </w:p>
          <w:p w14:paraId="649B3F0E" w14:textId="77777777" w:rsidR="0064230B" w:rsidRPr="0064230B" w:rsidRDefault="0064230B" w:rsidP="00AE03FF">
            <w:pPr>
              <w:jc w:val="center"/>
              <w:rPr>
                <w:sz w:val="20"/>
                <w:szCs w:val="20"/>
              </w:rPr>
            </w:pPr>
            <w:r w:rsidRPr="0064230B">
              <w:rPr>
                <w:sz w:val="20"/>
                <w:szCs w:val="20"/>
              </w:rPr>
              <w:t>0.43 (0.11)</w:t>
            </w:r>
          </w:p>
          <w:p w14:paraId="32CEEF2D" w14:textId="77777777" w:rsidR="0064230B" w:rsidRPr="0064230B" w:rsidRDefault="0064230B" w:rsidP="00AE03FF">
            <w:pPr>
              <w:jc w:val="center"/>
              <w:rPr>
                <w:sz w:val="20"/>
                <w:szCs w:val="20"/>
              </w:rPr>
            </w:pPr>
            <w:r w:rsidRPr="0064230B">
              <w:rPr>
                <w:sz w:val="20"/>
                <w:szCs w:val="20"/>
              </w:rPr>
              <w:t>1.47 (0.44)</w:t>
            </w:r>
          </w:p>
          <w:p w14:paraId="47BA6B30" w14:textId="77777777" w:rsidR="0064230B" w:rsidRPr="0064230B" w:rsidRDefault="0064230B" w:rsidP="00AE03FF">
            <w:pPr>
              <w:jc w:val="center"/>
              <w:rPr>
                <w:sz w:val="20"/>
                <w:szCs w:val="20"/>
              </w:rPr>
            </w:pPr>
            <w:r w:rsidRPr="0064230B">
              <w:rPr>
                <w:sz w:val="20"/>
                <w:szCs w:val="20"/>
              </w:rPr>
              <w:t>0.16 (0.04)</w:t>
            </w:r>
          </w:p>
          <w:p w14:paraId="55AEE21C" w14:textId="6911586D" w:rsidR="0064230B" w:rsidRPr="0064230B" w:rsidRDefault="0064230B" w:rsidP="00AE03FF">
            <w:pPr>
              <w:jc w:val="center"/>
              <w:rPr>
                <w:sz w:val="20"/>
                <w:szCs w:val="20"/>
              </w:rPr>
            </w:pPr>
            <w:r w:rsidRPr="0064230B">
              <w:rPr>
                <w:sz w:val="20"/>
                <w:szCs w:val="20"/>
              </w:rPr>
              <w:t>1</w:t>
            </w:r>
            <w:r>
              <w:rPr>
                <w:sz w:val="20"/>
                <w:szCs w:val="20"/>
              </w:rPr>
              <w:t>.00</w:t>
            </w:r>
            <w:r w:rsidRPr="0064230B">
              <w:rPr>
                <w:sz w:val="20"/>
                <w:szCs w:val="20"/>
              </w:rPr>
              <w:t xml:space="preserve"> (0.24)</w:t>
            </w:r>
          </w:p>
          <w:p w14:paraId="31252590" w14:textId="77777777" w:rsidR="0064230B" w:rsidRPr="0064230B" w:rsidRDefault="0064230B" w:rsidP="00AE03FF">
            <w:pPr>
              <w:jc w:val="center"/>
              <w:rPr>
                <w:sz w:val="20"/>
                <w:szCs w:val="20"/>
              </w:rPr>
            </w:pPr>
            <w:r w:rsidRPr="0064230B">
              <w:rPr>
                <w:sz w:val="20"/>
                <w:szCs w:val="20"/>
              </w:rPr>
              <w:t>0.63 (0.16)</w:t>
            </w:r>
          </w:p>
          <w:p w14:paraId="791ED389" w14:textId="597A4987" w:rsidR="0064230B" w:rsidRPr="0064230B" w:rsidRDefault="0064230B" w:rsidP="00AE03FF">
            <w:pPr>
              <w:jc w:val="center"/>
              <w:rPr>
                <w:sz w:val="20"/>
                <w:szCs w:val="20"/>
              </w:rPr>
            </w:pPr>
            <w:r w:rsidRPr="0064230B">
              <w:rPr>
                <w:sz w:val="20"/>
                <w:szCs w:val="20"/>
              </w:rPr>
              <w:t>0.1</w:t>
            </w:r>
            <w:r>
              <w:rPr>
                <w:sz w:val="20"/>
                <w:szCs w:val="20"/>
              </w:rPr>
              <w:t>0</w:t>
            </w:r>
            <w:r w:rsidRPr="0064230B">
              <w:rPr>
                <w:sz w:val="20"/>
                <w:szCs w:val="20"/>
              </w:rPr>
              <w:t xml:space="preserve"> (0.03)</w:t>
            </w:r>
          </w:p>
          <w:p w14:paraId="2EA620E3" w14:textId="77777777" w:rsidR="0064230B" w:rsidRPr="0064230B" w:rsidRDefault="0064230B" w:rsidP="00AE03FF">
            <w:pPr>
              <w:jc w:val="center"/>
              <w:rPr>
                <w:sz w:val="20"/>
                <w:szCs w:val="20"/>
              </w:rPr>
            </w:pPr>
            <w:r w:rsidRPr="0064230B">
              <w:rPr>
                <w:sz w:val="20"/>
                <w:szCs w:val="20"/>
              </w:rPr>
              <w:t>10.06 (0.28)</w:t>
            </w:r>
          </w:p>
          <w:p w14:paraId="36487085" w14:textId="4363AA84" w:rsidR="0064230B" w:rsidRPr="0064230B" w:rsidRDefault="0064230B" w:rsidP="00AE03FF">
            <w:pPr>
              <w:jc w:val="center"/>
              <w:rPr>
                <w:sz w:val="20"/>
                <w:szCs w:val="20"/>
              </w:rPr>
            </w:pPr>
            <w:r w:rsidRPr="0064230B">
              <w:rPr>
                <w:sz w:val="20"/>
                <w:szCs w:val="20"/>
              </w:rPr>
              <w:t>0.5</w:t>
            </w:r>
            <w:r>
              <w:rPr>
                <w:sz w:val="20"/>
                <w:szCs w:val="20"/>
              </w:rPr>
              <w:t>0</w:t>
            </w:r>
            <w:r w:rsidRPr="0064230B">
              <w:rPr>
                <w:sz w:val="20"/>
                <w:szCs w:val="20"/>
              </w:rPr>
              <w:t xml:space="preserve"> (0.24)</w:t>
            </w:r>
          </w:p>
          <w:p w14:paraId="14115FCF" w14:textId="77777777" w:rsidR="0064230B" w:rsidRPr="0064230B" w:rsidRDefault="0064230B" w:rsidP="00AE03FF">
            <w:pPr>
              <w:jc w:val="center"/>
              <w:rPr>
                <w:sz w:val="20"/>
                <w:szCs w:val="20"/>
              </w:rPr>
            </w:pPr>
            <w:r w:rsidRPr="0064230B">
              <w:rPr>
                <w:sz w:val="20"/>
                <w:szCs w:val="20"/>
              </w:rPr>
              <w:t>0.89 (0.41)</w:t>
            </w:r>
          </w:p>
          <w:p w14:paraId="7995323B" w14:textId="77777777" w:rsidR="0064230B" w:rsidRPr="0064230B" w:rsidRDefault="0064230B" w:rsidP="00AE03FF">
            <w:pPr>
              <w:jc w:val="center"/>
              <w:rPr>
                <w:sz w:val="20"/>
                <w:szCs w:val="20"/>
              </w:rPr>
            </w:pPr>
            <w:r w:rsidRPr="0064230B">
              <w:rPr>
                <w:sz w:val="20"/>
                <w:szCs w:val="20"/>
              </w:rPr>
              <w:t>0.96 (0.18)</w:t>
            </w:r>
          </w:p>
          <w:p w14:paraId="6BB4FDD0" w14:textId="77777777" w:rsidR="0064230B" w:rsidRPr="0064230B" w:rsidRDefault="0064230B" w:rsidP="00AE03FF">
            <w:pPr>
              <w:jc w:val="center"/>
              <w:rPr>
                <w:sz w:val="20"/>
                <w:szCs w:val="20"/>
              </w:rPr>
            </w:pPr>
            <w:r w:rsidRPr="0064230B">
              <w:rPr>
                <w:sz w:val="20"/>
                <w:szCs w:val="20"/>
              </w:rPr>
              <w:t>1.08 (0.14)</w:t>
            </w:r>
          </w:p>
          <w:p w14:paraId="197A027C" w14:textId="77777777" w:rsidR="0064230B" w:rsidRPr="0064230B" w:rsidRDefault="0064230B" w:rsidP="00AE03FF">
            <w:pPr>
              <w:jc w:val="center"/>
              <w:rPr>
                <w:sz w:val="20"/>
                <w:szCs w:val="20"/>
              </w:rPr>
            </w:pPr>
            <w:r w:rsidRPr="0064230B">
              <w:rPr>
                <w:sz w:val="20"/>
                <w:szCs w:val="20"/>
              </w:rPr>
              <w:t>1.55 (0.38)</w:t>
            </w:r>
          </w:p>
          <w:p w14:paraId="78BE1481" w14:textId="77777777" w:rsidR="0064230B" w:rsidRPr="0064230B" w:rsidRDefault="0064230B" w:rsidP="00AE03FF">
            <w:pPr>
              <w:jc w:val="center"/>
              <w:rPr>
                <w:sz w:val="20"/>
                <w:szCs w:val="20"/>
              </w:rPr>
            </w:pPr>
            <w:r w:rsidRPr="0064230B">
              <w:rPr>
                <w:sz w:val="20"/>
                <w:szCs w:val="20"/>
              </w:rPr>
              <w:t>1.07 (0.35)</w:t>
            </w:r>
          </w:p>
          <w:p w14:paraId="2F258151" w14:textId="77777777" w:rsidR="0064230B" w:rsidRPr="0064230B" w:rsidRDefault="0064230B" w:rsidP="00AE03FF">
            <w:pPr>
              <w:jc w:val="center"/>
              <w:rPr>
                <w:sz w:val="20"/>
                <w:szCs w:val="20"/>
              </w:rPr>
            </w:pPr>
            <w:r w:rsidRPr="0064230B">
              <w:rPr>
                <w:sz w:val="20"/>
                <w:szCs w:val="20"/>
              </w:rPr>
              <w:t>0.48 (0.03)</w:t>
            </w:r>
          </w:p>
          <w:p w14:paraId="7727DF26" w14:textId="4CDEBBFE" w:rsidR="00C56B21" w:rsidRPr="00A56B6B" w:rsidRDefault="0064230B" w:rsidP="00AE03FF">
            <w:pPr>
              <w:jc w:val="center"/>
              <w:rPr>
                <w:sz w:val="20"/>
                <w:szCs w:val="20"/>
              </w:rPr>
            </w:pPr>
            <w:r w:rsidRPr="0064230B">
              <w:rPr>
                <w:sz w:val="20"/>
                <w:szCs w:val="20"/>
              </w:rPr>
              <w:t>0.15 (0.04)</w:t>
            </w:r>
          </w:p>
        </w:tc>
      </w:tr>
      <w:tr w:rsidR="00C56B21" w:rsidRPr="00A56B6B" w14:paraId="02702B6A" w14:textId="77777777" w:rsidTr="00C643AD">
        <w:trPr>
          <w:cantSplit/>
        </w:trPr>
        <w:tc>
          <w:tcPr>
            <w:tcW w:w="1985" w:type="dxa"/>
            <w:vAlign w:val="center"/>
          </w:tcPr>
          <w:p w14:paraId="303B77AF" w14:textId="53743691" w:rsidR="00C56B21" w:rsidRPr="00A56B6B" w:rsidRDefault="00C56B21" w:rsidP="00AE03FF">
            <w:pPr>
              <w:jc w:val="center"/>
              <w:rPr>
                <w:sz w:val="20"/>
                <w:szCs w:val="20"/>
              </w:rPr>
            </w:pPr>
            <w:r w:rsidRPr="00A56B6B">
              <w:rPr>
                <w:sz w:val="20"/>
                <w:szCs w:val="20"/>
              </w:rPr>
              <w:lastRenderedPageBreak/>
              <w:t>Fatty Acids</w:t>
            </w:r>
            <w:r>
              <w:rPr>
                <w:sz w:val="20"/>
                <w:szCs w:val="20"/>
              </w:rPr>
              <w:t xml:space="preserve"> and Cholines</w:t>
            </w:r>
          </w:p>
        </w:tc>
        <w:tc>
          <w:tcPr>
            <w:tcW w:w="2551" w:type="dxa"/>
          </w:tcPr>
          <w:p w14:paraId="2D741816" w14:textId="77777777" w:rsidR="00C643AD" w:rsidRPr="00C643AD" w:rsidRDefault="00C643AD" w:rsidP="00AE03FF">
            <w:pPr>
              <w:rPr>
                <w:sz w:val="20"/>
                <w:szCs w:val="20"/>
              </w:rPr>
            </w:pPr>
            <w:r w:rsidRPr="00C643AD">
              <w:rPr>
                <w:sz w:val="20"/>
                <w:szCs w:val="20"/>
              </w:rPr>
              <w:t>Total fatty acids</w:t>
            </w:r>
          </w:p>
          <w:p w14:paraId="59CCCC26" w14:textId="77777777" w:rsidR="00C643AD" w:rsidRPr="00C643AD" w:rsidRDefault="00C643AD" w:rsidP="00AE03FF">
            <w:pPr>
              <w:rPr>
                <w:sz w:val="20"/>
                <w:szCs w:val="20"/>
              </w:rPr>
            </w:pPr>
            <w:r w:rsidRPr="00C643AD">
              <w:rPr>
                <w:sz w:val="20"/>
                <w:szCs w:val="20"/>
              </w:rPr>
              <w:t>Saturated fatty acids</w:t>
            </w:r>
          </w:p>
          <w:p w14:paraId="20C0A493" w14:textId="77777777" w:rsidR="00C643AD" w:rsidRPr="00C643AD" w:rsidRDefault="00C643AD" w:rsidP="00AE03FF">
            <w:pPr>
              <w:rPr>
                <w:sz w:val="20"/>
                <w:szCs w:val="20"/>
              </w:rPr>
            </w:pPr>
            <w:r w:rsidRPr="00C643AD">
              <w:rPr>
                <w:sz w:val="20"/>
                <w:szCs w:val="20"/>
              </w:rPr>
              <w:t>Saturated:total FAs</w:t>
            </w:r>
          </w:p>
          <w:p w14:paraId="19765BEB" w14:textId="77777777" w:rsidR="00C643AD" w:rsidRPr="00C643AD" w:rsidRDefault="00C643AD" w:rsidP="00AE03FF">
            <w:pPr>
              <w:rPr>
                <w:sz w:val="20"/>
                <w:szCs w:val="20"/>
              </w:rPr>
            </w:pPr>
            <w:r w:rsidRPr="00C643AD">
              <w:rPr>
                <w:sz w:val="20"/>
                <w:szCs w:val="20"/>
              </w:rPr>
              <w:t>Degree of unsaturation</w:t>
            </w:r>
          </w:p>
          <w:p w14:paraId="6CB108E8" w14:textId="77777777" w:rsidR="00C643AD" w:rsidRPr="00C643AD" w:rsidRDefault="00C643AD" w:rsidP="00AE03FF">
            <w:pPr>
              <w:rPr>
                <w:sz w:val="20"/>
                <w:szCs w:val="20"/>
              </w:rPr>
            </w:pPr>
            <w:r w:rsidRPr="00C643AD">
              <w:rPr>
                <w:sz w:val="20"/>
                <w:szCs w:val="20"/>
              </w:rPr>
              <w:t>Monounsaturated fatty acids</w:t>
            </w:r>
          </w:p>
          <w:p w14:paraId="5EAF9182" w14:textId="77777777" w:rsidR="00C643AD" w:rsidRPr="00C643AD" w:rsidRDefault="00C643AD" w:rsidP="00AE03FF">
            <w:pPr>
              <w:rPr>
                <w:sz w:val="20"/>
                <w:szCs w:val="20"/>
              </w:rPr>
            </w:pPr>
            <w:r w:rsidRPr="00C643AD">
              <w:rPr>
                <w:sz w:val="20"/>
                <w:szCs w:val="20"/>
              </w:rPr>
              <w:t>Monounsaturated:total FAs</w:t>
            </w:r>
          </w:p>
          <w:p w14:paraId="106E115B" w14:textId="77777777" w:rsidR="00C643AD" w:rsidRPr="00C643AD" w:rsidRDefault="00C643AD" w:rsidP="00AE03FF">
            <w:pPr>
              <w:rPr>
                <w:sz w:val="20"/>
                <w:szCs w:val="20"/>
              </w:rPr>
            </w:pPr>
            <w:r w:rsidRPr="00C643AD">
              <w:rPr>
                <w:sz w:val="20"/>
                <w:szCs w:val="20"/>
              </w:rPr>
              <w:t>Polyunsaturated fatty acids</w:t>
            </w:r>
          </w:p>
          <w:p w14:paraId="699C7D77" w14:textId="77777777" w:rsidR="00C643AD" w:rsidRPr="00C643AD" w:rsidRDefault="00C643AD" w:rsidP="00AE03FF">
            <w:pPr>
              <w:rPr>
                <w:sz w:val="20"/>
                <w:szCs w:val="20"/>
              </w:rPr>
            </w:pPr>
            <w:r w:rsidRPr="00C643AD">
              <w:rPr>
                <w:sz w:val="20"/>
                <w:szCs w:val="20"/>
              </w:rPr>
              <w:t>Polyunsaturated:total FAs</w:t>
            </w:r>
          </w:p>
          <w:p w14:paraId="33861AEB" w14:textId="77777777" w:rsidR="00C643AD" w:rsidRPr="00C643AD" w:rsidRDefault="00C643AD" w:rsidP="00AE03FF">
            <w:pPr>
              <w:rPr>
                <w:sz w:val="20"/>
                <w:szCs w:val="20"/>
              </w:rPr>
            </w:pPr>
            <w:r w:rsidRPr="00C643AD">
              <w:rPr>
                <w:sz w:val="20"/>
                <w:szCs w:val="20"/>
              </w:rPr>
              <w:t>Omega3 fatty acids</w:t>
            </w:r>
          </w:p>
          <w:p w14:paraId="3AC3774C" w14:textId="77777777" w:rsidR="00C643AD" w:rsidRPr="00C643AD" w:rsidRDefault="00C643AD" w:rsidP="00AE03FF">
            <w:pPr>
              <w:rPr>
                <w:sz w:val="20"/>
                <w:szCs w:val="20"/>
              </w:rPr>
            </w:pPr>
            <w:r w:rsidRPr="00C643AD">
              <w:rPr>
                <w:sz w:val="20"/>
                <w:szCs w:val="20"/>
              </w:rPr>
              <w:t>Omega3:total FAs</w:t>
            </w:r>
          </w:p>
          <w:p w14:paraId="77C474D9" w14:textId="77777777" w:rsidR="00C643AD" w:rsidRPr="00C643AD" w:rsidRDefault="00C643AD" w:rsidP="00AE03FF">
            <w:pPr>
              <w:rPr>
                <w:sz w:val="20"/>
                <w:szCs w:val="20"/>
              </w:rPr>
            </w:pPr>
            <w:r w:rsidRPr="00C643AD">
              <w:rPr>
                <w:sz w:val="20"/>
                <w:szCs w:val="20"/>
              </w:rPr>
              <w:t>22:6, docosahexaenoic acid</w:t>
            </w:r>
          </w:p>
          <w:p w14:paraId="46C3ABA8" w14:textId="77777777" w:rsidR="00C643AD" w:rsidRPr="00C643AD" w:rsidRDefault="00C643AD" w:rsidP="00AE03FF">
            <w:pPr>
              <w:rPr>
                <w:sz w:val="20"/>
                <w:szCs w:val="20"/>
              </w:rPr>
            </w:pPr>
            <w:r w:rsidRPr="00C643AD">
              <w:rPr>
                <w:sz w:val="20"/>
                <w:szCs w:val="20"/>
              </w:rPr>
              <w:t>Docosahexaenoic:total FAs</w:t>
            </w:r>
          </w:p>
          <w:p w14:paraId="5B9D2B90" w14:textId="77777777" w:rsidR="00C643AD" w:rsidRPr="00C643AD" w:rsidRDefault="00C643AD" w:rsidP="00AE03FF">
            <w:pPr>
              <w:rPr>
                <w:sz w:val="20"/>
                <w:szCs w:val="20"/>
              </w:rPr>
            </w:pPr>
            <w:r w:rsidRPr="00C643AD">
              <w:rPr>
                <w:sz w:val="20"/>
                <w:szCs w:val="20"/>
              </w:rPr>
              <w:t>Omega6 fatty acids</w:t>
            </w:r>
          </w:p>
          <w:p w14:paraId="379D23DB" w14:textId="77777777" w:rsidR="00C643AD" w:rsidRPr="00C643AD" w:rsidRDefault="00C643AD" w:rsidP="00AE03FF">
            <w:pPr>
              <w:rPr>
                <w:sz w:val="20"/>
                <w:szCs w:val="20"/>
              </w:rPr>
            </w:pPr>
            <w:r w:rsidRPr="00C643AD">
              <w:rPr>
                <w:sz w:val="20"/>
                <w:szCs w:val="20"/>
              </w:rPr>
              <w:t>Omega6:total FAs</w:t>
            </w:r>
          </w:p>
          <w:p w14:paraId="22755BA8" w14:textId="77777777" w:rsidR="00C643AD" w:rsidRPr="00C643AD" w:rsidRDefault="00C643AD" w:rsidP="00AE03FF">
            <w:pPr>
              <w:rPr>
                <w:sz w:val="20"/>
                <w:szCs w:val="20"/>
              </w:rPr>
            </w:pPr>
            <w:r w:rsidRPr="00C643AD">
              <w:rPr>
                <w:sz w:val="20"/>
                <w:szCs w:val="20"/>
              </w:rPr>
              <w:t>18:2, linoleic acid</w:t>
            </w:r>
          </w:p>
          <w:p w14:paraId="0B4A005F" w14:textId="77777777" w:rsidR="00C643AD" w:rsidRPr="00C643AD" w:rsidRDefault="00C643AD" w:rsidP="00AE03FF">
            <w:pPr>
              <w:rPr>
                <w:sz w:val="20"/>
                <w:szCs w:val="20"/>
              </w:rPr>
            </w:pPr>
            <w:r w:rsidRPr="00C643AD">
              <w:rPr>
                <w:sz w:val="20"/>
                <w:szCs w:val="20"/>
              </w:rPr>
              <w:t>Linoleic:total FAs</w:t>
            </w:r>
          </w:p>
          <w:p w14:paraId="30FCE2CD" w14:textId="77777777" w:rsidR="00C643AD" w:rsidRPr="00C643AD" w:rsidRDefault="00C643AD" w:rsidP="00AE03FF">
            <w:pPr>
              <w:rPr>
                <w:sz w:val="20"/>
                <w:szCs w:val="20"/>
              </w:rPr>
            </w:pPr>
            <w:r w:rsidRPr="00C643AD">
              <w:rPr>
                <w:sz w:val="20"/>
                <w:szCs w:val="20"/>
              </w:rPr>
              <w:t>Total cholines</w:t>
            </w:r>
          </w:p>
          <w:p w14:paraId="7095A557" w14:textId="77777777" w:rsidR="00C643AD" w:rsidRPr="00C643AD" w:rsidRDefault="00C643AD" w:rsidP="00AE03FF">
            <w:pPr>
              <w:rPr>
                <w:sz w:val="20"/>
                <w:szCs w:val="20"/>
              </w:rPr>
            </w:pPr>
            <w:r w:rsidRPr="00C643AD">
              <w:rPr>
                <w:sz w:val="20"/>
                <w:szCs w:val="20"/>
              </w:rPr>
              <w:t>Phosphatidylcholine</w:t>
            </w:r>
          </w:p>
          <w:p w14:paraId="746B457E" w14:textId="37F4F6C3" w:rsidR="00C56B21" w:rsidRPr="00A56B6B" w:rsidRDefault="00C643AD" w:rsidP="00AE03FF">
            <w:pPr>
              <w:rPr>
                <w:sz w:val="20"/>
                <w:szCs w:val="20"/>
              </w:rPr>
            </w:pPr>
            <w:r w:rsidRPr="00C643AD">
              <w:rPr>
                <w:sz w:val="20"/>
                <w:szCs w:val="20"/>
              </w:rPr>
              <w:t>Sphingomyelins</w:t>
            </w:r>
          </w:p>
        </w:tc>
        <w:tc>
          <w:tcPr>
            <w:tcW w:w="1134" w:type="dxa"/>
          </w:tcPr>
          <w:p w14:paraId="1974565E" w14:textId="183B6848" w:rsidR="00C56B21" w:rsidRPr="00A56B6B" w:rsidRDefault="00C56B21" w:rsidP="00AE03FF">
            <w:pPr>
              <w:rPr>
                <w:sz w:val="20"/>
                <w:szCs w:val="20"/>
              </w:rPr>
            </w:pPr>
            <w:r w:rsidRPr="00A56B6B">
              <w:rPr>
                <w:sz w:val="20"/>
                <w:szCs w:val="20"/>
              </w:rPr>
              <w:t>mmol/L</w:t>
            </w:r>
          </w:p>
          <w:p w14:paraId="4FFBEED0" w14:textId="77777777" w:rsidR="00E7779A" w:rsidRPr="00A56B6B" w:rsidRDefault="00E7779A" w:rsidP="00AE03FF">
            <w:pPr>
              <w:rPr>
                <w:sz w:val="20"/>
                <w:szCs w:val="20"/>
              </w:rPr>
            </w:pPr>
            <w:r w:rsidRPr="00A56B6B">
              <w:rPr>
                <w:sz w:val="20"/>
                <w:szCs w:val="20"/>
              </w:rPr>
              <w:t>mmol/L</w:t>
            </w:r>
          </w:p>
          <w:p w14:paraId="0F057722" w14:textId="344BF1B2" w:rsidR="00E7779A" w:rsidRPr="00A56B6B" w:rsidRDefault="00E7779A" w:rsidP="00AE03FF">
            <w:pPr>
              <w:rPr>
                <w:sz w:val="20"/>
                <w:szCs w:val="20"/>
              </w:rPr>
            </w:pPr>
          </w:p>
          <w:p w14:paraId="1F221005" w14:textId="77777777" w:rsidR="00C56B21" w:rsidRPr="00A56B6B" w:rsidRDefault="00C56B21" w:rsidP="00AE03FF">
            <w:pPr>
              <w:rPr>
                <w:sz w:val="20"/>
                <w:szCs w:val="20"/>
              </w:rPr>
            </w:pPr>
          </w:p>
          <w:p w14:paraId="78CD484F" w14:textId="3A1C60C2" w:rsidR="00C56B21" w:rsidRDefault="00C56B21" w:rsidP="00AE03FF">
            <w:pPr>
              <w:rPr>
                <w:sz w:val="20"/>
                <w:szCs w:val="20"/>
              </w:rPr>
            </w:pPr>
            <w:r w:rsidRPr="00A56B6B">
              <w:rPr>
                <w:sz w:val="20"/>
                <w:szCs w:val="20"/>
              </w:rPr>
              <w:t>mmol/L</w:t>
            </w:r>
          </w:p>
          <w:p w14:paraId="4F794EBB" w14:textId="77777777" w:rsidR="00E7779A" w:rsidRPr="00A56B6B" w:rsidRDefault="00E7779A" w:rsidP="00AE03FF">
            <w:pPr>
              <w:rPr>
                <w:sz w:val="20"/>
                <w:szCs w:val="20"/>
              </w:rPr>
            </w:pPr>
          </w:p>
          <w:p w14:paraId="765BFD40" w14:textId="6DB8BAB4" w:rsidR="00C56B21" w:rsidRDefault="00C56B21" w:rsidP="00AE03FF">
            <w:pPr>
              <w:rPr>
                <w:sz w:val="20"/>
                <w:szCs w:val="20"/>
              </w:rPr>
            </w:pPr>
            <w:r w:rsidRPr="00A56B6B">
              <w:rPr>
                <w:sz w:val="20"/>
                <w:szCs w:val="20"/>
              </w:rPr>
              <w:t>mmol/L</w:t>
            </w:r>
          </w:p>
          <w:p w14:paraId="7BCE4BCC" w14:textId="77777777" w:rsidR="00E7779A" w:rsidRPr="00A56B6B" w:rsidRDefault="00E7779A" w:rsidP="00AE03FF">
            <w:pPr>
              <w:rPr>
                <w:sz w:val="20"/>
                <w:szCs w:val="20"/>
              </w:rPr>
            </w:pPr>
          </w:p>
          <w:p w14:paraId="420F7883" w14:textId="62DF8F7D" w:rsidR="00C56B21" w:rsidRPr="00A56B6B" w:rsidRDefault="00C56B21" w:rsidP="00AE03FF">
            <w:pPr>
              <w:rPr>
                <w:sz w:val="20"/>
                <w:szCs w:val="20"/>
              </w:rPr>
            </w:pPr>
            <w:r w:rsidRPr="00A56B6B">
              <w:rPr>
                <w:sz w:val="20"/>
                <w:szCs w:val="20"/>
              </w:rPr>
              <w:t>mmol/L</w:t>
            </w:r>
          </w:p>
          <w:p w14:paraId="7225CF60" w14:textId="77777777" w:rsidR="00E7779A" w:rsidRDefault="00E7779A" w:rsidP="00AE03FF">
            <w:pPr>
              <w:rPr>
                <w:sz w:val="20"/>
                <w:szCs w:val="20"/>
              </w:rPr>
            </w:pPr>
          </w:p>
          <w:p w14:paraId="668F0198" w14:textId="3590913E" w:rsidR="00C56B21" w:rsidRPr="00A56B6B" w:rsidRDefault="00C56B21" w:rsidP="00AE03FF">
            <w:pPr>
              <w:rPr>
                <w:sz w:val="20"/>
                <w:szCs w:val="20"/>
              </w:rPr>
            </w:pPr>
            <w:r w:rsidRPr="00A56B6B">
              <w:rPr>
                <w:sz w:val="20"/>
                <w:szCs w:val="20"/>
              </w:rPr>
              <w:t>mmol/L</w:t>
            </w:r>
          </w:p>
          <w:p w14:paraId="2F9187FE" w14:textId="77777777" w:rsidR="00E7779A" w:rsidRDefault="00E7779A" w:rsidP="00AE03FF">
            <w:pPr>
              <w:rPr>
                <w:sz w:val="20"/>
                <w:szCs w:val="20"/>
              </w:rPr>
            </w:pPr>
          </w:p>
          <w:p w14:paraId="173D136A" w14:textId="0620C168" w:rsidR="00C56B21" w:rsidRPr="00A56B6B" w:rsidRDefault="00C56B21" w:rsidP="00AE03FF">
            <w:pPr>
              <w:rPr>
                <w:sz w:val="20"/>
                <w:szCs w:val="20"/>
              </w:rPr>
            </w:pPr>
            <w:r w:rsidRPr="00A56B6B">
              <w:rPr>
                <w:sz w:val="20"/>
                <w:szCs w:val="20"/>
              </w:rPr>
              <w:t>mmol/L</w:t>
            </w:r>
          </w:p>
          <w:p w14:paraId="7D1AE752" w14:textId="77777777" w:rsidR="00E7779A" w:rsidRDefault="00E7779A" w:rsidP="00AE03FF">
            <w:pPr>
              <w:rPr>
                <w:sz w:val="20"/>
                <w:szCs w:val="20"/>
              </w:rPr>
            </w:pPr>
          </w:p>
          <w:p w14:paraId="1D1E9244" w14:textId="31A86A01" w:rsidR="00C56B21" w:rsidRPr="00A56B6B" w:rsidRDefault="00C56B21" w:rsidP="00AE03FF">
            <w:pPr>
              <w:rPr>
                <w:sz w:val="20"/>
                <w:szCs w:val="20"/>
              </w:rPr>
            </w:pPr>
            <w:r w:rsidRPr="00A56B6B">
              <w:rPr>
                <w:sz w:val="20"/>
                <w:szCs w:val="20"/>
              </w:rPr>
              <w:t>mmol/L</w:t>
            </w:r>
          </w:p>
          <w:p w14:paraId="3520CAF6" w14:textId="66036306" w:rsidR="00C56B21" w:rsidRDefault="00C56B21" w:rsidP="00AE03FF">
            <w:pPr>
              <w:rPr>
                <w:sz w:val="20"/>
                <w:szCs w:val="20"/>
              </w:rPr>
            </w:pPr>
          </w:p>
          <w:p w14:paraId="46171B3B" w14:textId="77777777" w:rsidR="00C56B21" w:rsidRPr="00A56B6B" w:rsidRDefault="00C56B21" w:rsidP="00AE03FF">
            <w:pPr>
              <w:rPr>
                <w:sz w:val="20"/>
                <w:szCs w:val="20"/>
              </w:rPr>
            </w:pPr>
            <w:r w:rsidRPr="00A56B6B">
              <w:rPr>
                <w:sz w:val="20"/>
                <w:szCs w:val="20"/>
              </w:rPr>
              <w:t>mmol/L</w:t>
            </w:r>
          </w:p>
          <w:p w14:paraId="7F7C746E" w14:textId="77777777" w:rsidR="00C56B21" w:rsidRPr="00A56B6B" w:rsidRDefault="00C56B21" w:rsidP="00AE03FF">
            <w:pPr>
              <w:rPr>
                <w:sz w:val="20"/>
                <w:szCs w:val="20"/>
              </w:rPr>
            </w:pPr>
            <w:r w:rsidRPr="00A56B6B">
              <w:rPr>
                <w:sz w:val="20"/>
                <w:szCs w:val="20"/>
              </w:rPr>
              <w:t>mmol/L</w:t>
            </w:r>
          </w:p>
          <w:p w14:paraId="5255F992" w14:textId="648BA388" w:rsidR="00C56B21" w:rsidRPr="00A56B6B" w:rsidRDefault="00C56B21" w:rsidP="00AE03FF">
            <w:pPr>
              <w:rPr>
                <w:sz w:val="20"/>
                <w:szCs w:val="20"/>
              </w:rPr>
            </w:pPr>
            <w:r w:rsidRPr="00A56B6B">
              <w:rPr>
                <w:sz w:val="20"/>
                <w:szCs w:val="20"/>
              </w:rPr>
              <w:t>mmol/L</w:t>
            </w:r>
          </w:p>
        </w:tc>
        <w:tc>
          <w:tcPr>
            <w:tcW w:w="1816" w:type="dxa"/>
          </w:tcPr>
          <w:p w14:paraId="6CF128BF" w14:textId="77777777" w:rsidR="0064230B" w:rsidRPr="0064230B" w:rsidRDefault="0064230B" w:rsidP="00AE03FF">
            <w:pPr>
              <w:jc w:val="center"/>
              <w:rPr>
                <w:sz w:val="20"/>
                <w:szCs w:val="20"/>
              </w:rPr>
            </w:pPr>
            <w:r w:rsidRPr="0064230B">
              <w:rPr>
                <w:sz w:val="20"/>
                <w:szCs w:val="20"/>
              </w:rPr>
              <w:t>9.25 (1.65)</w:t>
            </w:r>
          </w:p>
          <w:p w14:paraId="7AB510A8" w14:textId="77777777" w:rsidR="0064230B" w:rsidRPr="0064230B" w:rsidRDefault="0064230B" w:rsidP="00AE03FF">
            <w:pPr>
              <w:jc w:val="center"/>
              <w:rPr>
                <w:sz w:val="20"/>
                <w:szCs w:val="20"/>
              </w:rPr>
            </w:pPr>
            <w:r w:rsidRPr="0064230B">
              <w:rPr>
                <w:sz w:val="20"/>
                <w:szCs w:val="20"/>
              </w:rPr>
              <w:t>3.35 (0.64)</w:t>
            </w:r>
          </w:p>
          <w:p w14:paraId="0F4D052E" w14:textId="77777777" w:rsidR="0064230B" w:rsidRPr="0064230B" w:rsidRDefault="0064230B" w:rsidP="00AE03FF">
            <w:pPr>
              <w:jc w:val="center"/>
              <w:rPr>
                <w:sz w:val="20"/>
                <w:szCs w:val="20"/>
              </w:rPr>
            </w:pPr>
            <w:r w:rsidRPr="0064230B">
              <w:rPr>
                <w:sz w:val="20"/>
                <w:szCs w:val="20"/>
              </w:rPr>
              <w:t>36.19 (1.74)</w:t>
            </w:r>
          </w:p>
          <w:p w14:paraId="18CC6AD6" w14:textId="77777777" w:rsidR="0064230B" w:rsidRPr="0064230B" w:rsidRDefault="0064230B" w:rsidP="00AE03FF">
            <w:pPr>
              <w:jc w:val="center"/>
              <w:rPr>
                <w:sz w:val="20"/>
                <w:szCs w:val="20"/>
              </w:rPr>
            </w:pPr>
            <w:r w:rsidRPr="0064230B">
              <w:rPr>
                <w:sz w:val="20"/>
                <w:szCs w:val="20"/>
              </w:rPr>
              <w:t>1.21 (0.06)</w:t>
            </w:r>
          </w:p>
          <w:p w14:paraId="752B6543" w14:textId="77777777" w:rsidR="0064230B" w:rsidRPr="0064230B" w:rsidRDefault="0064230B" w:rsidP="00AE03FF">
            <w:pPr>
              <w:jc w:val="center"/>
              <w:rPr>
                <w:sz w:val="20"/>
                <w:szCs w:val="20"/>
              </w:rPr>
            </w:pPr>
            <w:r w:rsidRPr="0064230B">
              <w:rPr>
                <w:sz w:val="20"/>
                <w:szCs w:val="20"/>
              </w:rPr>
              <w:t>2.52 (0.62)</w:t>
            </w:r>
          </w:p>
          <w:p w14:paraId="1CD8AD29" w14:textId="77777777" w:rsidR="0064230B" w:rsidRPr="0064230B" w:rsidRDefault="0064230B" w:rsidP="00AE03FF">
            <w:pPr>
              <w:jc w:val="center"/>
              <w:rPr>
                <w:sz w:val="20"/>
                <w:szCs w:val="20"/>
              </w:rPr>
            </w:pPr>
            <w:r w:rsidRPr="0064230B">
              <w:rPr>
                <w:sz w:val="20"/>
                <w:szCs w:val="20"/>
              </w:rPr>
              <w:t>26.99 (2.61)</w:t>
            </w:r>
          </w:p>
          <w:p w14:paraId="3F77AE13" w14:textId="77777777" w:rsidR="0064230B" w:rsidRPr="0064230B" w:rsidRDefault="0064230B" w:rsidP="00AE03FF">
            <w:pPr>
              <w:jc w:val="center"/>
              <w:rPr>
                <w:sz w:val="20"/>
                <w:szCs w:val="20"/>
              </w:rPr>
            </w:pPr>
            <w:r w:rsidRPr="0064230B">
              <w:rPr>
                <w:sz w:val="20"/>
                <w:szCs w:val="20"/>
              </w:rPr>
              <w:t>3.38 (0.55)</w:t>
            </w:r>
          </w:p>
          <w:p w14:paraId="6D5DE0DF" w14:textId="77777777" w:rsidR="0064230B" w:rsidRPr="0064230B" w:rsidRDefault="0064230B" w:rsidP="00AE03FF">
            <w:pPr>
              <w:jc w:val="center"/>
              <w:rPr>
                <w:sz w:val="20"/>
                <w:szCs w:val="20"/>
              </w:rPr>
            </w:pPr>
            <w:r w:rsidRPr="0064230B">
              <w:rPr>
                <w:sz w:val="20"/>
                <w:szCs w:val="20"/>
              </w:rPr>
              <w:t>36.82 (3.35)</w:t>
            </w:r>
          </w:p>
          <w:p w14:paraId="4588C046" w14:textId="1291DD2E" w:rsidR="0064230B" w:rsidRPr="0064230B" w:rsidRDefault="0064230B" w:rsidP="00AE03FF">
            <w:pPr>
              <w:jc w:val="center"/>
              <w:rPr>
                <w:sz w:val="20"/>
                <w:szCs w:val="20"/>
              </w:rPr>
            </w:pPr>
            <w:r w:rsidRPr="0064230B">
              <w:rPr>
                <w:sz w:val="20"/>
                <w:szCs w:val="20"/>
              </w:rPr>
              <w:t>0.3</w:t>
            </w:r>
            <w:r>
              <w:rPr>
                <w:sz w:val="20"/>
                <w:szCs w:val="20"/>
              </w:rPr>
              <w:t>0</w:t>
            </w:r>
            <w:r w:rsidRPr="0064230B">
              <w:rPr>
                <w:sz w:val="20"/>
                <w:szCs w:val="20"/>
              </w:rPr>
              <w:t xml:space="preserve"> (0.08)</w:t>
            </w:r>
          </w:p>
          <w:p w14:paraId="2A45219C" w14:textId="77777777" w:rsidR="0064230B" w:rsidRPr="0064230B" w:rsidRDefault="0064230B" w:rsidP="00AE03FF">
            <w:pPr>
              <w:jc w:val="center"/>
              <w:rPr>
                <w:sz w:val="20"/>
                <w:szCs w:val="20"/>
              </w:rPr>
            </w:pPr>
            <w:r w:rsidRPr="0064230B">
              <w:rPr>
                <w:sz w:val="20"/>
                <w:szCs w:val="20"/>
              </w:rPr>
              <w:t>3.27 (0.59)</w:t>
            </w:r>
          </w:p>
          <w:p w14:paraId="392731E4" w14:textId="77777777" w:rsidR="0064230B" w:rsidRPr="0064230B" w:rsidRDefault="0064230B" w:rsidP="00AE03FF">
            <w:pPr>
              <w:jc w:val="center"/>
              <w:rPr>
                <w:sz w:val="20"/>
                <w:szCs w:val="20"/>
              </w:rPr>
            </w:pPr>
            <w:r w:rsidRPr="0064230B">
              <w:rPr>
                <w:sz w:val="20"/>
                <w:szCs w:val="20"/>
              </w:rPr>
              <w:t>0.08 (0.03)</w:t>
            </w:r>
          </w:p>
          <w:p w14:paraId="2FB1D7F6" w14:textId="77777777" w:rsidR="0064230B" w:rsidRPr="0064230B" w:rsidRDefault="0064230B" w:rsidP="00AE03FF">
            <w:pPr>
              <w:jc w:val="center"/>
              <w:rPr>
                <w:sz w:val="20"/>
                <w:szCs w:val="20"/>
              </w:rPr>
            </w:pPr>
            <w:r w:rsidRPr="0064230B">
              <w:rPr>
                <w:sz w:val="20"/>
                <w:szCs w:val="20"/>
              </w:rPr>
              <w:t>0.83 (0.25)</w:t>
            </w:r>
          </w:p>
          <w:p w14:paraId="54B6D3EE" w14:textId="77777777" w:rsidR="0064230B" w:rsidRPr="0064230B" w:rsidRDefault="0064230B" w:rsidP="00AE03FF">
            <w:pPr>
              <w:jc w:val="center"/>
              <w:rPr>
                <w:sz w:val="20"/>
                <w:szCs w:val="20"/>
              </w:rPr>
            </w:pPr>
            <w:r w:rsidRPr="0064230B">
              <w:rPr>
                <w:sz w:val="20"/>
                <w:szCs w:val="20"/>
              </w:rPr>
              <w:t>3.08 (0.48)</w:t>
            </w:r>
          </w:p>
          <w:p w14:paraId="04ED29F5" w14:textId="77777777" w:rsidR="0064230B" w:rsidRPr="0064230B" w:rsidRDefault="0064230B" w:rsidP="00AE03FF">
            <w:pPr>
              <w:jc w:val="center"/>
              <w:rPr>
                <w:sz w:val="20"/>
                <w:szCs w:val="20"/>
              </w:rPr>
            </w:pPr>
            <w:r w:rsidRPr="0064230B">
              <w:rPr>
                <w:sz w:val="20"/>
                <w:szCs w:val="20"/>
              </w:rPr>
              <w:t>33.55 (3.11)</w:t>
            </w:r>
          </w:p>
          <w:p w14:paraId="196F3CFA" w14:textId="77777777" w:rsidR="0064230B" w:rsidRPr="0064230B" w:rsidRDefault="0064230B" w:rsidP="00AE03FF">
            <w:pPr>
              <w:jc w:val="center"/>
              <w:rPr>
                <w:sz w:val="20"/>
                <w:szCs w:val="20"/>
              </w:rPr>
            </w:pPr>
            <w:r w:rsidRPr="0064230B">
              <w:rPr>
                <w:sz w:val="20"/>
                <w:szCs w:val="20"/>
              </w:rPr>
              <w:t>2.56 (0.46)</w:t>
            </w:r>
          </w:p>
          <w:p w14:paraId="5B82F34C" w14:textId="77777777" w:rsidR="0064230B" w:rsidRPr="0064230B" w:rsidRDefault="0064230B" w:rsidP="00AE03FF">
            <w:pPr>
              <w:jc w:val="center"/>
              <w:rPr>
                <w:sz w:val="20"/>
                <w:szCs w:val="20"/>
              </w:rPr>
            </w:pPr>
            <w:r w:rsidRPr="0064230B">
              <w:rPr>
                <w:sz w:val="20"/>
                <w:szCs w:val="20"/>
              </w:rPr>
              <w:t>27.81 (3.23)</w:t>
            </w:r>
          </w:p>
          <w:p w14:paraId="49BC9874" w14:textId="00DEF413" w:rsidR="0064230B" w:rsidRPr="0064230B" w:rsidRDefault="0064230B" w:rsidP="00AE03FF">
            <w:pPr>
              <w:jc w:val="center"/>
              <w:rPr>
                <w:sz w:val="20"/>
                <w:szCs w:val="20"/>
              </w:rPr>
            </w:pPr>
            <w:r w:rsidRPr="0064230B">
              <w:rPr>
                <w:sz w:val="20"/>
                <w:szCs w:val="20"/>
              </w:rPr>
              <w:t>2</w:t>
            </w:r>
            <w:r>
              <w:rPr>
                <w:sz w:val="20"/>
                <w:szCs w:val="20"/>
              </w:rPr>
              <w:t>.00</w:t>
            </w:r>
            <w:r w:rsidRPr="0064230B">
              <w:rPr>
                <w:sz w:val="20"/>
                <w:szCs w:val="20"/>
              </w:rPr>
              <w:t xml:space="preserve"> (0.26)</w:t>
            </w:r>
          </w:p>
          <w:p w14:paraId="63317EEB" w14:textId="77777777" w:rsidR="0064230B" w:rsidRPr="0064230B" w:rsidRDefault="0064230B" w:rsidP="00AE03FF">
            <w:pPr>
              <w:jc w:val="center"/>
              <w:rPr>
                <w:sz w:val="20"/>
                <w:szCs w:val="20"/>
              </w:rPr>
            </w:pPr>
            <w:r w:rsidRPr="0064230B">
              <w:rPr>
                <w:sz w:val="20"/>
                <w:szCs w:val="20"/>
              </w:rPr>
              <w:t>1.69 (0.25)</w:t>
            </w:r>
          </w:p>
          <w:p w14:paraId="37E61211" w14:textId="7CDEE2F8" w:rsidR="00C56B21" w:rsidRPr="00A56B6B" w:rsidRDefault="0064230B" w:rsidP="00AE03FF">
            <w:pPr>
              <w:jc w:val="center"/>
              <w:rPr>
                <w:sz w:val="20"/>
                <w:szCs w:val="20"/>
              </w:rPr>
            </w:pPr>
            <w:r w:rsidRPr="0064230B">
              <w:rPr>
                <w:sz w:val="20"/>
                <w:szCs w:val="20"/>
              </w:rPr>
              <w:t>0.35 (0.06)</w:t>
            </w:r>
          </w:p>
        </w:tc>
        <w:tc>
          <w:tcPr>
            <w:tcW w:w="1817" w:type="dxa"/>
          </w:tcPr>
          <w:p w14:paraId="1BED62E2" w14:textId="77777777" w:rsidR="0064230B" w:rsidRPr="0064230B" w:rsidRDefault="0064230B" w:rsidP="00AE03FF">
            <w:pPr>
              <w:jc w:val="center"/>
              <w:rPr>
                <w:sz w:val="20"/>
                <w:szCs w:val="20"/>
              </w:rPr>
            </w:pPr>
            <w:r w:rsidRPr="0064230B">
              <w:rPr>
                <w:sz w:val="20"/>
                <w:szCs w:val="20"/>
              </w:rPr>
              <w:t>10.97 (2.39)</w:t>
            </w:r>
          </w:p>
          <w:p w14:paraId="7CF74460" w14:textId="77777777" w:rsidR="0064230B" w:rsidRPr="0064230B" w:rsidRDefault="0064230B" w:rsidP="00AE03FF">
            <w:pPr>
              <w:jc w:val="center"/>
              <w:rPr>
                <w:sz w:val="20"/>
                <w:szCs w:val="20"/>
              </w:rPr>
            </w:pPr>
            <w:r w:rsidRPr="0064230B">
              <w:rPr>
                <w:sz w:val="20"/>
                <w:szCs w:val="20"/>
              </w:rPr>
              <w:t>3.96 (0.93)</w:t>
            </w:r>
          </w:p>
          <w:p w14:paraId="350713A2" w14:textId="77777777" w:rsidR="0064230B" w:rsidRPr="0064230B" w:rsidRDefault="0064230B" w:rsidP="00AE03FF">
            <w:pPr>
              <w:jc w:val="center"/>
              <w:rPr>
                <w:sz w:val="20"/>
                <w:szCs w:val="20"/>
              </w:rPr>
            </w:pPr>
            <w:r w:rsidRPr="0064230B">
              <w:rPr>
                <w:sz w:val="20"/>
                <w:szCs w:val="20"/>
              </w:rPr>
              <w:t>36.01 (1.96)</w:t>
            </w:r>
          </w:p>
          <w:p w14:paraId="6B88F1F6" w14:textId="77777777" w:rsidR="0064230B" w:rsidRPr="0064230B" w:rsidRDefault="0064230B" w:rsidP="00AE03FF">
            <w:pPr>
              <w:jc w:val="center"/>
              <w:rPr>
                <w:sz w:val="20"/>
                <w:szCs w:val="20"/>
              </w:rPr>
            </w:pPr>
            <w:r w:rsidRPr="0064230B">
              <w:rPr>
                <w:sz w:val="20"/>
                <w:szCs w:val="20"/>
              </w:rPr>
              <w:t>1.21 (0.07)</w:t>
            </w:r>
          </w:p>
          <w:p w14:paraId="7FB74879" w14:textId="77777777" w:rsidR="0064230B" w:rsidRPr="0064230B" w:rsidRDefault="0064230B" w:rsidP="00AE03FF">
            <w:pPr>
              <w:jc w:val="center"/>
              <w:rPr>
                <w:sz w:val="20"/>
                <w:szCs w:val="20"/>
              </w:rPr>
            </w:pPr>
            <w:r w:rsidRPr="0064230B">
              <w:rPr>
                <w:sz w:val="20"/>
                <w:szCs w:val="20"/>
              </w:rPr>
              <w:t>3.09 (0.93)</w:t>
            </w:r>
          </w:p>
          <w:p w14:paraId="35644F8E" w14:textId="04461F86" w:rsidR="0064230B" w:rsidRPr="0064230B" w:rsidRDefault="0064230B" w:rsidP="00AE03FF">
            <w:pPr>
              <w:jc w:val="center"/>
              <w:rPr>
                <w:sz w:val="20"/>
                <w:szCs w:val="20"/>
              </w:rPr>
            </w:pPr>
            <w:r w:rsidRPr="0064230B">
              <w:rPr>
                <w:sz w:val="20"/>
                <w:szCs w:val="20"/>
              </w:rPr>
              <w:t>27.81 (2.9</w:t>
            </w:r>
            <w:r>
              <w:rPr>
                <w:sz w:val="20"/>
                <w:szCs w:val="20"/>
              </w:rPr>
              <w:t>0</w:t>
            </w:r>
            <w:r w:rsidRPr="0064230B">
              <w:rPr>
                <w:sz w:val="20"/>
                <w:szCs w:val="20"/>
              </w:rPr>
              <w:t>)</w:t>
            </w:r>
          </w:p>
          <w:p w14:paraId="644CCF54" w14:textId="77777777" w:rsidR="0064230B" w:rsidRPr="0064230B" w:rsidRDefault="0064230B" w:rsidP="00AE03FF">
            <w:pPr>
              <w:jc w:val="center"/>
              <w:rPr>
                <w:sz w:val="20"/>
                <w:szCs w:val="20"/>
              </w:rPr>
            </w:pPr>
            <w:r w:rsidRPr="0064230B">
              <w:rPr>
                <w:sz w:val="20"/>
                <w:szCs w:val="20"/>
              </w:rPr>
              <w:t>3.93 (0.71)</w:t>
            </w:r>
          </w:p>
          <w:p w14:paraId="71BAB410" w14:textId="77777777" w:rsidR="0064230B" w:rsidRPr="0064230B" w:rsidRDefault="0064230B" w:rsidP="00AE03FF">
            <w:pPr>
              <w:jc w:val="center"/>
              <w:rPr>
                <w:sz w:val="20"/>
                <w:szCs w:val="20"/>
              </w:rPr>
            </w:pPr>
            <w:r w:rsidRPr="0064230B">
              <w:rPr>
                <w:sz w:val="20"/>
                <w:szCs w:val="20"/>
              </w:rPr>
              <w:t>36.19 (3.62)</w:t>
            </w:r>
          </w:p>
          <w:p w14:paraId="229AAEE5" w14:textId="77777777" w:rsidR="0064230B" w:rsidRPr="0064230B" w:rsidRDefault="0064230B" w:rsidP="00AE03FF">
            <w:pPr>
              <w:jc w:val="center"/>
              <w:rPr>
                <w:sz w:val="20"/>
                <w:szCs w:val="20"/>
              </w:rPr>
            </w:pPr>
            <w:r w:rsidRPr="0064230B">
              <w:rPr>
                <w:sz w:val="20"/>
                <w:szCs w:val="20"/>
              </w:rPr>
              <w:t>0.41 (0.12)</w:t>
            </w:r>
          </w:p>
          <w:p w14:paraId="23343C05" w14:textId="77777777" w:rsidR="0064230B" w:rsidRPr="0064230B" w:rsidRDefault="0064230B" w:rsidP="00AE03FF">
            <w:pPr>
              <w:jc w:val="center"/>
              <w:rPr>
                <w:sz w:val="20"/>
                <w:szCs w:val="20"/>
              </w:rPr>
            </w:pPr>
            <w:r w:rsidRPr="0064230B">
              <w:rPr>
                <w:sz w:val="20"/>
                <w:szCs w:val="20"/>
              </w:rPr>
              <w:t>3.71 (0.71)</w:t>
            </w:r>
          </w:p>
          <w:p w14:paraId="25EF4178" w14:textId="77777777" w:rsidR="0064230B" w:rsidRPr="0064230B" w:rsidRDefault="0064230B" w:rsidP="00AE03FF">
            <w:pPr>
              <w:jc w:val="center"/>
              <w:rPr>
                <w:sz w:val="20"/>
                <w:szCs w:val="20"/>
              </w:rPr>
            </w:pPr>
            <w:r w:rsidRPr="0064230B">
              <w:rPr>
                <w:sz w:val="20"/>
                <w:szCs w:val="20"/>
              </w:rPr>
              <w:t>0.11 (0.04)</w:t>
            </w:r>
          </w:p>
          <w:p w14:paraId="66AF4E2A" w14:textId="77777777" w:rsidR="0064230B" w:rsidRPr="0064230B" w:rsidRDefault="0064230B" w:rsidP="00AE03FF">
            <w:pPr>
              <w:jc w:val="center"/>
              <w:rPr>
                <w:sz w:val="20"/>
                <w:szCs w:val="20"/>
              </w:rPr>
            </w:pPr>
            <w:r w:rsidRPr="0064230B">
              <w:rPr>
                <w:sz w:val="20"/>
                <w:szCs w:val="20"/>
              </w:rPr>
              <w:t>1.04 (0.29)</w:t>
            </w:r>
          </w:p>
          <w:p w14:paraId="6E569C96" w14:textId="77777777" w:rsidR="0064230B" w:rsidRPr="0064230B" w:rsidRDefault="0064230B" w:rsidP="00AE03FF">
            <w:pPr>
              <w:jc w:val="center"/>
              <w:rPr>
                <w:sz w:val="20"/>
                <w:szCs w:val="20"/>
              </w:rPr>
            </w:pPr>
            <w:r w:rsidRPr="0064230B">
              <w:rPr>
                <w:sz w:val="20"/>
                <w:szCs w:val="20"/>
              </w:rPr>
              <w:t>3.52 (0.61)</w:t>
            </w:r>
          </w:p>
          <w:p w14:paraId="0BC225F3" w14:textId="77777777" w:rsidR="0064230B" w:rsidRPr="0064230B" w:rsidRDefault="0064230B" w:rsidP="00AE03FF">
            <w:pPr>
              <w:jc w:val="center"/>
              <w:rPr>
                <w:sz w:val="20"/>
                <w:szCs w:val="20"/>
              </w:rPr>
            </w:pPr>
            <w:r w:rsidRPr="0064230B">
              <w:rPr>
                <w:sz w:val="20"/>
                <w:szCs w:val="20"/>
              </w:rPr>
              <w:t>32.48 (3.38)</w:t>
            </w:r>
          </w:p>
          <w:p w14:paraId="32368DB5" w14:textId="77777777" w:rsidR="0064230B" w:rsidRPr="0064230B" w:rsidRDefault="0064230B" w:rsidP="00AE03FF">
            <w:pPr>
              <w:jc w:val="center"/>
              <w:rPr>
                <w:sz w:val="20"/>
                <w:szCs w:val="20"/>
              </w:rPr>
            </w:pPr>
            <w:r w:rsidRPr="0064230B">
              <w:rPr>
                <w:sz w:val="20"/>
                <w:szCs w:val="20"/>
              </w:rPr>
              <w:t>2.89 (0.57)</w:t>
            </w:r>
          </w:p>
          <w:p w14:paraId="71E71598" w14:textId="77777777" w:rsidR="0064230B" w:rsidRPr="0064230B" w:rsidRDefault="0064230B" w:rsidP="00AE03FF">
            <w:pPr>
              <w:jc w:val="center"/>
              <w:rPr>
                <w:sz w:val="20"/>
                <w:szCs w:val="20"/>
              </w:rPr>
            </w:pPr>
            <w:r w:rsidRPr="0064230B">
              <w:rPr>
                <w:sz w:val="20"/>
                <w:szCs w:val="20"/>
              </w:rPr>
              <w:t>26.65 (3.43)</w:t>
            </w:r>
          </w:p>
          <w:p w14:paraId="493454F1" w14:textId="77777777" w:rsidR="0064230B" w:rsidRPr="0064230B" w:rsidRDefault="0064230B" w:rsidP="00AE03FF">
            <w:pPr>
              <w:jc w:val="center"/>
              <w:rPr>
                <w:sz w:val="20"/>
                <w:szCs w:val="20"/>
              </w:rPr>
            </w:pPr>
            <w:r w:rsidRPr="0064230B">
              <w:rPr>
                <w:sz w:val="20"/>
                <w:szCs w:val="20"/>
              </w:rPr>
              <w:t>2.32 (0.35)</w:t>
            </w:r>
          </w:p>
          <w:p w14:paraId="77AB6A9A" w14:textId="77777777" w:rsidR="0064230B" w:rsidRPr="0064230B" w:rsidRDefault="0064230B" w:rsidP="00AE03FF">
            <w:pPr>
              <w:jc w:val="center"/>
              <w:rPr>
                <w:sz w:val="20"/>
                <w:szCs w:val="20"/>
              </w:rPr>
            </w:pPr>
            <w:r w:rsidRPr="0064230B">
              <w:rPr>
                <w:sz w:val="20"/>
                <w:szCs w:val="20"/>
              </w:rPr>
              <w:t>1.98 (0.33)</w:t>
            </w:r>
          </w:p>
          <w:p w14:paraId="47542730" w14:textId="11340803" w:rsidR="00C56B21" w:rsidRPr="00A56B6B" w:rsidRDefault="0064230B" w:rsidP="00AE03FF">
            <w:pPr>
              <w:jc w:val="center"/>
              <w:rPr>
                <w:sz w:val="20"/>
                <w:szCs w:val="20"/>
              </w:rPr>
            </w:pPr>
            <w:r w:rsidRPr="0064230B">
              <w:rPr>
                <w:sz w:val="20"/>
                <w:szCs w:val="20"/>
              </w:rPr>
              <w:t>0.4</w:t>
            </w:r>
            <w:r>
              <w:rPr>
                <w:sz w:val="20"/>
                <w:szCs w:val="20"/>
              </w:rPr>
              <w:t>0</w:t>
            </w:r>
            <w:r w:rsidRPr="0064230B">
              <w:rPr>
                <w:sz w:val="20"/>
                <w:szCs w:val="20"/>
              </w:rPr>
              <w:t xml:space="preserve"> (0.08)</w:t>
            </w:r>
          </w:p>
        </w:tc>
      </w:tr>
      <w:tr w:rsidR="00C56B21" w:rsidRPr="00A56B6B" w14:paraId="1A5CFB51" w14:textId="77777777" w:rsidTr="00C643AD">
        <w:trPr>
          <w:cantSplit/>
        </w:trPr>
        <w:tc>
          <w:tcPr>
            <w:tcW w:w="1985" w:type="dxa"/>
            <w:vAlign w:val="center"/>
          </w:tcPr>
          <w:p w14:paraId="779AE972" w14:textId="5D052B8F" w:rsidR="00C56B21" w:rsidRPr="00A56B6B" w:rsidRDefault="00C56B21" w:rsidP="00AE03FF">
            <w:pPr>
              <w:jc w:val="center"/>
              <w:rPr>
                <w:sz w:val="20"/>
                <w:szCs w:val="20"/>
              </w:rPr>
            </w:pPr>
            <w:r w:rsidRPr="00A56B6B">
              <w:rPr>
                <w:sz w:val="20"/>
                <w:szCs w:val="20"/>
              </w:rPr>
              <w:lastRenderedPageBreak/>
              <w:t>Other</w:t>
            </w:r>
          </w:p>
        </w:tc>
        <w:tc>
          <w:tcPr>
            <w:tcW w:w="2551" w:type="dxa"/>
          </w:tcPr>
          <w:p w14:paraId="79EA1459" w14:textId="77777777" w:rsidR="00C643AD" w:rsidRPr="00C643AD" w:rsidRDefault="00C643AD" w:rsidP="00AE03FF">
            <w:pPr>
              <w:rPr>
                <w:sz w:val="20"/>
                <w:szCs w:val="20"/>
              </w:rPr>
            </w:pPr>
            <w:r w:rsidRPr="00C643AD">
              <w:rPr>
                <w:sz w:val="20"/>
                <w:szCs w:val="20"/>
              </w:rPr>
              <w:t>ApoA1</w:t>
            </w:r>
          </w:p>
          <w:p w14:paraId="241B9F42" w14:textId="77777777" w:rsidR="00C643AD" w:rsidRPr="00C643AD" w:rsidRDefault="00C643AD" w:rsidP="00AE03FF">
            <w:pPr>
              <w:rPr>
                <w:sz w:val="20"/>
                <w:szCs w:val="20"/>
              </w:rPr>
            </w:pPr>
            <w:r w:rsidRPr="00C643AD">
              <w:rPr>
                <w:sz w:val="20"/>
                <w:szCs w:val="20"/>
              </w:rPr>
              <w:t>ApoB</w:t>
            </w:r>
          </w:p>
          <w:p w14:paraId="52B96371" w14:textId="77777777" w:rsidR="00C643AD" w:rsidRPr="00C643AD" w:rsidRDefault="00C643AD" w:rsidP="00AE03FF">
            <w:pPr>
              <w:rPr>
                <w:sz w:val="20"/>
                <w:szCs w:val="20"/>
              </w:rPr>
            </w:pPr>
            <w:r w:rsidRPr="00C643AD">
              <w:rPr>
                <w:sz w:val="20"/>
                <w:szCs w:val="20"/>
              </w:rPr>
              <w:t>ApoB:ApoA1</w:t>
            </w:r>
          </w:p>
          <w:p w14:paraId="2D28D64B" w14:textId="77777777" w:rsidR="00C643AD" w:rsidRPr="00C643AD" w:rsidRDefault="00C643AD" w:rsidP="00AE03FF">
            <w:pPr>
              <w:rPr>
                <w:sz w:val="20"/>
                <w:szCs w:val="20"/>
              </w:rPr>
            </w:pPr>
            <w:r w:rsidRPr="00C643AD">
              <w:rPr>
                <w:sz w:val="20"/>
                <w:szCs w:val="20"/>
              </w:rPr>
              <w:t>Pyruvate</w:t>
            </w:r>
          </w:p>
          <w:p w14:paraId="12B1D8D6" w14:textId="77777777" w:rsidR="00C643AD" w:rsidRPr="00C643AD" w:rsidRDefault="00C643AD" w:rsidP="00AE03FF">
            <w:pPr>
              <w:rPr>
                <w:sz w:val="20"/>
                <w:szCs w:val="20"/>
              </w:rPr>
            </w:pPr>
            <w:r w:rsidRPr="00C643AD">
              <w:rPr>
                <w:sz w:val="20"/>
                <w:szCs w:val="20"/>
              </w:rPr>
              <w:t>Citrate</w:t>
            </w:r>
          </w:p>
          <w:p w14:paraId="4BD83833" w14:textId="77777777" w:rsidR="00C643AD" w:rsidRPr="00C643AD" w:rsidRDefault="00C643AD" w:rsidP="00AE03FF">
            <w:pPr>
              <w:rPr>
                <w:sz w:val="20"/>
                <w:szCs w:val="20"/>
              </w:rPr>
            </w:pPr>
            <w:r w:rsidRPr="00C643AD">
              <w:rPr>
                <w:sz w:val="20"/>
                <w:szCs w:val="20"/>
              </w:rPr>
              <w:t>Glycerol</w:t>
            </w:r>
          </w:p>
          <w:p w14:paraId="40F0C7AE" w14:textId="77777777" w:rsidR="00C643AD" w:rsidRPr="00C643AD" w:rsidRDefault="00C643AD" w:rsidP="00AE03FF">
            <w:pPr>
              <w:rPr>
                <w:sz w:val="20"/>
                <w:szCs w:val="20"/>
              </w:rPr>
            </w:pPr>
            <w:r w:rsidRPr="00C643AD">
              <w:rPr>
                <w:sz w:val="20"/>
                <w:szCs w:val="20"/>
              </w:rPr>
              <w:t>Acetate</w:t>
            </w:r>
          </w:p>
          <w:p w14:paraId="70293F2A" w14:textId="77777777" w:rsidR="00C643AD" w:rsidRPr="00C643AD" w:rsidRDefault="00C643AD" w:rsidP="00AE03FF">
            <w:pPr>
              <w:rPr>
                <w:sz w:val="20"/>
                <w:szCs w:val="20"/>
              </w:rPr>
            </w:pPr>
            <w:r w:rsidRPr="00C643AD">
              <w:rPr>
                <w:sz w:val="20"/>
                <w:szCs w:val="20"/>
              </w:rPr>
              <w:t>Acetoacetate</w:t>
            </w:r>
          </w:p>
          <w:p w14:paraId="7969301B" w14:textId="77777777" w:rsidR="00C643AD" w:rsidRPr="00C643AD" w:rsidRDefault="00C643AD" w:rsidP="00AE03FF">
            <w:pPr>
              <w:rPr>
                <w:sz w:val="20"/>
                <w:szCs w:val="20"/>
              </w:rPr>
            </w:pPr>
            <w:r w:rsidRPr="00C643AD">
              <w:rPr>
                <w:sz w:val="20"/>
                <w:szCs w:val="20"/>
              </w:rPr>
              <w:t>3hydroxybutyrate</w:t>
            </w:r>
          </w:p>
          <w:p w14:paraId="536773C5" w14:textId="77777777" w:rsidR="00C643AD" w:rsidRPr="00C643AD" w:rsidRDefault="00C643AD" w:rsidP="00AE03FF">
            <w:pPr>
              <w:rPr>
                <w:sz w:val="20"/>
                <w:szCs w:val="20"/>
              </w:rPr>
            </w:pPr>
            <w:r w:rsidRPr="00C643AD">
              <w:rPr>
                <w:sz w:val="20"/>
                <w:szCs w:val="20"/>
              </w:rPr>
              <w:t>Alanine</w:t>
            </w:r>
          </w:p>
          <w:p w14:paraId="42D11F10" w14:textId="77777777" w:rsidR="00C643AD" w:rsidRPr="00C643AD" w:rsidRDefault="00C643AD" w:rsidP="00AE03FF">
            <w:pPr>
              <w:rPr>
                <w:sz w:val="20"/>
                <w:szCs w:val="20"/>
              </w:rPr>
            </w:pPr>
            <w:r w:rsidRPr="00C643AD">
              <w:rPr>
                <w:sz w:val="20"/>
                <w:szCs w:val="20"/>
              </w:rPr>
              <w:t>Glycine</w:t>
            </w:r>
          </w:p>
          <w:p w14:paraId="6BA18220" w14:textId="77777777" w:rsidR="00C643AD" w:rsidRPr="00C643AD" w:rsidRDefault="00C643AD" w:rsidP="00AE03FF">
            <w:pPr>
              <w:rPr>
                <w:sz w:val="20"/>
                <w:szCs w:val="20"/>
              </w:rPr>
            </w:pPr>
            <w:r w:rsidRPr="00C643AD">
              <w:rPr>
                <w:sz w:val="20"/>
                <w:szCs w:val="20"/>
              </w:rPr>
              <w:t>Isoleucine</w:t>
            </w:r>
          </w:p>
          <w:p w14:paraId="2E09F33F" w14:textId="77777777" w:rsidR="00C643AD" w:rsidRPr="00C643AD" w:rsidRDefault="00C643AD" w:rsidP="00AE03FF">
            <w:pPr>
              <w:rPr>
                <w:sz w:val="20"/>
                <w:szCs w:val="20"/>
              </w:rPr>
            </w:pPr>
            <w:r w:rsidRPr="00C643AD">
              <w:rPr>
                <w:sz w:val="20"/>
                <w:szCs w:val="20"/>
              </w:rPr>
              <w:t>Leucine</w:t>
            </w:r>
          </w:p>
          <w:p w14:paraId="4EC587D6" w14:textId="77777777" w:rsidR="00C643AD" w:rsidRPr="00C643AD" w:rsidRDefault="00C643AD" w:rsidP="00AE03FF">
            <w:pPr>
              <w:rPr>
                <w:sz w:val="20"/>
                <w:szCs w:val="20"/>
              </w:rPr>
            </w:pPr>
            <w:r w:rsidRPr="00C643AD">
              <w:rPr>
                <w:sz w:val="20"/>
                <w:szCs w:val="20"/>
              </w:rPr>
              <w:t>Valine</w:t>
            </w:r>
          </w:p>
          <w:p w14:paraId="0AF8EF51" w14:textId="77777777" w:rsidR="00C643AD" w:rsidRPr="00C643AD" w:rsidRDefault="00C643AD" w:rsidP="00AE03FF">
            <w:pPr>
              <w:rPr>
                <w:sz w:val="20"/>
                <w:szCs w:val="20"/>
              </w:rPr>
            </w:pPr>
            <w:r w:rsidRPr="00C643AD">
              <w:rPr>
                <w:sz w:val="20"/>
                <w:szCs w:val="20"/>
              </w:rPr>
              <w:t>Glutamine</w:t>
            </w:r>
          </w:p>
          <w:p w14:paraId="0B01B059" w14:textId="77777777" w:rsidR="00C643AD" w:rsidRPr="00C643AD" w:rsidRDefault="00C643AD" w:rsidP="00AE03FF">
            <w:pPr>
              <w:rPr>
                <w:sz w:val="20"/>
                <w:szCs w:val="20"/>
              </w:rPr>
            </w:pPr>
            <w:r w:rsidRPr="00C643AD">
              <w:rPr>
                <w:sz w:val="20"/>
                <w:szCs w:val="20"/>
              </w:rPr>
              <w:t>Histidine</w:t>
            </w:r>
          </w:p>
          <w:p w14:paraId="5AD70977" w14:textId="77777777" w:rsidR="00C643AD" w:rsidRPr="00C643AD" w:rsidRDefault="00C643AD" w:rsidP="00AE03FF">
            <w:pPr>
              <w:rPr>
                <w:sz w:val="20"/>
                <w:szCs w:val="20"/>
              </w:rPr>
            </w:pPr>
            <w:r w:rsidRPr="00C643AD">
              <w:rPr>
                <w:sz w:val="20"/>
                <w:szCs w:val="20"/>
              </w:rPr>
              <w:t>Phenylalanine</w:t>
            </w:r>
          </w:p>
          <w:p w14:paraId="069310D9" w14:textId="77777777" w:rsidR="00C643AD" w:rsidRPr="00C643AD" w:rsidRDefault="00C643AD" w:rsidP="00AE03FF">
            <w:pPr>
              <w:rPr>
                <w:sz w:val="20"/>
                <w:szCs w:val="20"/>
              </w:rPr>
            </w:pPr>
            <w:r w:rsidRPr="00C643AD">
              <w:rPr>
                <w:sz w:val="20"/>
                <w:szCs w:val="20"/>
              </w:rPr>
              <w:t>Tyrosine</w:t>
            </w:r>
          </w:p>
          <w:p w14:paraId="52F9F68D" w14:textId="77777777" w:rsidR="00C643AD" w:rsidRPr="00C643AD" w:rsidRDefault="00C643AD" w:rsidP="00AE03FF">
            <w:pPr>
              <w:rPr>
                <w:sz w:val="20"/>
                <w:szCs w:val="20"/>
              </w:rPr>
            </w:pPr>
            <w:r w:rsidRPr="00C643AD">
              <w:rPr>
                <w:sz w:val="20"/>
                <w:szCs w:val="20"/>
              </w:rPr>
              <w:t>Creatinine</w:t>
            </w:r>
          </w:p>
          <w:p w14:paraId="5A744F05" w14:textId="77777777" w:rsidR="00C643AD" w:rsidRPr="00C643AD" w:rsidRDefault="00C643AD" w:rsidP="00AE03FF">
            <w:pPr>
              <w:rPr>
                <w:sz w:val="20"/>
                <w:szCs w:val="20"/>
              </w:rPr>
            </w:pPr>
            <w:r w:rsidRPr="00C643AD">
              <w:rPr>
                <w:sz w:val="20"/>
                <w:szCs w:val="20"/>
              </w:rPr>
              <w:t>Albumin</w:t>
            </w:r>
          </w:p>
          <w:p w14:paraId="0CFAA33E" w14:textId="3B085DD1" w:rsidR="00C56B21" w:rsidRPr="00A56B6B" w:rsidRDefault="00C643AD" w:rsidP="00AE03FF">
            <w:pPr>
              <w:rPr>
                <w:sz w:val="20"/>
                <w:szCs w:val="20"/>
              </w:rPr>
            </w:pPr>
            <w:r w:rsidRPr="00C643AD">
              <w:rPr>
                <w:sz w:val="20"/>
                <w:szCs w:val="20"/>
              </w:rPr>
              <w:t>GlycA</w:t>
            </w:r>
          </w:p>
        </w:tc>
        <w:tc>
          <w:tcPr>
            <w:tcW w:w="1134" w:type="dxa"/>
          </w:tcPr>
          <w:p w14:paraId="67357F13" w14:textId="77777777" w:rsidR="00C56B21" w:rsidRPr="00A56B6B" w:rsidRDefault="00C56B21" w:rsidP="00AE03FF">
            <w:pPr>
              <w:rPr>
                <w:sz w:val="20"/>
                <w:szCs w:val="20"/>
              </w:rPr>
            </w:pPr>
            <w:r w:rsidRPr="00A56B6B">
              <w:rPr>
                <w:sz w:val="20"/>
                <w:szCs w:val="20"/>
              </w:rPr>
              <w:t>g/L</w:t>
            </w:r>
          </w:p>
          <w:p w14:paraId="0A58DA8A" w14:textId="77777777" w:rsidR="00C56B21" w:rsidRPr="00A56B6B" w:rsidRDefault="00C56B21" w:rsidP="00AE03FF">
            <w:pPr>
              <w:rPr>
                <w:sz w:val="20"/>
                <w:szCs w:val="20"/>
              </w:rPr>
            </w:pPr>
            <w:r w:rsidRPr="00A56B6B">
              <w:rPr>
                <w:sz w:val="20"/>
                <w:szCs w:val="20"/>
              </w:rPr>
              <w:t>g/L</w:t>
            </w:r>
          </w:p>
          <w:p w14:paraId="0DC4A36C" w14:textId="77777777" w:rsidR="00C56B21" w:rsidRPr="00A56B6B" w:rsidRDefault="00C56B21" w:rsidP="00AE03FF">
            <w:pPr>
              <w:rPr>
                <w:sz w:val="20"/>
                <w:szCs w:val="20"/>
              </w:rPr>
            </w:pPr>
          </w:p>
          <w:p w14:paraId="37B33293" w14:textId="335362AD" w:rsidR="00C56B21" w:rsidRPr="00A56B6B" w:rsidRDefault="00C56B21" w:rsidP="00AE03FF">
            <w:pPr>
              <w:rPr>
                <w:sz w:val="20"/>
                <w:szCs w:val="20"/>
              </w:rPr>
            </w:pPr>
            <w:r w:rsidRPr="00A56B6B">
              <w:rPr>
                <w:sz w:val="20"/>
                <w:szCs w:val="20"/>
              </w:rPr>
              <w:t>mmol/L</w:t>
            </w:r>
          </w:p>
          <w:p w14:paraId="70A7F5E2" w14:textId="20FD4437" w:rsidR="00C56B21" w:rsidRPr="00A56B6B" w:rsidRDefault="00C56B21" w:rsidP="00AE03FF">
            <w:pPr>
              <w:rPr>
                <w:sz w:val="20"/>
                <w:szCs w:val="20"/>
              </w:rPr>
            </w:pPr>
            <w:r w:rsidRPr="00A56B6B">
              <w:rPr>
                <w:sz w:val="20"/>
                <w:szCs w:val="20"/>
              </w:rPr>
              <w:t>mmol/L</w:t>
            </w:r>
          </w:p>
          <w:p w14:paraId="7690E00D" w14:textId="2F2EC2C1" w:rsidR="00C56B21" w:rsidRPr="00A56B6B" w:rsidRDefault="00C56B21" w:rsidP="00AE03FF">
            <w:pPr>
              <w:rPr>
                <w:sz w:val="20"/>
                <w:szCs w:val="20"/>
              </w:rPr>
            </w:pPr>
            <w:r w:rsidRPr="00A56B6B">
              <w:rPr>
                <w:sz w:val="20"/>
                <w:szCs w:val="20"/>
              </w:rPr>
              <w:t>mmol/L</w:t>
            </w:r>
          </w:p>
          <w:p w14:paraId="2EF043CA" w14:textId="2FF2389C" w:rsidR="00C56B21" w:rsidRPr="00A56B6B" w:rsidRDefault="00C56B21" w:rsidP="00AE03FF">
            <w:pPr>
              <w:rPr>
                <w:sz w:val="20"/>
                <w:szCs w:val="20"/>
              </w:rPr>
            </w:pPr>
            <w:r w:rsidRPr="00A56B6B">
              <w:rPr>
                <w:sz w:val="20"/>
                <w:szCs w:val="20"/>
              </w:rPr>
              <w:t>mmol/L</w:t>
            </w:r>
          </w:p>
          <w:p w14:paraId="526579F8" w14:textId="7A7291FC" w:rsidR="00C56B21" w:rsidRPr="00A56B6B" w:rsidRDefault="00C56B21" w:rsidP="00AE03FF">
            <w:pPr>
              <w:rPr>
                <w:sz w:val="20"/>
                <w:szCs w:val="20"/>
              </w:rPr>
            </w:pPr>
            <w:r w:rsidRPr="00A56B6B">
              <w:rPr>
                <w:sz w:val="20"/>
                <w:szCs w:val="20"/>
              </w:rPr>
              <w:t>mmol/L</w:t>
            </w:r>
          </w:p>
          <w:p w14:paraId="1A04F3EA" w14:textId="18575E2B" w:rsidR="00C56B21" w:rsidRPr="00A56B6B" w:rsidRDefault="00C56B21" w:rsidP="00AE03FF">
            <w:pPr>
              <w:rPr>
                <w:sz w:val="20"/>
                <w:szCs w:val="20"/>
              </w:rPr>
            </w:pPr>
            <w:r w:rsidRPr="00A56B6B">
              <w:rPr>
                <w:sz w:val="20"/>
                <w:szCs w:val="20"/>
              </w:rPr>
              <w:t>mmol/L</w:t>
            </w:r>
          </w:p>
          <w:p w14:paraId="4B0E2329" w14:textId="6AC46791" w:rsidR="00C56B21" w:rsidRPr="00A56B6B" w:rsidRDefault="00C56B21" w:rsidP="00AE03FF">
            <w:pPr>
              <w:rPr>
                <w:sz w:val="20"/>
                <w:szCs w:val="20"/>
              </w:rPr>
            </w:pPr>
            <w:r w:rsidRPr="00A56B6B">
              <w:rPr>
                <w:sz w:val="20"/>
                <w:szCs w:val="20"/>
              </w:rPr>
              <w:t>mmol/L</w:t>
            </w:r>
          </w:p>
          <w:p w14:paraId="7867BCD9" w14:textId="0BC61E9D" w:rsidR="00C56B21" w:rsidRPr="00A56B6B" w:rsidRDefault="00C56B21" w:rsidP="00AE03FF">
            <w:pPr>
              <w:rPr>
                <w:sz w:val="20"/>
                <w:szCs w:val="20"/>
              </w:rPr>
            </w:pPr>
            <w:r w:rsidRPr="00A56B6B">
              <w:rPr>
                <w:sz w:val="20"/>
                <w:szCs w:val="20"/>
              </w:rPr>
              <w:t>mmol/L</w:t>
            </w:r>
          </w:p>
          <w:p w14:paraId="3EC4D2AF" w14:textId="4A9126F4" w:rsidR="00C56B21" w:rsidRPr="00A56B6B" w:rsidRDefault="00C56B21" w:rsidP="00AE03FF">
            <w:pPr>
              <w:rPr>
                <w:sz w:val="20"/>
                <w:szCs w:val="20"/>
              </w:rPr>
            </w:pPr>
            <w:r w:rsidRPr="00A56B6B">
              <w:rPr>
                <w:sz w:val="20"/>
                <w:szCs w:val="20"/>
              </w:rPr>
              <w:t>mmol/L</w:t>
            </w:r>
          </w:p>
          <w:p w14:paraId="1FD3552C" w14:textId="3D904824" w:rsidR="00C56B21" w:rsidRPr="00A56B6B" w:rsidRDefault="00C56B21" w:rsidP="00AE03FF">
            <w:pPr>
              <w:rPr>
                <w:sz w:val="20"/>
                <w:szCs w:val="20"/>
              </w:rPr>
            </w:pPr>
            <w:r w:rsidRPr="00A56B6B">
              <w:rPr>
                <w:sz w:val="20"/>
                <w:szCs w:val="20"/>
              </w:rPr>
              <w:t>mmol/L</w:t>
            </w:r>
          </w:p>
          <w:p w14:paraId="09774B69" w14:textId="632C5D53" w:rsidR="00C56B21" w:rsidRPr="00A56B6B" w:rsidRDefault="00C56B21" w:rsidP="00AE03FF">
            <w:pPr>
              <w:rPr>
                <w:sz w:val="20"/>
                <w:szCs w:val="20"/>
              </w:rPr>
            </w:pPr>
            <w:r w:rsidRPr="00A56B6B">
              <w:rPr>
                <w:sz w:val="20"/>
                <w:szCs w:val="20"/>
              </w:rPr>
              <w:t>mmol/L</w:t>
            </w:r>
          </w:p>
          <w:p w14:paraId="4094A721" w14:textId="38052799" w:rsidR="00C56B21" w:rsidRPr="00A56B6B" w:rsidRDefault="00C56B21" w:rsidP="00AE03FF">
            <w:pPr>
              <w:rPr>
                <w:sz w:val="20"/>
                <w:szCs w:val="20"/>
              </w:rPr>
            </w:pPr>
            <w:r w:rsidRPr="00A56B6B">
              <w:rPr>
                <w:sz w:val="20"/>
                <w:szCs w:val="20"/>
              </w:rPr>
              <w:t>mmol/L</w:t>
            </w:r>
          </w:p>
          <w:p w14:paraId="21DC685E" w14:textId="38CCE862" w:rsidR="00C56B21" w:rsidRPr="00A56B6B" w:rsidRDefault="00C56B21" w:rsidP="00AE03FF">
            <w:pPr>
              <w:rPr>
                <w:sz w:val="20"/>
                <w:szCs w:val="20"/>
              </w:rPr>
            </w:pPr>
            <w:r w:rsidRPr="00A56B6B">
              <w:rPr>
                <w:sz w:val="20"/>
                <w:szCs w:val="20"/>
              </w:rPr>
              <w:t>mmol/L</w:t>
            </w:r>
          </w:p>
          <w:p w14:paraId="1F9CADA6" w14:textId="27FBBC3D" w:rsidR="00C56B21" w:rsidRPr="00A56B6B" w:rsidRDefault="00C56B21" w:rsidP="00AE03FF">
            <w:pPr>
              <w:rPr>
                <w:sz w:val="20"/>
                <w:szCs w:val="20"/>
              </w:rPr>
            </w:pPr>
            <w:r w:rsidRPr="00A56B6B">
              <w:rPr>
                <w:sz w:val="20"/>
                <w:szCs w:val="20"/>
              </w:rPr>
              <w:t>mmol/L</w:t>
            </w:r>
          </w:p>
          <w:p w14:paraId="58BE886E" w14:textId="7F713251" w:rsidR="00C56B21" w:rsidRPr="00A56B6B" w:rsidRDefault="00C56B21" w:rsidP="00AE03FF">
            <w:pPr>
              <w:rPr>
                <w:sz w:val="20"/>
                <w:szCs w:val="20"/>
              </w:rPr>
            </w:pPr>
            <w:r w:rsidRPr="00A56B6B">
              <w:rPr>
                <w:sz w:val="20"/>
                <w:szCs w:val="20"/>
              </w:rPr>
              <w:t>mmol/L</w:t>
            </w:r>
          </w:p>
          <w:p w14:paraId="2084B69C" w14:textId="34A45C8A" w:rsidR="00C56B21" w:rsidRPr="00A56B6B" w:rsidRDefault="00C56B21" w:rsidP="00AE03FF">
            <w:pPr>
              <w:rPr>
                <w:sz w:val="20"/>
                <w:szCs w:val="20"/>
              </w:rPr>
            </w:pPr>
            <w:r w:rsidRPr="00A56B6B">
              <w:rPr>
                <w:sz w:val="20"/>
                <w:szCs w:val="20"/>
              </w:rPr>
              <w:t>mmol/L</w:t>
            </w:r>
          </w:p>
          <w:p w14:paraId="1E5E3F90" w14:textId="207EF194" w:rsidR="00C56B21" w:rsidRPr="00A56B6B" w:rsidRDefault="00C56B21" w:rsidP="00AE03FF">
            <w:pPr>
              <w:rPr>
                <w:sz w:val="20"/>
                <w:szCs w:val="20"/>
              </w:rPr>
            </w:pPr>
            <w:r w:rsidRPr="00A56B6B">
              <w:rPr>
                <w:sz w:val="20"/>
                <w:szCs w:val="20"/>
              </w:rPr>
              <w:t>signal area</w:t>
            </w:r>
          </w:p>
          <w:p w14:paraId="06553980" w14:textId="41066D44" w:rsidR="00C56B21" w:rsidRPr="00A56B6B" w:rsidRDefault="00C56B21" w:rsidP="00AE03FF">
            <w:pPr>
              <w:rPr>
                <w:sz w:val="20"/>
                <w:szCs w:val="20"/>
              </w:rPr>
            </w:pPr>
            <w:r w:rsidRPr="00A56B6B">
              <w:rPr>
                <w:sz w:val="20"/>
                <w:szCs w:val="20"/>
              </w:rPr>
              <w:t>mmol/L</w:t>
            </w:r>
          </w:p>
        </w:tc>
        <w:tc>
          <w:tcPr>
            <w:tcW w:w="1816" w:type="dxa"/>
          </w:tcPr>
          <w:p w14:paraId="526DD853" w14:textId="1CE8304E" w:rsidR="0064230B" w:rsidRPr="0064230B" w:rsidRDefault="0064230B" w:rsidP="00AE03FF">
            <w:pPr>
              <w:jc w:val="center"/>
              <w:rPr>
                <w:sz w:val="20"/>
                <w:szCs w:val="20"/>
              </w:rPr>
            </w:pPr>
            <w:r w:rsidRPr="0064230B">
              <w:rPr>
                <w:sz w:val="20"/>
                <w:szCs w:val="20"/>
              </w:rPr>
              <w:t>1.5</w:t>
            </w:r>
            <w:r>
              <w:rPr>
                <w:sz w:val="20"/>
                <w:szCs w:val="20"/>
              </w:rPr>
              <w:t>0</w:t>
            </w:r>
            <w:r w:rsidRPr="0064230B">
              <w:rPr>
                <w:sz w:val="20"/>
                <w:szCs w:val="20"/>
              </w:rPr>
              <w:t xml:space="preserve"> (0.16)</w:t>
            </w:r>
          </w:p>
          <w:p w14:paraId="5B10D087" w14:textId="77777777" w:rsidR="0064230B" w:rsidRPr="0064230B" w:rsidRDefault="0064230B" w:rsidP="00AE03FF">
            <w:pPr>
              <w:jc w:val="center"/>
              <w:rPr>
                <w:sz w:val="20"/>
                <w:szCs w:val="20"/>
              </w:rPr>
            </w:pPr>
            <w:r w:rsidRPr="0064230B">
              <w:rPr>
                <w:sz w:val="20"/>
                <w:szCs w:val="20"/>
              </w:rPr>
              <w:t>0.69 (0.13)</w:t>
            </w:r>
          </w:p>
          <w:p w14:paraId="2F1CA5DB" w14:textId="34A83426" w:rsidR="0064230B" w:rsidRPr="0064230B" w:rsidRDefault="0064230B" w:rsidP="00AE03FF">
            <w:pPr>
              <w:jc w:val="center"/>
              <w:rPr>
                <w:sz w:val="20"/>
                <w:szCs w:val="20"/>
              </w:rPr>
            </w:pPr>
            <w:r w:rsidRPr="0064230B">
              <w:rPr>
                <w:sz w:val="20"/>
                <w:szCs w:val="20"/>
              </w:rPr>
              <w:t>0.47 (0.1</w:t>
            </w:r>
            <w:r>
              <w:rPr>
                <w:sz w:val="20"/>
                <w:szCs w:val="20"/>
              </w:rPr>
              <w:t>0</w:t>
            </w:r>
            <w:r w:rsidRPr="0064230B">
              <w:rPr>
                <w:sz w:val="20"/>
                <w:szCs w:val="20"/>
              </w:rPr>
              <w:t>)</w:t>
            </w:r>
          </w:p>
          <w:p w14:paraId="7913A217" w14:textId="0499D760" w:rsidR="0064230B" w:rsidRPr="0064230B" w:rsidRDefault="0064230B" w:rsidP="00AE03FF">
            <w:pPr>
              <w:jc w:val="center"/>
              <w:rPr>
                <w:sz w:val="20"/>
                <w:szCs w:val="20"/>
              </w:rPr>
            </w:pPr>
            <w:r w:rsidRPr="0064230B">
              <w:rPr>
                <w:sz w:val="20"/>
                <w:szCs w:val="20"/>
              </w:rPr>
              <w:t>0.1</w:t>
            </w:r>
            <w:r>
              <w:rPr>
                <w:sz w:val="20"/>
                <w:szCs w:val="20"/>
              </w:rPr>
              <w:t>0</w:t>
            </w:r>
            <w:r w:rsidRPr="0064230B">
              <w:rPr>
                <w:sz w:val="20"/>
                <w:szCs w:val="20"/>
              </w:rPr>
              <w:t xml:space="preserve"> (0.02)</w:t>
            </w:r>
          </w:p>
          <w:p w14:paraId="013E3CE7" w14:textId="77777777" w:rsidR="0064230B" w:rsidRPr="0064230B" w:rsidRDefault="0064230B" w:rsidP="00AE03FF">
            <w:pPr>
              <w:jc w:val="center"/>
              <w:rPr>
                <w:sz w:val="20"/>
                <w:szCs w:val="20"/>
              </w:rPr>
            </w:pPr>
            <w:r w:rsidRPr="0064230B">
              <w:rPr>
                <w:sz w:val="20"/>
                <w:szCs w:val="20"/>
              </w:rPr>
              <w:t>0.13 (0.02)</w:t>
            </w:r>
          </w:p>
          <w:p w14:paraId="4BB316CD" w14:textId="77777777" w:rsidR="0064230B" w:rsidRPr="0064230B" w:rsidRDefault="0064230B" w:rsidP="00AE03FF">
            <w:pPr>
              <w:jc w:val="center"/>
              <w:rPr>
                <w:sz w:val="20"/>
                <w:szCs w:val="20"/>
              </w:rPr>
            </w:pPr>
            <w:r w:rsidRPr="0064230B">
              <w:rPr>
                <w:sz w:val="20"/>
                <w:szCs w:val="20"/>
              </w:rPr>
              <w:t>0.08 (0.02)</w:t>
            </w:r>
          </w:p>
          <w:p w14:paraId="307E88BF" w14:textId="77777777" w:rsidR="0064230B" w:rsidRPr="0064230B" w:rsidRDefault="0064230B" w:rsidP="00AE03FF">
            <w:pPr>
              <w:jc w:val="center"/>
              <w:rPr>
                <w:sz w:val="20"/>
                <w:szCs w:val="20"/>
              </w:rPr>
            </w:pPr>
            <w:r w:rsidRPr="0064230B">
              <w:rPr>
                <w:sz w:val="20"/>
                <w:szCs w:val="20"/>
              </w:rPr>
              <w:t>0.03 (0.01)</w:t>
            </w:r>
          </w:p>
          <w:p w14:paraId="0150D744" w14:textId="77777777" w:rsidR="0064230B" w:rsidRPr="0064230B" w:rsidRDefault="0064230B" w:rsidP="00AE03FF">
            <w:pPr>
              <w:jc w:val="center"/>
              <w:rPr>
                <w:sz w:val="20"/>
                <w:szCs w:val="20"/>
              </w:rPr>
            </w:pPr>
            <w:r w:rsidRPr="0064230B">
              <w:rPr>
                <w:sz w:val="20"/>
                <w:szCs w:val="20"/>
              </w:rPr>
              <w:t>0.03 (0.02)</w:t>
            </w:r>
          </w:p>
          <w:p w14:paraId="155EF0F2" w14:textId="77777777" w:rsidR="0064230B" w:rsidRPr="0064230B" w:rsidRDefault="0064230B" w:rsidP="00AE03FF">
            <w:pPr>
              <w:jc w:val="center"/>
              <w:rPr>
                <w:sz w:val="20"/>
                <w:szCs w:val="20"/>
              </w:rPr>
            </w:pPr>
            <w:r w:rsidRPr="0064230B">
              <w:rPr>
                <w:sz w:val="20"/>
                <w:szCs w:val="20"/>
              </w:rPr>
              <w:t>0.12 (0.09)</w:t>
            </w:r>
          </w:p>
          <w:p w14:paraId="764E31F4" w14:textId="77777777" w:rsidR="0064230B" w:rsidRPr="0064230B" w:rsidRDefault="0064230B" w:rsidP="00AE03FF">
            <w:pPr>
              <w:jc w:val="center"/>
              <w:rPr>
                <w:sz w:val="20"/>
                <w:szCs w:val="20"/>
              </w:rPr>
            </w:pPr>
            <w:r w:rsidRPr="0064230B">
              <w:rPr>
                <w:sz w:val="20"/>
                <w:szCs w:val="20"/>
              </w:rPr>
              <w:t>0.39 (0.06)</w:t>
            </w:r>
          </w:p>
          <w:p w14:paraId="30DF5245" w14:textId="77777777" w:rsidR="0064230B" w:rsidRPr="0064230B" w:rsidRDefault="0064230B" w:rsidP="00AE03FF">
            <w:pPr>
              <w:jc w:val="center"/>
              <w:rPr>
                <w:sz w:val="20"/>
                <w:szCs w:val="20"/>
              </w:rPr>
            </w:pPr>
            <w:r w:rsidRPr="0064230B">
              <w:rPr>
                <w:sz w:val="20"/>
                <w:szCs w:val="20"/>
              </w:rPr>
              <w:t>0.26 (0.03)</w:t>
            </w:r>
          </w:p>
          <w:p w14:paraId="0263DD3D" w14:textId="77777777" w:rsidR="0064230B" w:rsidRPr="0064230B" w:rsidRDefault="0064230B" w:rsidP="00AE03FF">
            <w:pPr>
              <w:jc w:val="center"/>
              <w:rPr>
                <w:sz w:val="20"/>
                <w:szCs w:val="20"/>
              </w:rPr>
            </w:pPr>
            <w:r w:rsidRPr="0064230B">
              <w:rPr>
                <w:sz w:val="20"/>
                <w:szCs w:val="20"/>
              </w:rPr>
              <w:t>0.05 (0.02)</w:t>
            </w:r>
          </w:p>
          <w:p w14:paraId="4C2B1B2A" w14:textId="77777777" w:rsidR="0064230B" w:rsidRPr="0064230B" w:rsidRDefault="0064230B" w:rsidP="00AE03FF">
            <w:pPr>
              <w:jc w:val="center"/>
              <w:rPr>
                <w:sz w:val="20"/>
                <w:szCs w:val="20"/>
              </w:rPr>
            </w:pPr>
            <w:r w:rsidRPr="0064230B">
              <w:rPr>
                <w:sz w:val="20"/>
                <w:szCs w:val="20"/>
              </w:rPr>
              <w:t>0.07 (0.02)</w:t>
            </w:r>
          </w:p>
          <w:p w14:paraId="2CBE0855" w14:textId="77777777" w:rsidR="0064230B" w:rsidRPr="0064230B" w:rsidRDefault="0064230B" w:rsidP="00AE03FF">
            <w:pPr>
              <w:jc w:val="center"/>
              <w:rPr>
                <w:sz w:val="20"/>
                <w:szCs w:val="20"/>
              </w:rPr>
            </w:pPr>
            <w:r w:rsidRPr="0064230B">
              <w:rPr>
                <w:sz w:val="20"/>
                <w:szCs w:val="20"/>
              </w:rPr>
              <w:t>0.16 (0.04)</w:t>
            </w:r>
          </w:p>
          <w:p w14:paraId="115268D8" w14:textId="77777777" w:rsidR="0064230B" w:rsidRPr="0064230B" w:rsidRDefault="0064230B" w:rsidP="00AE03FF">
            <w:pPr>
              <w:jc w:val="center"/>
              <w:rPr>
                <w:sz w:val="20"/>
                <w:szCs w:val="20"/>
              </w:rPr>
            </w:pPr>
            <w:r w:rsidRPr="0064230B">
              <w:rPr>
                <w:sz w:val="20"/>
                <w:szCs w:val="20"/>
              </w:rPr>
              <w:t>0.48 (0.05)</w:t>
            </w:r>
          </w:p>
          <w:p w14:paraId="218CD048" w14:textId="77777777" w:rsidR="0064230B" w:rsidRPr="0064230B" w:rsidRDefault="0064230B" w:rsidP="00AE03FF">
            <w:pPr>
              <w:jc w:val="center"/>
              <w:rPr>
                <w:sz w:val="20"/>
                <w:szCs w:val="20"/>
              </w:rPr>
            </w:pPr>
            <w:r w:rsidRPr="0064230B">
              <w:rPr>
                <w:sz w:val="20"/>
                <w:szCs w:val="20"/>
              </w:rPr>
              <w:t>0.06 (0.01)</w:t>
            </w:r>
          </w:p>
          <w:p w14:paraId="321F1B45" w14:textId="77777777" w:rsidR="0064230B" w:rsidRPr="0064230B" w:rsidRDefault="0064230B" w:rsidP="00AE03FF">
            <w:pPr>
              <w:jc w:val="center"/>
              <w:rPr>
                <w:sz w:val="20"/>
                <w:szCs w:val="20"/>
              </w:rPr>
            </w:pPr>
            <w:r w:rsidRPr="0064230B">
              <w:rPr>
                <w:sz w:val="20"/>
                <w:szCs w:val="20"/>
              </w:rPr>
              <w:t>0.07 (0.01)</w:t>
            </w:r>
          </w:p>
          <w:p w14:paraId="6E65F9FC" w14:textId="77777777" w:rsidR="0064230B" w:rsidRPr="0064230B" w:rsidRDefault="0064230B" w:rsidP="00AE03FF">
            <w:pPr>
              <w:jc w:val="center"/>
              <w:rPr>
                <w:sz w:val="20"/>
                <w:szCs w:val="20"/>
              </w:rPr>
            </w:pPr>
            <w:r w:rsidRPr="0064230B">
              <w:rPr>
                <w:sz w:val="20"/>
                <w:szCs w:val="20"/>
              </w:rPr>
              <w:t>0.05 (0.01)</w:t>
            </w:r>
          </w:p>
          <w:p w14:paraId="5934232B" w14:textId="77777777" w:rsidR="0064230B" w:rsidRPr="0064230B" w:rsidRDefault="0064230B" w:rsidP="00AE03FF">
            <w:pPr>
              <w:jc w:val="center"/>
              <w:rPr>
                <w:sz w:val="20"/>
                <w:szCs w:val="20"/>
              </w:rPr>
            </w:pPr>
            <w:r w:rsidRPr="0064230B">
              <w:rPr>
                <w:sz w:val="20"/>
                <w:szCs w:val="20"/>
              </w:rPr>
              <w:t>0.04 (0.01)</w:t>
            </w:r>
          </w:p>
          <w:p w14:paraId="403614BE" w14:textId="33E573D7" w:rsidR="0064230B" w:rsidRPr="0064230B" w:rsidRDefault="0064230B" w:rsidP="00AE03FF">
            <w:pPr>
              <w:jc w:val="center"/>
              <w:rPr>
                <w:sz w:val="20"/>
                <w:szCs w:val="20"/>
              </w:rPr>
            </w:pPr>
            <w:r w:rsidRPr="0064230B">
              <w:rPr>
                <w:sz w:val="20"/>
                <w:szCs w:val="20"/>
              </w:rPr>
              <w:t>0.09 (0</w:t>
            </w:r>
            <w:r>
              <w:rPr>
                <w:sz w:val="20"/>
                <w:szCs w:val="20"/>
              </w:rPr>
              <w:t>.00</w:t>
            </w:r>
            <w:r w:rsidRPr="0064230B">
              <w:rPr>
                <w:sz w:val="20"/>
                <w:szCs w:val="20"/>
              </w:rPr>
              <w:t>)</w:t>
            </w:r>
          </w:p>
          <w:p w14:paraId="620E8549" w14:textId="75C69AFB" w:rsidR="00C56B21" w:rsidRPr="00A56B6B" w:rsidRDefault="0064230B" w:rsidP="00AE03FF">
            <w:pPr>
              <w:jc w:val="center"/>
              <w:rPr>
                <w:sz w:val="20"/>
                <w:szCs w:val="20"/>
              </w:rPr>
            </w:pPr>
            <w:r w:rsidRPr="0064230B">
              <w:rPr>
                <w:sz w:val="20"/>
                <w:szCs w:val="20"/>
              </w:rPr>
              <w:t>1.16 (0.18)</w:t>
            </w:r>
          </w:p>
        </w:tc>
        <w:tc>
          <w:tcPr>
            <w:tcW w:w="1817" w:type="dxa"/>
          </w:tcPr>
          <w:p w14:paraId="1C65AC8F" w14:textId="77777777" w:rsidR="0064230B" w:rsidRPr="0064230B" w:rsidRDefault="0064230B" w:rsidP="00AE03FF">
            <w:pPr>
              <w:jc w:val="center"/>
              <w:rPr>
                <w:sz w:val="20"/>
                <w:szCs w:val="20"/>
              </w:rPr>
            </w:pPr>
            <w:r w:rsidRPr="0064230B">
              <w:rPr>
                <w:sz w:val="20"/>
                <w:szCs w:val="20"/>
              </w:rPr>
              <w:t>1.59 (0.21)</w:t>
            </w:r>
          </w:p>
          <w:p w14:paraId="03999E67" w14:textId="7EC708C4" w:rsidR="0064230B" w:rsidRPr="0064230B" w:rsidRDefault="0064230B" w:rsidP="00AE03FF">
            <w:pPr>
              <w:jc w:val="center"/>
              <w:rPr>
                <w:sz w:val="20"/>
                <w:szCs w:val="20"/>
              </w:rPr>
            </w:pPr>
            <w:r w:rsidRPr="0064230B">
              <w:rPr>
                <w:sz w:val="20"/>
                <w:szCs w:val="20"/>
              </w:rPr>
              <w:t>0.82 (0.2</w:t>
            </w:r>
            <w:r>
              <w:rPr>
                <w:sz w:val="20"/>
                <w:szCs w:val="20"/>
              </w:rPr>
              <w:t>0</w:t>
            </w:r>
            <w:r w:rsidRPr="0064230B">
              <w:rPr>
                <w:sz w:val="20"/>
                <w:szCs w:val="20"/>
              </w:rPr>
              <w:t>)</w:t>
            </w:r>
          </w:p>
          <w:p w14:paraId="375E8E97" w14:textId="77777777" w:rsidR="0064230B" w:rsidRPr="0064230B" w:rsidRDefault="0064230B" w:rsidP="00AE03FF">
            <w:pPr>
              <w:jc w:val="center"/>
              <w:rPr>
                <w:sz w:val="20"/>
                <w:szCs w:val="20"/>
              </w:rPr>
            </w:pPr>
            <w:r w:rsidRPr="0064230B">
              <w:rPr>
                <w:sz w:val="20"/>
                <w:szCs w:val="20"/>
              </w:rPr>
              <w:t>0.52 (0.14)</w:t>
            </w:r>
          </w:p>
          <w:p w14:paraId="41910109" w14:textId="77777777" w:rsidR="0064230B" w:rsidRPr="0064230B" w:rsidRDefault="0064230B" w:rsidP="00AE03FF">
            <w:pPr>
              <w:jc w:val="center"/>
              <w:rPr>
                <w:sz w:val="20"/>
                <w:szCs w:val="20"/>
              </w:rPr>
            </w:pPr>
            <w:r w:rsidRPr="0064230B">
              <w:rPr>
                <w:sz w:val="20"/>
                <w:szCs w:val="20"/>
              </w:rPr>
              <w:t>0.09 (0.03)</w:t>
            </w:r>
          </w:p>
          <w:p w14:paraId="72E1895D" w14:textId="77777777" w:rsidR="0064230B" w:rsidRPr="0064230B" w:rsidRDefault="0064230B" w:rsidP="00AE03FF">
            <w:pPr>
              <w:jc w:val="center"/>
              <w:rPr>
                <w:sz w:val="20"/>
                <w:szCs w:val="20"/>
              </w:rPr>
            </w:pPr>
            <w:r w:rsidRPr="0064230B">
              <w:rPr>
                <w:sz w:val="20"/>
                <w:szCs w:val="20"/>
              </w:rPr>
              <w:t>0.11 (0.02)</w:t>
            </w:r>
          </w:p>
          <w:p w14:paraId="515F9F7B" w14:textId="77777777" w:rsidR="0064230B" w:rsidRPr="0064230B" w:rsidRDefault="0064230B" w:rsidP="00AE03FF">
            <w:pPr>
              <w:jc w:val="center"/>
              <w:rPr>
                <w:sz w:val="20"/>
                <w:szCs w:val="20"/>
              </w:rPr>
            </w:pPr>
            <w:r w:rsidRPr="0064230B">
              <w:rPr>
                <w:sz w:val="20"/>
                <w:szCs w:val="20"/>
              </w:rPr>
              <w:t>0.07 (0.02)</w:t>
            </w:r>
          </w:p>
          <w:p w14:paraId="5C7624B2" w14:textId="77777777" w:rsidR="0064230B" w:rsidRPr="0064230B" w:rsidRDefault="0064230B" w:rsidP="00AE03FF">
            <w:pPr>
              <w:jc w:val="center"/>
              <w:rPr>
                <w:sz w:val="20"/>
                <w:szCs w:val="20"/>
              </w:rPr>
            </w:pPr>
            <w:r w:rsidRPr="0064230B">
              <w:rPr>
                <w:sz w:val="20"/>
                <w:szCs w:val="20"/>
              </w:rPr>
              <w:t>0.04 (0.04)</w:t>
            </w:r>
          </w:p>
          <w:p w14:paraId="3B6AB9E6" w14:textId="77777777" w:rsidR="0064230B" w:rsidRPr="0064230B" w:rsidRDefault="0064230B" w:rsidP="00AE03FF">
            <w:pPr>
              <w:jc w:val="center"/>
              <w:rPr>
                <w:sz w:val="20"/>
                <w:szCs w:val="20"/>
              </w:rPr>
            </w:pPr>
            <w:r w:rsidRPr="0064230B">
              <w:rPr>
                <w:sz w:val="20"/>
                <w:szCs w:val="20"/>
              </w:rPr>
              <w:t>0.03 (0.02)</w:t>
            </w:r>
          </w:p>
          <w:p w14:paraId="086A825A" w14:textId="77777777" w:rsidR="0064230B" w:rsidRPr="0064230B" w:rsidRDefault="0064230B" w:rsidP="00AE03FF">
            <w:pPr>
              <w:jc w:val="center"/>
              <w:rPr>
                <w:sz w:val="20"/>
                <w:szCs w:val="20"/>
              </w:rPr>
            </w:pPr>
            <w:r w:rsidRPr="0064230B">
              <w:rPr>
                <w:sz w:val="20"/>
                <w:szCs w:val="20"/>
              </w:rPr>
              <w:t>0.11 (0.08)</w:t>
            </w:r>
          </w:p>
          <w:p w14:paraId="79176958" w14:textId="40A1159D" w:rsidR="0064230B" w:rsidRPr="0064230B" w:rsidRDefault="0064230B" w:rsidP="00AE03FF">
            <w:pPr>
              <w:jc w:val="center"/>
              <w:rPr>
                <w:sz w:val="20"/>
                <w:szCs w:val="20"/>
              </w:rPr>
            </w:pPr>
            <w:r w:rsidRPr="0064230B">
              <w:rPr>
                <w:sz w:val="20"/>
                <w:szCs w:val="20"/>
              </w:rPr>
              <w:t>0.4</w:t>
            </w:r>
            <w:r>
              <w:rPr>
                <w:sz w:val="20"/>
                <w:szCs w:val="20"/>
              </w:rPr>
              <w:t>0</w:t>
            </w:r>
            <w:r w:rsidRPr="0064230B">
              <w:rPr>
                <w:sz w:val="20"/>
                <w:szCs w:val="20"/>
              </w:rPr>
              <w:t xml:space="preserve"> (0.06)</w:t>
            </w:r>
          </w:p>
          <w:p w14:paraId="12314D15" w14:textId="77777777" w:rsidR="0064230B" w:rsidRPr="0064230B" w:rsidRDefault="0064230B" w:rsidP="00AE03FF">
            <w:pPr>
              <w:jc w:val="center"/>
              <w:rPr>
                <w:sz w:val="20"/>
                <w:szCs w:val="20"/>
              </w:rPr>
            </w:pPr>
            <w:r w:rsidRPr="0064230B">
              <w:rPr>
                <w:sz w:val="20"/>
                <w:szCs w:val="20"/>
              </w:rPr>
              <w:t>0.27 (0.06)</w:t>
            </w:r>
          </w:p>
          <w:p w14:paraId="0866D8B4" w14:textId="77777777" w:rsidR="0064230B" w:rsidRPr="0064230B" w:rsidRDefault="0064230B" w:rsidP="00AE03FF">
            <w:pPr>
              <w:jc w:val="center"/>
              <w:rPr>
                <w:sz w:val="20"/>
                <w:szCs w:val="20"/>
              </w:rPr>
            </w:pPr>
            <w:r w:rsidRPr="0064230B">
              <w:rPr>
                <w:sz w:val="20"/>
                <w:szCs w:val="20"/>
              </w:rPr>
              <w:t>0.06 (0.02)</w:t>
            </w:r>
          </w:p>
          <w:p w14:paraId="6C941C19" w14:textId="77777777" w:rsidR="0064230B" w:rsidRPr="0064230B" w:rsidRDefault="0064230B" w:rsidP="00AE03FF">
            <w:pPr>
              <w:jc w:val="center"/>
              <w:rPr>
                <w:sz w:val="20"/>
                <w:szCs w:val="20"/>
              </w:rPr>
            </w:pPr>
            <w:r w:rsidRPr="0064230B">
              <w:rPr>
                <w:sz w:val="20"/>
                <w:szCs w:val="20"/>
              </w:rPr>
              <w:t>0.08 (0.02)</w:t>
            </w:r>
          </w:p>
          <w:p w14:paraId="0906D975" w14:textId="77777777" w:rsidR="0064230B" w:rsidRPr="0064230B" w:rsidRDefault="0064230B" w:rsidP="00AE03FF">
            <w:pPr>
              <w:jc w:val="center"/>
              <w:rPr>
                <w:sz w:val="20"/>
                <w:szCs w:val="20"/>
              </w:rPr>
            </w:pPr>
            <w:r w:rsidRPr="0064230B">
              <w:rPr>
                <w:sz w:val="20"/>
                <w:szCs w:val="20"/>
              </w:rPr>
              <w:t>0.17 (0.04)</w:t>
            </w:r>
          </w:p>
          <w:p w14:paraId="66D1000B" w14:textId="77777777" w:rsidR="0064230B" w:rsidRPr="0064230B" w:rsidRDefault="0064230B" w:rsidP="00AE03FF">
            <w:pPr>
              <w:jc w:val="center"/>
              <w:rPr>
                <w:sz w:val="20"/>
                <w:szCs w:val="20"/>
              </w:rPr>
            </w:pPr>
            <w:r w:rsidRPr="0064230B">
              <w:rPr>
                <w:sz w:val="20"/>
                <w:szCs w:val="20"/>
              </w:rPr>
              <w:t>0.46 (0.07)</w:t>
            </w:r>
          </w:p>
          <w:p w14:paraId="7AFB9C14" w14:textId="77777777" w:rsidR="0064230B" w:rsidRPr="0064230B" w:rsidRDefault="0064230B" w:rsidP="00AE03FF">
            <w:pPr>
              <w:jc w:val="center"/>
              <w:rPr>
                <w:sz w:val="20"/>
                <w:szCs w:val="20"/>
              </w:rPr>
            </w:pPr>
            <w:r w:rsidRPr="0064230B">
              <w:rPr>
                <w:sz w:val="20"/>
                <w:szCs w:val="20"/>
              </w:rPr>
              <w:t>0.07 (0.01)</w:t>
            </w:r>
          </w:p>
          <w:p w14:paraId="219FB5A9" w14:textId="77777777" w:rsidR="0064230B" w:rsidRPr="0064230B" w:rsidRDefault="0064230B" w:rsidP="00AE03FF">
            <w:pPr>
              <w:jc w:val="center"/>
              <w:rPr>
                <w:sz w:val="20"/>
                <w:szCs w:val="20"/>
              </w:rPr>
            </w:pPr>
            <w:r w:rsidRPr="0064230B">
              <w:rPr>
                <w:sz w:val="20"/>
                <w:szCs w:val="20"/>
              </w:rPr>
              <w:t>0.07 (0.01)</w:t>
            </w:r>
          </w:p>
          <w:p w14:paraId="0708DAC2" w14:textId="77777777" w:rsidR="0064230B" w:rsidRPr="0064230B" w:rsidRDefault="0064230B" w:rsidP="00AE03FF">
            <w:pPr>
              <w:jc w:val="center"/>
              <w:rPr>
                <w:sz w:val="20"/>
                <w:szCs w:val="20"/>
              </w:rPr>
            </w:pPr>
            <w:r w:rsidRPr="0064230B">
              <w:rPr>
                <w:sz w:val="20"/>
                <w:szCs w:val="20"/>
              </w:rPr>
              <w:t>0.05 (0.01)</w:t>
            </w:r>
          </w:p>
          <w:p w14:paraId="79BCE717" w14:textId="77777777" w:rsidR="0064230B" w:rsidRPr="0064230B" w:rsidRDefault="0064230B" w:rsidP="00AE03FF">
            <w:pPr>
              <w:jc w:val="center"/>
              <w:rPr>
                <w:sz w:val="20"/>
                <w:szCs w:val="20"/>
              </w:rPr>
            </w:pPr>
            <w:r w:rsidRPr="0064230B">
              <w:rPr>
                <w:sz w:val="20"/>
                <w:szCs w:val="20"/>
              </w:rPr>
              <w:t>0.06 (0.01)</w:t>
            </w:r>
          </w:p>
          <w:p w14:paraId="5EFA5A69" w14:textId="77777777" w:rsidR="0064230B" w:rsidRPr="0064230B" w:rsidRDefault="0064230B" w:rsidP="00AE03FF">
            <w:pPr>
              <w:jc w:val="center"/>
              <w:rPr>
                <w:sz w:val="20"/>
                <w:szCs w:val="20"/>
              </w:rPr>
            </w:pPr>
            <w:r w:rsidRPr="0064230B">
              <w:rPr>
                <w:sz w:val="20"/>
                <w:szCs w:val="20"/>
              </w:rPr>
              <w:t>0.09 (0.01)</w:t>
            </w:r>
          </w:p>
          <w:p w14:paraId="0E8B8AEA" w14:textId="456B4E21" w:rsidR="00C56B21" w:rsidRPr="00A56B6B" w:rsidRDefault="0064230B" w:rsidP="00AE03FF">
            <w:pPr>
              <w:jc w:val="center"/>
              <w:rPr>
                <w:sz w:val="20"/>
                <w:szCs w:val="20"/>
              </w:rPr>
            </w:pPr>
            <w:r w:rsidRPr="0064230B">
              <w:rPr>
                <w:sz w:val="20"/>
                <w:szCs w:val="20"/>
              </w:rPr>
              <w:t>1.23 (0.24)</w:t>
            </w:r>
          </w:p>
        </w:tc>
      </w:tr>
    </w:tbl>
    <w:p w14:paraId="5CB2757E" w14:textId="2956412F" w:rsidR="00FA2D08" w:rsidRDefault="00293598" w:rsidP="00AE03FF">
      <w:r>
        <w:rPr>
          <w:rFonts w:eastAsia="Times New Roman" w:cs="Times New Roman"/>
          <w:sz w:val="18"/>
          <w:szCs w:val="18"/>
          <w:lang w:eastAsia="en-AU"/>
        </w:rPr>
        <w:t>xL, extra large; vL, very large; L, large; M, medium; S, small; vS, very small; VLDL, very low density lipoproteins; LDL, low density lipoproteins; IDL, intermediate density lipoproteins; HDL, high density lipoproteins; FAs, fatty acids</w:t>
      </w:r>
      <w:r w:rsidR="00A4183C">
        <w:rPr>
          <w:rFonts w:eastAsia="Times New Roman" w:cs="Times New Roman"/>
          <w:sz w:val="18"/>
          <w:szCs w:val="18"/>
          <w:lang w:eastAsia="en-AU"/>
        </w:rPr>
        <w:t>; ApoA1, Apolipoprotein A1; ApoB, Apolipoprotein B</w:t>
      </w:r>
      <w:r w:rsidR="00C643AD">
        <w:rPr>
          <w:rFonts w:eastAsia="Times New Roman" w:cs="Times New Roman"/>
          <w:sz w:val="18"/>
          <w:szCs w:val="18"/>
          <w:lang w:eastAsia="en-AU"/>
        </w:rPr>
        <w:t>; GlycA, Glyprotein acetyls</w:t>
      </w:r>
      <w:r>
        <w:rPr>
          <w:rFonts w:eastAsia="Times New Roman" w:cs="Times New Roman"/>
          <w:sz w:val="18"/>
          <w:szCs w:val="18"/>
          <w:lang w:eastAsia="en-AU"/>
        </w:rPr>
        <w:t>.</w:t>
      </w:r>
    </w:p>
    <w:p w14:paraId="6C73C7F6" w14:textId="73DE609B" w:rsidR="008229ED" w:rsidRDefault="008229ED" w:rsidP="00AE03FF">
      <w:pPr>
        <w:rPr>
          <w:b/>
        </w:rPr>
      </w:pPr>
    </w:p>
    <w:p w14:paraId="0020C05F" w14:textId="77777777" w:rsidR="00FF4433" w:rsidRDefault="00FF4433" w:rsidP="00AE03FF">
      <w:r>
        <w:br w:type="page"/>
      </w:r>
    </w:p>
    <w:p w14:paraId="40C8CA48" w14:textId="77777777" w:rsidR="001703DD" w:rsidRDefault="001703DD" w:rsidP="00AE03FF">
      <w:pPr>
        <w:rPr>
          <w:b/>
        </w:rPr>
        <w:sectPr w:rsidR="001703DD" w:rsidSect="001703DD">
          <w:pgSz w:w="11906" w:h="16838"/>
          <w:pgMar w:top="1440" w:right="1440" w:bottom="1440" w:left="1440" w:header="709" w:footer="709" w:gutter="0"/>
          <w:lnNumType w:countBy="1"/>
          <w:cols w:space="708"/>
          <w:docGrid w:linePitch="360"/>
        </w:sectPr>
      </w:pPr>
    </w:p>
    <w:p w14:paraId="0984BB6C" w14:textId="5DA906F7" w:rsidR="00933D61" w:rsidRDefault="00933D61" w:rsidP="00AE03FF">
      <w:r w:rsidRPr="005D4E40">
        <w:rPr>
          <w:b/>
        </w:rPr>
        <w:lastRenderedPageBreak/>
        <w:t xml:space="preserve">Table </w:t>
      </w:r>
      <w:r w:rsidR="0070570A">
        <w:rPr>
          <w:b/>
        </w:rPr>
        <w:t>S</w:t>
      </w:r>
      <w:r w:rsidRPr="005D4E40">
        <w:rPr>
          <w:b/>
        </w:rPr>
        <w:t>3.</w:t>
      </w:r>
      <w:r w:rsidRPr="005D4E40">
        <w:t xml:space="preserve"> S</w:t>
      </w:r>
      <w:r w:rsidRPr="00AD7C48">
        <w:t xml:space="preserve">tandardised effect size and 95% confidence interval </w:t>
      </w:r>
      <w:r>
        <w:t>for each</w:t>
      </w:r>
      <w:r w:rsidRPr="00AD7C48">
        <w:t xml:space="preserve"> metabolite </w:t>
      </w:r>
      <w:r>
        <w:t xml:space="preserve">per SD unit increase in mental health score, </w:t>
      </w:r>
      <w:r w:rsidRPr="00AD7C48">
        <w:t>for unadjusted</w:t>
      </w:r>
      <w:r>
        <w:t xml:space="preserve"> regression</w:t>
      </w:r>
      <w:r w:rsidRPr="00AD7C48">
        <w:t xml:space="preserve">, </w:t>
      </w:r>
      <w:r>
        <w:t xml:space="preserve">and </w:t>
      </w:r>
      <w:r w:rsidRPr="00AD7C48">
        <w:t>adjuste</w:t>
      </w:r>
      <w:r>
        <w:t>d for age, sex,</w:t>
      </w:r>
      <w:r w:rsidRPr="00AD7C48">
        <w:t xml:space="preserve"> SEP</w:t>
      </w:r>
      <w:r>
        <w:t>,</w:t>
      </w:r>
      <w:r w:rsidRPr="00AD7C48">
        <w:t xml:space="preserve"> and BMI </w:t>
      </w:r>
      <w:r>
        <w:t>(</w:t>
      </w:r>
      <w:r w:rsidRPr="00AD7C48">
        <w:t>for</w:t>
      </w:r>
      <w:r>
        <w:t xml:space="preserve"> adults) or BMI CDC z-score (for children). </w:t>
      </w:r>
    </w:p>
    <w:tbl>
      <w:tblPr>
        <w:tblW w:w="14377" w:type="dxa"/>
        <w:jc w:val="center"/>
        <w:tblLook w:val="04A0" w:firstRow="1" w:lastRow="0" w:firstColumn="1" w:lastColumn="0" w:noHBand="0" w:noVBand="1"/>
      </w:tblPr>
      <w:tblGrid>
        <w:gridCol w:w="783"/>
        <w:gridCol w:w="2544"/>
        <w:gridCol w:w="1850"/>
        <w:gridCol w:w="1850"/>
        <w:gridCol w:w="1850"/>
        <w:gridCol w:w="1850"/>
        <w:gridCol w:w="1800"/>
        <w:gridCol w:w="1850"/>
      </w:tblGrid>
      <w:tr w:rsidR="00895457" w:rsidRPr="005D4E40" w14:paraId="763782B2" w14:textId="77777777" w:rsidTr="00895457">
        <w:trPr>
          <w:trHeight w:val="270"/>
          <w:jc w:val="center"/>
        </w:trPr>
        <w:tc>
          <w:tcPr>
            <w:tcW w:w="14377" w:type="dxa"/>
            <w:gridSpan w:val="8"/>
            <w:tcBorders>
              <w:top w:val="single" w:sz="4" w:space="0" w:color="auto"/>
              <w:left w:val="nil"/>
              <w:bottom w:val="single" w:sz="4" w:space="0" w:color="auto"/>
              <w:right w:val="nil"/>
            </w:tcBorders>
            <w:shd w:val="clear" w:color="000000" w:fill="E7E6E6"/>
            <w:noWrap/>
            <w:vAlign w:val="bottom"/>
            <w:hideMark/>
          </w:tcPr>
          <w:p w14:paraId="188D0CFA" w14:textId="5A0261F0" w:rsidR="00895457" w:rsidRPr="005D4E40" w:rsidRDefault="00895457" w:rsidP="00AE03FF">
            <w:pPr>
              <w:jc w:val="center"/>
              <w:rPr>
                <w:rFonts w:eastAsia="Times New Roman" w:cs="Times New Roman"/>
                <w:b/>
                <w:bCs/>
                <w:i/>
                <w:iCs/>
                <w:sz w:val="20"/>
                <w:szCs w:val="20"/>
                <w:lang w:eastAsia="en-AU"/>
              </w:rPr>
            </w:pPr>
            <w:r w:rsidRPr="005D4E40">
              <w:rPr>
                <w:rFonts w:eastAsia="Times New Roman" w:cs="Times New Roman"/>
                <w:b/>
                <w:bCs/>
                <w:i/>
                <w:iCs/>
                <w:sz w:val="20"/>
                <w:szCs w:val="20"/>
                <w:lang w:eastAsia="en-AU"/>
              </w:rPr>
              <w:t xml:space="preserve">Unadjusted </w:t>
            </w:r>
            <w:r w:rsidR="005D4E40" w:rsidRPr="005D4E40">
              <w:rPr>
                <w:rFonts w:eastAsia="Times New Roman" w:cs="Times New Roman"/>
                <w:b/>
                <w:bCs/>
                <w:i/>
                <w:iCs/>
                <w:sz w:val="20"/>
                <w:szCs w:val="20"/>
                <w:lang w:eastAsia="en-AU"/>
              </w:rPr>
              <w:t>standardised effect size</w:t>
            </w:r>
            <w:r w:rsidRPr="005D4E40">
              <w:rPr>
                <w:rFonts w:eastAsia="Times New Roman" w:cs="Times New Roman"/>
                <w:b/>
                <w:bCs/>
                <w:i/>
                <w:iCs/>
                <w:sz w:val="20"/>
                <w:szCs w:val="20"/>
                <w:lang w:eastAsia="en-AU"/>
              </w:rPr>
              <w:t xml:space="preserve"> (95% CI)</w:t>
            </w:r>
          </w:p>
        </w:tc>
      </w:tr>
      <w:tr w:rsidR="00895457" w:rsidRPr="005D4E40" w14:paraId="1C772E43" w14:textId="77777777" w:rsidTr="00895457">
        <w:trPr>
          <w:trHeight w:val="255"/>
          <w:jc w:val="center"/>
        </w:trPr>
        <w:tc>
          <w:tcPr>
            <w:tcW w:w="783" w:type="dxa"/>
            <w:tcBorders>
              <w:top w:val="nil"/>
              <w:left w:val="nil"/>
              <w:bottom w:val="nil"/>
              <w:right w:val="nil"/>
            </w:tcBorders>
            <w:shd w:val="clear" w:color="auto" w:fill="auto"/>
            <w:noWrap/>
            <w:vAlign w:val="center"/>
            <w:hideMark/>
          </w:tcPr>
          <w:p w14:paraId="4A9DE97D" w14:textId="77777777" w:rsidR="00895457" w:rsidRPr="005D4E40" w:rsidRDefault="00895457" w:rsidP="00AE03FF">
            <w:pPr>
              <w:jc w:val="center"/>
              <w:rPr>
                <w:rFonts w:eastAsia="Times New Roman" w:cs="Times New Roman"/>
                <w:b/>
                <w:bCs/>
                <w:i/>
                <w:iCs/>
                <w:sz w:val="20"/>
                <w:szCs w:val="20"/>
                <w:lang w:eastAsia="en-AU"/>
              </w:rPr>
            </w:pPr>
          </w:p>
        </w:tc>
        <w:tc>
          <w:tcPr>
            <w:tcW w:w="2544" w:type="dxa"/>
            <w:tcBorders>
              <w:top w:val="nil"/>
              <w:left w:val="nil"/>
              <w:bottom w:val="nil"/>
              <w:right w:val="nil"/>
            </w:tcBorders>
            <w:shd w:val="clear" w:color="auto" w:fill="auto"/>
            <w:noWrap/>
            <w:vAlign w:val="bottom"/>
            <w:hideMark/>
          </w:tcPr>
          <w:p w14:paraId="27133FF2" w14:textId="77777777" w:rsidR="00895457" w:rsidRPr="005D4E40" w:rsidRDefault="00895457" w:rsidP="00AE03FF">
            <w:pPr>
              <w:rPr>
                <w:rFonts w:eastAsia="Times New Roman" w:cs="Times New Roman"/>
                <w:sz w:val="20"/>
                <w:szCs w:val="20"/>
                <w:lang w:eastAsia="en-AU"/>
              </w:rPr>
            </w:pPr>
          </w:p>
        </w:tc>
        <w:tc>
          <w:tcPr>
            <w:tcW w:w="7400" w:type="dxa"/>
            <w:gridSpan w:val="4"/>
            <w:tcBorders>
              <w:top w:val="single" w:sz="4" w:space="0" w:color="auto"/>
              <w:left w:val="nil"/>
              <w:bottom w:val="single" w:sz="4" w:space="0" w:color="auto"/>
              <w:right w:val="nil"/>
            </w:tcBorders>
            <w:shd w:val="clear" w:color="000000" w:fill="E7E6E6"/>
            <w:noWrap/>
            <w:vAlign w:val="bottom"/>
            <w:hideMark/>
          </w:tcPr>
          <w:p w14:paraId="2888F118" w14:textId="77777777" w:rsidR="00895457" w:rsidRPr="005D4E40" w:rsidRDefault="00895457" w:rsidP="00AE03FF">
            <w:pPr>
              <w:jc w:val="center"/>
              <w:rPr>
                <w:rFonts w:eastAsia="Times New Roman" w:cs="Times New Roman"/>
                <w:b/>
                <w:bCs/>
                <w:sz w:val="20"/>
                <w:szCs w:val="20"/>
                <w:lang w:eastAsia="en-AU"/>
              </w:rPr>
            </w:pPr>
            <w:r w:rsidRPr="005D4E40">
              <w:rPr>
                <w:rFonts w:eastAsia="Times New Roman" w:cs="Times New Roman"/>
                <w:b/>
                <w:bCs/>
                <w:sz w:val="20"/>
                <w:szCs w:val="20"/>
                <w:lang w:eastAsia="en-AU"/>
              </w:rPr>
              <w:t>Child</w:t>
            </w:r>
          </w:p>
        </w:tc>
        <w:tc>
          <w:tcPr>
            <w:tcW w:w="3650" w:type="dxa"/>
            <w:gridSpan w:val="2"/>
            <w:tcBorders>
              <w:top w:val="single" w:sz="4" w:space="0" w:color="auto"/>
              <w:left w:val="nil"/>
              <w:bottom w:val="single" w:sz="4" w:space="0" w:color="auto"/>
              <w:right w:val="nil"/>
            </w:tcBorders>
            <w:shd w:val="clear" w:color="auto" w:fill="auto"/>
            <w:noWrap/>
            <w:vAlign w:val="bottom"/>
            <w:hideMark/>
          </w:tcPr>
          <w:p w14:paraId="2895F8D1" w14:textId="77777777" w:rsidR="00895457" w:rsidRPr="005D4E40" w:rsidRDefault="00895457" w:rsidP="00AE03FF">
            <w:pPr>
              <w:jc w:val="center"/>
              <w:rPr>
                <w:rFonts w:eastAsia="Times New Roman" w:cs="Times New Roman"/>
                <w:b/>
                <w:bCs/>
                <w:sz w:val="20"/>
                <w:szCs w:val="20"/>
                <w:lang w:eastAsia="en-AU"/>
              </w:rPr>
            </w:pPr>
            <w:r w:rsidRPr="005D4E40">
              <w:rPr>
                <w:rFonts w:eastAsia="Times New Roman" w:cs="Times New Roman"/>
                <w:b/>
                <w:bCs/>
                <w:sz w:val="20"/>
                <w:szCs w:val="20"/>
                <w:lang w:eastAsia="en-AU"/>
              </w:rPr>
              <w:t>Adult</w:t>
            </w:r>
          </w:p>
        </w:tc>
      </w:tr>
      <w:tr w:rsidR="00895457" w:rsidRPr="005D4E40" w14:paraId="48453BBC" w14:textId="77777777" w:rsidTr="00895457">
        <w:trPr>
          <w:trHeight w:val="255"/>
          <w:jc w:val="center"/>
        </w:trPr>
        <w:tc>
          <w:tcPr>
            <w:tcW w:w="783" w:type="dxa"/>
            <w:tcBorders>
              <w:top w:val="nil"/>
              <w:left w:val="nil"/>
              <w:bottom w:val="single" w:sz="4" w:space="0" w:color="auto"/>
              <w:right w:val="nil"/>
            </w:tcBorders>
            <w:shd w:val="clear" w:color="auto" w:fill="auto"/>
            <w:noWrap/>
            <w:vAlign w:val="center"/>
            <w:hideMark/>
          </w:tcPr>
          <w:p w14:paraId="23368CFE" w14:textId="77777777" w:rsidR="00895457" w:rsidRPr="005D4E40" w:rsidRDefault="00895457" w:rsidP="00AE03FF">
            <w:pPr>
              <w:rPr>
                <w:rFonts w:eastAsia="Times New Roman" w:cs="Times New Roman"/>
                <w:b/>
                <w:bCs/>
                <w:sz w:val="20"/>
                <w:szCs w:val="20"/>
                <w:lang w:eastAsia="en-AU"/>
              </w:rPr>
            </w:pPr>
            <w:r w:rsidRPr="005D4E40">
              <w:rPr>
                <w:rFonts w:eastAsia="Times New Roman" w:cs="Times New Roman"/>
                <w:b/>
                <w:bCs/>
                <w:sz w:val="20"/>
                <w:szCs w:val="20"/>
                <w:lang w:eastAsia="en-AU"/>
              </w:rPr>
              <w:t>Group</w:t>
            </w:r>
          </w:p>
        </w:tc>
        <w:tc>
          <w:tcPr>
            <w:tcW w:w="2544" w:type="dxa"/>
            <w:tcBorders>
              <w:top w:val="nil"/>
              <w:left w:val="nil"/>
              <w:bottom w:val="single" w:sz="4" w:space="0" w:color="auto"/>
              <w:right w:val="nil"/>
            </w:tcBorders>
            <w:shd w:val="clear" w:color="auto" w:fill="auto"/>
            <w:noWrap/>
            <w:vAlign w:val="bottom"/>
            <w:hideMark/>
          </w:tcPr>
          <w:p w14:paraId="7ECBBF24" w14:textId="77777777" w:rsidR="00895457" w:rsidRPr="005D4E40" w:rsidRDefault="00895457" w:rsidP="00AE03FF">
            <w:pPr>
              <w:rPr>
                <w:rFonts w:eastAsia="Times New Roman" w:cs="Times New Roman"/>
                <w:b/>
                <w:bCs/>
                <w:sz w:val="20"/>
                <w:szCs w:val="20"/>
                <w:lang w:eastAsia="en-AU"/>
              </w:rPr>
            </w:pPr>
            <w:r w:rsidRPr="005D4E40">
              <w:rPr>
                <w:rFonts w:eastAsia="Times New Roman" w:cs="Times New Roman"/>
                <w:b/>
                <w:bCs/>
                <w:sz w:val="20"/>
                <w:szCs w:val="20"/>
                <w:lang w:eastAsia="en-AU"/>
              </w:rPr>
              <w:t>Metabolite</w:t>
            </w:r>
          </w:p>
        </w:tc>
        <w:tc>
          <w:tcPr>
            <w:tcW w:w="1850" w:type="dxa"/>
            <w:tcBorders>
              <w:top w:val="nil"/>
              <w:left w:val="nil"/>
              <w:bottom w:val="single" w:sz="4" w:space="0" w:color="auto"/>
              <w:right w:val="nil"/>
            </w:tcBorders>
            <w:shd w:val="clear" w:color="000000" w:fill="E7E6E6"/>
            <w:noWrap/>
            <w:vAlign w:val="bottom"/>
            <w:hideMark/>
          </w:tcPr>
          <w:p w14:paraId="6970C43B" w14:textId="77777777" w:rsidR="00895457" w:rsidRPr="005D4E40" w:rsidRDefault="00895457" w:rsidP="00AE03FF">
            <w:pPr>
              <w:jc w:val="center"/>
              <w:rPr>
                <w:rFonts w:eastAsia="Times New Roman" w:cs="Times New Roman"/>
                <w:b/>
                <w:bCs/>
                <w:sz w:val="20"/>
                <w:szCs w:val="20"/>
                <w:lang w:eastAsia="en-AU"/>
              </w:rPr>
            </w:pPr>
            <w:r w:rsidRPr="005D4E40">
              <w:rPr>
                <w:rFonts w:eastAsia="Times New Roman" w:cs="Times New Roman"/>
                <w:b/>
                <w:bCs/>
                <w:sz w:val="20"/>
                <w:szCs w:val="20"/>
                <w:lang w:eastAsia="en-AU"/>
              </w:rPr>
              <w:t>CHU9D</w:t>
            </w:r>
          </w:p>
        </w:tc>
        <w:tc>
          <w:tcPr>
            <w:tcW w:w="1850" w:type="dxa"/>
            <w:tcBorders>
              <w:top w:val="nil"/>
              <w:left w:val="nil"/>
              <w:bottom w:val="single" w:sz="4" w:space="0" w:color="auto"/>
              <w:right w:val="nil"/>
            </w:tcBorders>
            <w:shd w:val="clear" w:color="000000" w:fill="E7E6E6"/>
            <w:noWrap/>
            <w:vAlign w:val="bottom"/>
            <w:hideMark/>
          </w:tcPr>
          <w:p w14:paraId="26250AE3" w14:textId="77777777" w:rsidR="00895457" w:rsidRPr="005D4E40" w:rsidRDefault="00895457" w:rsidP="00AE03FF">
            <w:pPr>
              <w:jc w:val="center"/>
              <w:rPr>
                <w:rFonts w:eastAsia="Times New Roman" w:cs="Times New Roman"/>
                <w:b/>
                <w:bCs/>
                <w:sz w:val="20"/>
                <w:szCs w:val="20"/>
                <w:lang w:eastAsia="en-AU"/>
              </w:rPr>
            </w:pPr>
            <w:r w:rsidRPr="005D4E40">
              <w:rPr>
                <w:rFonts w:eastAsia="Times New Roman" w:cs="Times New Roman"/>
                <w:b/>
                <w:bCs/>
                <w:sz w:val="20"/>
                <w:szCs w:val="20"/>
                <w:lang w:eastAsia="en-AU"/>
              </w:rPr>
              <w:t>PedsQL-PS</w:t>
            </w:r>
          </w:p>
        </w:tc>
        <w:tc>
          <w:tcPr>
            <w:tcW w:w="1850" w:type="dxa"/>
            <w:tcBorders>
              <w:top w:val="nil"/>
              <w:left w:val="nil"/>
              <w:bottom w:val="single" w:sz="4" w:space="0" w:color="auto"/>
              <w:right w:val="nil"/>
            </w:tcBorders>
            <w:shd w:val="clear" w:color="000000" w:fill="E7E6E6"/>
            <w:noWrap/>
            <w:vAlign w:val="bottom"/>
            <w:hideMark/>
          </w:tcPr>
          <w:p w14:paraId="761F7F2D" w14:textId="77777777" w:rsidR="00895457" w:rsidRPr="005D4E40" w:rsidRDefault="00895457" w:rsidP="00AE03FF">
            <w:pPr>
              <w:jc w:val="center"/>
              <w:rPr>
                <w:rFonts w:eastAsia="Times New Roman" w:cs="Times New Roman"/>
                <w:b/>
                <w:bCs/>
                <w:sz w:val="20"/>
                <w:szCs w:val="20"/>
                <w:lang w:eastAsia="en-AU"/>
              </w:rPr>
            </w:pPr>
            <w:r w:rsidRPr="005D4E40">
              <w:rPr>
                <w:rFonts w:eastAsia="Times New Roman" w:cs="Times New Roman"/>
                <w:b/>
                <w:bCs/>
                <w:sz w:val="20"/>
                <w:szCs w:val="20"/>
                <w:lang w:eastAsia="en-AU"/>
              </w:rPr>
              <w:t>PedsQL-GW</w:t>
            </w:r>
          </w:p>
        </w:tc>
        <w:tc>
          <w:tcPr>
            <w:tcW w:w="1850" w:type="dxa"/>
            <w:tcBorders>
              <w:top w:val="nil"/>
              <w:left w:val="nil"/>
              <w:bottom w:val="single" w:sz="4" w:space="0" w:color="auto"/>
              <w:right w:val="nil"/>
            </w:tcBorders>
            <w:shd w:val="clear" w:color="000000" w:fill="E7E6E6"/>
            <w:noWrap/>
            <w:vAlign w:val="bottom"/>
            <w:hideMark/>
          </w:tcPr>
          <w:p w14:paraId="315EE3F3" w14:textId="77777777" w:rsidR="00895457" w:rsidRPr="005D4E40" w:rsidRDefault="00895457" w:rsidP="00AE03FF">
            <w:pPr>
              <w:jc w:val="center"/>
              <w:rPr>
                <w:rFonts w:eastAsia="Times New Roman" w:cs="Times New Roman"/>
                <w:b/>
                <w:bCs/>
                <w:sz w:val="20"/>
                <w:szCs w:val="20"/>
                <w:lang w:eastAsia="en-AU"/>
              </w:rPr>
            </w:pPr>
            <w:r w:rsidRPr="005D4E40">
              <w:rPr>
                <w:rFonts w:eastAsia="Times New Roman" w:cs="Times New Roman"/>
                <w:b/>
                <w:bCs/>
                <w:sz w:val="20"/>
                <w:szCs w:val="20"/>
                <w:lang w:eastAsia="en-AU"/>
              </w:rPr>
              <w:t>ISCWeb</w:t>
            </w:r>
          </w:p>
        </w:tc>
        <w:tc>
          <w:tcPr>
            <w:tcW w:w="1800" w:type="dxa"/>
            <w:tcBorders>
              <w:top w:val="nil"/>
              <w:left w:val="nil"/>
              <w:bottom w:val="single" w:sz="4" w:space="0" w:color="auto"/>
              <w:right w:val="nil"/>
            </w:tcBorders>
            <w:shd w:val="clear" w:color="auto" w:fill="auto"/>
            <w:noWrap/>
            <w:vAlign w:val="bottom"/>
            <w:hideMark/>
          </w:tcPr>
          <w:p w14:paraId="205BABD5" w14:textId="77777777" w:rsidR="00895457" w:rsidRPr="005D4E40" w:rsidRDefault="00895457" w:rsidP="00AE03FF">
            <w:pPr>
              <w:jc w:val="center"/>
              <w:rPr>
                <w:rFonts w:eastAsia="Times New Roman" w:cs="Times New Roman"/>
                <w:b/>
                <w:bCs/>
                <w:sz w:val="20"/>
                <w:szCs w:val="20"/>
                <w:lang w:eastAsia="en-AU"/>
              </w:rPr>
            </w:pPr>
            <w:r w:rsidRPr="005D4E40">
              <w:rPr>
                <w:rFonts w:eastAsia="Times New Roman" w:cs="Times New Roman"/>
                <w:b/>
                <w:bCs/>
                <w:sz w:val="20"/>
                <w:szCs w:val="20"/>
                <w:lang w:eastAsia="en-AU"/>
              </w:rPr>
              <w:t>CHU9D</w:t>
            </w:r>
          </w:p>
        </w:tc>
        <w:tc>
          <w:tcPr>
            <w:tcW w:w="1850" w:type="dxa"/>
            <w:tcBorders>
              <w:top w:val="nil"/>
              <w:left w:val="nil"/>
              <w:bottom w:val="single" w:sz="4" w:space="0" w:color="auto"/>
              <w:right w:val="nil"/>
            </w:tcBorders>
            <w:shd w:val="clear" w:color="auto" w:fill="auto"/>
            <w:noWrap/>
            <w:vAlign w:val="bottom"/>
            <w:hideMark/>
          </w:tcPr>
          <w:p w14:paraId="77DBD9F3" w14:textId="77777777" w:rsidR="00895457" w:rsidRPr="005D4E40" w:rsidRDefault="00895457" w:rsidP="00AE03FF">
            <w:pPr>
              <w:jc w:val="center"/>
              <w:rPr>
                <w:rFonts w:eastAsia="Times New Roman" w:cs="Times New Roman"/>
                <w:b/>
                <w:bCs/>
                <w:sz w:val="20"/>
                <w:szCs w:val="20"/>
                <w:lang w:eastAsia="en-AU"/>
              </w:rPr>
            </w:pPr>
            <w:r w:rsidRPr="005D4E40">
              <w:rPr>
                <w:rFonts w:eastAsia="Times New Roman" w:cs="Times New Roman"/>
                <w:b/>
                <w:bCs/>
                <w:sz w:val="20"/>
                <w:szCs w:val="20"/>
                <w:lang w:eastAsia="en-AU"/>
              </w:rPr>
              <w:t>AQoL8D-PS</w:t>
            </w:r>
          </w:p>
        </w:tc>
      </w:tr>
      <w:tr w:rsidR="005D4E40" w:rsidRPr="005D4E40" w14:paraId="2EFD94BF" w14:textId="77777777" w:rsidTr="00F966EA">
        <w:trPr>
          <w:trHeight w:val="255"/>
          <w:jc w:val="center"/>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231169E6" w14:textId="77777777" w:rsidR="005D4E40" w:rsidRPr="005D4E40" w:rsidRDefault="005D4E40" w:rsidP="00AE03FF">
            <w:pPr>
              <w:jc w:val="center"/>
              <w:rPr>
                <w:rFonts w:eastAsia="Times New Roman" w:cs="Times New Roman"/>
                <w:sz w:val="20"/>
                <w:szCs w:val="20"/>
                <w:lang w:eastAsia="en-AU"/>
              </w:rPr>
            </w:pPr>
            <w:r w:rsidRPr="005D4E40">
              <w:rPr>
                <w:rFonts w:eastAsia="Times New Roman" w:cs="Times New Roman"/>
                <w:sz w:val="20"/>
                <w:szCs w:val="20"/>
                <w:lang w:eastAsia="en-AU"/>
              </w:rPr>
              <w:t>Lipids, Cholesterol and Triglycerides</w:t>
            </w:r>
          </w:p>
        </w:tc>
        <w:tc>
          <w:tcPr>
            <w:tcW w:w="2544" w:type="dxa"/>
            <w:tcBorders>
              <w:top w:val="nil"/>
              <w:left w:val="nil"/>
              <w:bottom w:val="nil"/>
              <w:right w:val="nil"/>
            </w:tcBorders>
            <w:shd w:val="clear" w:color="auto" w:fill="auto"/>
            <w:noWrap/>
            <w:vAlign w:val="bottom"/>
            <w:hideMark/>
          </w:tcPr>
          <w:p w14:paraId="6E1864C8"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Total cholesterol</w:t>
            </w:r>
          </w:p>
        </w:tc>
        <w:tc>
          <w:tcPr>
            <w:tcW w:w="1850" w:type="dxa"/>
            <w:tcBorders>
              <w:top w:val="nil"/>
              <w:left w:val="nil"/>
              <w:bottom w:val="nil"/>
              <w:right w:val="nil"/>
            </w:tcBorders>
            <w:shd w:val="clear" w:color="000000" w:fill="E7E6E6"/>
            <w:noWrap/>
          </w:tcPr>
          <w:p w14:paraId="38DF50C1" w14:textId="347D345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6A29DEF1" w14:textId="424DCCF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(-0.03, 0.08)</w:t>
            </w:r>
          </w:p>
        </w:tc>
        <w:tc>
          <w:tcPr>
            <w:tcW w:w="1850" w:type="dxa"/>
            <w:tcBorders>
              <w:top w:val="nil"/>
              <w:left w:val="nil"/>
              <w:bottom w:val="nil"/>
              <w:right w:val="nil"/>
            </w:tcBorders>
            <w:shd w:val="clear" w:color="000000" w:fill="E7E6E6"/>
            <w:noWrap/>
          </w:tcPr>
          <w:p w14:paraId="635AB3CB" w14:textId="3DBDE88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0.12)</w:t>
            </w:r>
          </w:p>
        </w:tc>
        <w:tc>
          <w:tcPr>
            <w:tcW w:w="1850" w:type="dxa"/>
            <w:tcBorders>
              <w:top w:val="nil"/>
              <w:left w:val="nil"/>
              <w:bottom w:val="nil"/>
              <w:right w:val="nil"/>
            </w:tcBorders>
            <w:shd w:val="clear" w:color="000000" w:fill="E7E6E6"/>
            <w:noWrap/>
          </w:tcPr>
          <w:p w14:paraId="29B05055" w14:textId="398DEB4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0.08)</w:t>
            </w:r>
          </w:p>
        </w:tc>
        <w:tc>
          <w:tcPr>
            <w:tcW w:w="1800" w:type="dxa"/>
            <w:tcBorders>
              <w:top w:val="nil"/>
              <w:left w:val="nil"/>
              <w:bottom w:val="nil"/>
              <w:right w:val="nil"/>
            </w:tcBorders>
            <w:shd w:val="clear" w:color="auto" w:fill="auto"/>
            <w:noWrap/>
          </w:tcPr>
          <w:p w14:paraId="6C06A1B2" w14:textId="14885FD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0.11)</w:t>
            </w:r>
          </w:p>
        </w:tc>
        <w:tc>
          <w:tcPr>
            <w:tcW w:w="1850" w:type="dxa"/>
            <w:tcBorders>
              <w:top w:val="nil"/>
              <w:left w:val="nil"/>
              <w:bottom w:val="nil"/>
              <w:right w:val="nil"/>
            </w:tcBorders>
            <w:shd w:val="clear" w:color="auto" w:fill="auto"/>
            <w:noWrap/>
          </w:tcPr>
          <w:p w14:paraId="55761B2E" w14:textId="4ED1421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(-0.01, 0.10)</w:t>
            </w:r>
          </w:p>
        </w:tc>
      </w:tr>
      <w:tr w:rsidR="005D4E40" w:rsidRPr="005D4E40" w14:paraId="4233D83D" w14:textId="77777777" w:rsidTr="00F966EA">
        <w:trPr>
          <w:trHeight w:val="255"/>
          <w:jc w:val="center"/>
        </w:trPr>
        <w:tc>
          <w:tcPr>
            <w:tcW w:w="783" w:type="dxa"/>
            <w:vMerge/>
            <w:tcBorders>
              <w:top w:val="nil"/>
              <w:left w:val="nil"/>
              <w:bottom w:val="single" w:sz="4" w:space="0" w:color="000000"/>
              <w:right w:val="nil"/>
            </w:tcBorders>
            <w:vAlign w:val="center"/>
            <w:hideMark/>
          </w:tcPr>
          <w:p w14:paraId="51401F7A"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4047F16"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Remnant cholesterol</w:t>
            </w:r>
          </w:p>
        </w:tc>
        <w:tc>
          <w:tcPr>
            <w:tcW w:w="1850" w:type="dxa"/>
            <w:tcBorders>
              <w:top w:val="nil"/>
              <w:left w:val="nil"/>
              <w:bottom w:val="nil"/>
              <w:right w:val="nil"/>
            </w:tcBorders>
            <w:shd w:val="clear" w:color="000000" w:fill="E7E6E6"/>
            <w:noWrap/>
          </w:tcPr>
          <w:p w14:paraId="5B8C3AD1" w14:textId="4CE0A89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0.05)</w:t>
            </w:r>
          </w:p>
        </w:tc>
        <w:tc>
          <w:tcPr>
            <w:tcW w:w="1850" w:type="dxa"/>
            <w:tcBorders>
              <w:top w:val="nil"/>
              <w:left w:val="nil"/>
              <w:bottom w:val="nil"/>
              <w:right w:val="nil"/>
            </w:tcBorders>
            <w:shd w:val="clear" w:color="000000" w:fill="E7E6E6"/>
            <w:noWrap/>
          </w:tcPr>
          <w:p w14:paraId="2DB95D3C" w14:textId="61B1ADC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(-0.09, 0.02)</w:t>
            </w:r>
          </w:p>
        </w:tc>
        <w:tc>
          <w:tcPr>
            <w:tcW w:w="1850" w:type="dxa"/>
            <w:tcBorders>
              <w:top w:val="nil"/>
              <w:left w:val="nil"/>
              <w:bottom w:val="nil"/>
              <w:right w:val="nil"/>
            </w:tcBorders>
            <w:shd w:val="clear" w:color="000000" w:fill="E7E6E6"/>
            <w:noWrap/>
          </w:tcPr>
          <w:p w14:paraId="3B3AA38F" w14:textId="7865B41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(-0.08, 0.04)</w:t>
            </w:r>
          </w:p>
        </w:tc>
        <w:tc>
          <w:tcPr>
            <w:tcW w:w="1850" w:type="dxa"/>
            <w:tcBorders>
              <w:top w:val="nil"/>
              <w:left w:val="nil"/>
              <w:bottom w:val="nil"/>
              <w:right w:val="nil"/>
            </w:tcBorders>
            <w:shd w:val="clear" w:color="000000" w:fill="E7E6E6"/>
            <w:noWrap/>
          </w:tcPr>
          <w:p w14:paraId="53A179D8" w14:textId="70B9D02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(-0.13, -0.02)</w:t>
            </w:r>
          </w:p>
        </w:tc>
        <w:tc>
          <w:tcPr>
            <w:tcW w:w="1800" w:type="dxa"/>
            <w:tcBorders>
              <w:top w:val="nil"/>
              <w:left w:val="nil"/>
              <w:bottom w:val="nil"/>
              <w:right w:val="nil"/>
            </w:tcBorders>
            <w:shd w:val="clear" w:color="auto" w:fill="auto"/>
            <w:noWrap/>
          </w:tcPr>
          <w:p w14:paraId="74CC2596" w14:textId="2373829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(-0.08, 0.03)</w:t>
            </w:r>
          </w:p>
        </w:tc>
        <w:tc>
          <w:tcPr>
            <w:tcW w:w="1850" w:type="dxa"/>
            <w:tcBorders>
              <w:top w:val="nil"/>
              <w:left w:val="nil"/>
              <w:bottom w:val="nil"/>
              <w:right w:val="nil"/>
            </w:tcBorders>
            <w:shd w:val="clear" w:color="auto" w:fill="auto"/>
            <w:noWrap/>
          </w:tcPr>
          <w:p w14:paraId="56CAEEB1" w14:textId="2165E8F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(-0.11, -0.01)</w:t>
            </w:r>
          </w:p>
        </w:tc>
      </w:tr>
      <w:tr w:rsidR="005D4E40" w:rsidRPr="005D4E40" w14:paraId="0DC241F9" w14:textId="77777777" w:rsidTr="00F966EA">
        <w:trPr>
          <w:trHeight w:val="255"/>
          <w:jc w:val="center"/>
        </w:trPr>
        <w:tc>
          <w:tcPr>
            <w:tcW w:w="783" w:type="dxa"/>
            <w:vMerge/>
            <w:tcBorders>
              <w:top w:val="nil"/>
              <w:left w:val="nil"/>
              <w:bottom w:val="single" w:sz="4" w:space="0" w:color="000000"/>
              <w:right w:val="nil"/>
            </w:tcBorders>
            <w:vAlign w:val="center"/>
            <w:hideMark/>
          </w:tcPr>
          <w:p w14:paraId="59FB7121"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E2FD815"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Esterified cholesterol</w:t>
            </w:r>
          </w:p>
        </w:tc>
        <w:tc>
          <w:tcPr>
            <w:tcW w:w="1850" w:type="dxa"/>
            <w:tcBorders>
              <w:top w:val="nil"/>
              <w:left w:val="nil"/>
              <w:bottom w:val="nil"/>
              <w:right w:val="nil"/>
            </w:tcBorders>
            <w:shd w:val="clear" w:color="000000" w:fill="E7E6E6"/>
            <w:noWrap/>
          </w:tcPr>
          <w:p w14:paraId="2C814FFB" w14:textId="5DA8481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77E62C6B" w14:textId="1BE18E5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50" w:type="dxa"/>
            <w:tcBorders>
              <w:top w:val="nil"/>
              <w:left w:val="nil"/>
              <w:bottom w:val="nil"/>
              <w:right w:val="nil"/>
            </w:tcBorders>
            <w:shd w:val="clear" w:color="000000" w:fill="E7E6E6"/>
            <w:noWrap/>
          </w:tcPr>
          <w:p w14:paraId="5442F5B6" w14:textId="371D809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0.12)</w:t>
            </w:r>
          </w:p>
        </w:tc>
        <w:tc>
          <w:tcPr>
            <w:tcW w:w="1850" w:type="dxa"/>
            <w:tcBorders>
              <w:top w:val="nil"/>
              <w:left w:val="nil"/>
              <w:bottom w:val="nil"/>
              <w:right w:val="nil"/>
            </w:tcBorders>
            <w:shd w:val="clear" w:color="000000" w:fill="E7E6E6"/>
            <w:noWrap/>
          </w:tcPr>
          <w:p w14:paraId="27D9363D" w14:textId="01DBA99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00" w:type="dxa"/>
            <w:tcBorders>
              <w:top w:val="nil"/>
              <w:left w:val="nil"/>
              <w:bottom w:val="nil"/>
              <w:right w:val="nil"/>
            </w:tcBorders>
            <w:shd w:val="clear" w:color="auto" w:fill="auto"/>
            <w:noWrap/>
          </w:tcPr>
          <w:p w14:paraId="530283F2" w14:textId="6305627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0.11)</w:t>
            </w:r>
          </w:p>
        </w:tc>
        <w:tc>
          <w:tcPr>
            <w:tcW w:w="1850" w:type="dxa"/>
            <w:tcBorders>
              <w:top w:val="nil"/>
              <w:left w:val="nil"/>
              <w:bottom w:val="nil"/>
              <w:right w:val="nil"/>
            </w:tcBorders>
            <w:shd w:val="clear" w:color="auto" w:fill="auto"/>
            <w:noWrap/>
          </w:tcPr>
          <w:p w14:paraId="228CC730" w14:textId="60A0397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(-0.01, 0.10)</w:t>
            </w:r>
          </w:p>
        </w:tc>
      </w:tr>
      <w:tr w:rsidR="005D4E40" w:rsidRPr="005D4E40" w14:paraId="0305A8D2" w14:textId="77777777" w:rsidTr="00F966EA">
        <w:trPr>
          <w:trHeight w:val="255"/>
          <w:jc w:val="center"/>
        </w:trPr>
        <w:tc>
          <w:tcPr>
            <w:tcW w:w="783" w:type="dxa"/>
            <w:vMerge/>
            <w:tcBorders>
              <w:top w:val="nil"/>
              <w:left w:val="nil"/>
              <w:bottom w:val="single" w:sz="4" w:space="0" w:color="000000"/>
              <w:right w:val="nil"/>
            </w:tcBorders>
            <w:vAlign w:val="center"/>
            <w:hideMark/>
          </w:tcPr>
          <w:p w14:paraId="7069B682"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28B9D41"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Free cholesterol</w:t>
            </w:r>
          </w:p>
        </w:tc>
        <w:tc>
          <w:tcPr>
            <w:tcW w:w="1850" w:type="dxa"/>
            <w:tcBorders>
              <w:top w:val="nil"/>
              <w:left w:val="nil"/>
              <w:bottom w:val="nil"/>
              <w:right w:val="nil"/>
            </w:tcBorders>
            <w:shd w:val="clear" w:color="000000" w:fill="E7E6E6"/>
            <w:noWrap/>
          </w:tcPr>
          <w:p w14:paraId="611C7C2F" w14:textId="7DC8815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50" w:type="dxa"/>
            <w:tcBorders>
              <w:top w:val="nil"/>
              <w:left w:val="nil"/>
              <w:bottom w:val="nil"/>
              <w:right w:val="nil"/>
            </w:tcBorders>
            <w:shd w:val="clear" w:color="000000" w:fill="E7E6E6"/>
            <w:noWrap/>
          </w:tcPr>
          <w:p w14:paraId="1CD51269" w14:textId="10169F8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0.10)</w:t>
            </w:r>
          </w:p>
        </w:tc>
        <w:tc>
          <w:tcPr>
            <w:tcW w:w="1850" w:type="dxa"/>
            <w:tcBorders>
              <w:top w:val="nil"/>
              <w:left w:val="nil"/>
              <w:bottom w:val="nil"/>
              <w:right w:val="nil"/>
            </w:tcBorders>
            <w:shd w:val="clear" w:color="000000" w:fill="E7E6E6"/>
            <w:noWrap/>
          </w:tcPr>
          <w:p w14:paraId="352FF8DF" w14:textId="4EF3BFD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(0.01, 0.14)</w:t>
            </w:r>
          </w:p>
        </w:tc>
        <w:tc>
          <w:tcPr>
            <w:tcW w:w="1850" w:type="dxa"/>
            <w:tcBorders>
              <w:top w:val="nil"/>
              <w:left w:val="nil"/>
              <w:bottom w:val="nil"/>
              <w:right w:val="nil"/>
            </w:tcBorders>
            <w:shd w:val="clear" w:color="000000" w:fill="E7E6E6"/>
            <w:noWrap/>
          </w:tcPr>
          <w:p w14:paraId="0C6B5BBB" w14:textId="78143A6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0.10)</w:t>
            </w:r>
          </w:p>
        </w:tc>
        <w:tc>
          <w:tcPr>
            <w:tcW w:w="1800" w:type="dxa"/>
            <w:tcBorders>
              <w:top w:val="nil"/>
              <w:left w:val="nil"/>
              <w:bottom w:val="nil"/>
              <w:right w:val="nil"/>
            </w:tcBorders>
            <w:shd w:val="clear" w:color="auto" w:fill="auto"/>
            <w:noWrap/>
          </w:tcPr>
          <w:p w14:paraId="0DAACACF" w14:textId="3B1084D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0.11)</w:t>
            </w:r>
          </w:p>
        </w:tc>
        <w:tc>
          <w:tcPr>
            <w:tcW w:w="1850" w:type="dxa"/>
            <w:tcBorders>
              <w:top w:val="nil"/>
              <w:left w:val="nil"/>
              <w:bottom w:val="nil"/>
              <w:right w:val="nil"/>
            </w:tcBorders>
            <w:shd w:val="clear" w:color="auto" w:fill="auto"/>
            <w:noWrap/>
          </w:tcPr>
          <w:p w14:paraId="6C3331AD" w14:textId="03C3F6D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(-0.01, 0.10)</w:t>
            </w:r>
          </w:p>
        </w:tc>
      </w:tr>
      <w:tr w:rsidR="005D4E40" w:rsidRPr="005D4E40" w14:paraId="4352BA01" w14:textId="77777777" w:rsidTr="00F966EA">
        <w:trPr>
          <w:trHeight w:val="255"/>
          <w:jc w:val="center"/>
        </w:trPr>
        <w:tc>
          <w:tcPr>
            <w:tcW w:w="783" w:type="dxa"/>
            <w:vMerge/>
            <w:tcBorders>
              <w:top w:val="nil"/>
              <w:left w:val="nil"/>
              <w:bottom w:val="single" w:sz="4" w:space="0" w:color="000000"/>
              <w:right w:val="nil"/>
            </w:tcBorders>
            <w:vAlign w:val="center"/>
            <w:hideMark/>
          </w:tcPr>
          <w:p w14:paraId="0B2A3438"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D21F719"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Total triglycerides</w:t>
            </w:r>
          </w:p>
        </w:tc>
        <w:tc>
          <w:tcPr>
            <w:tcW w:w="1850" w:type="dxa"/>
            <w:tcBorders>
              <w:top w:val="nil"/>
              <w:left w:val="nil"/>
              <w:bottom w:val="nil"/>
              <w:right w:val="nil"/>
            </w:tcBorders>
            <w:shd w:val="clear" w:color="000000" w:fill="E7E6E6"/>
            <w:noWrap/>
          </w:tcPr>
          <w:p w14:paraId="4B11781A" w14:textId="0FE1FA7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(-0.08, 0.04)</w:t>
            </w:r>
          </w:p>
        </w:tc>
        <w:tc>
          <w:tcPr>
            <w:tcW w:w="1850" w:type="dxa"/>
            <w:tcBorders>
              <w:top w:val="nil"/>
              <w:left w:val="nil"/>
              <w:bottom w:val="nil"/>
              <w:right w:val="nil"/>
            </w:tcBorders>
            <w:shd w:val="clear" w:color="000000" w:fill="E7E6E6"/>
            <w:noWrap/>
          </w:tcPr>
          <w:p w14:paraId="78395C14" w14:textId="6B53597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(-0.14, -0.02)</w:t>
            </w:r>
          </w:p>
        </w:tc>
        <w:tc>
          <w:tcPr>
            <w:tcW w:w="1850" w:type="dxa"/>
            <w:tcBorders>
              <w:top w:val="nil"/>
              <w:left w:val="nil"/>
              <w:bottom w:val="nil"/>
              <w:right w:val="nil"/>
            </w:tcBorders>
            <w:shd w:val="clear" w:color="000000" w:fill="E7E6E6"/>
            <w:noWrap/>
          </w:tcPr>
          <w:p w14:paraId="4B8E54EA" w14:textId="779BEBB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-0.09 (-0.15, -0.03)</w:t>
            </w:r>
          </w:p>
        </w:tc>
        <w:tc>
          <w:tcPr>
            <w:tcW w:w="1850" w:type="dxa"/>
            <w:tcBorders>
              <w:top w:val="nil"/>
              <w:left w:val="nil"/>
              <w:bottom w:val="nil"/>
              <w:right w:val="nil"/>
            </w:tcBorders>
            <w:shd w:val="clear" w:color="000000" w:fill="E7E6E6"/>
            <w:noWrap/>
          </w:tcPr>
          <w:p w14:paraId="2E5C7358" w14:textId="33AEC26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-0.15 (-0.21, -0.09)</w:t>
            </w:r>
          </w:p>
        </w:tc>
        <w:tc>
          <w:tcPr>
            <w:tcW w:w="1800" w:type="dxa"/>
            <w:tcBorders>
              <w:top w:val="nil"/>
              <w:left w:val="nil"/>
              <w:bottom w:val="nil"/>
              <w:right w:val="nil"/>
            </w:tcBorders>
            <w:shd w:val="clear" w:color="auto" w:fill="auto"/>
            <w:noWrap/>
          </w:tcPr>
          <w:p w14:paraId="2BC1C4BF" w14:textId="52645A5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(-0.14, -0.02)</w:t>
            </w:r>
          </w:p>
        </w:tc>
        <w:tc>
          <w:tcPr>
            <w:tcW w:w="1850" w:type="dxa"/>
            <w:tcBorders>
              <w:top w:val="nil"/>
              <w:left w:val="nil"/>
              <w:bottom w:val="nil"/>
              <w:right w:val="nil"/>
            </w:tcBorders>
            <w:shd w:val="clear" w:color="auto" w:fill="auto"/>
            <w:noWrap/>
          </w:tcPr>
          <w:p w14:paraId="43A59BB1" w14:textId="6EEB41B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-0.12 (-0.17, -0.07)</w:t>
            </w:r>
          </w:p>
        </w:tc>
      </w:tr>
      <w:tr w:rsidR="005D4E40" w:rsidRPr="005D4E40" w14:paraId="5DD25A64" w14:textId="77777777" w:rsidTr="00F966EA">
        <w:trPr>
          <w:trHeight w:val="255"/>
          <w:jc w:val="center"/>
        </w:trPr>
        <w:tc>
          <w:tcPr>
            <w:tcW w:w="783" w:type="dxa"/>
            <w:vMerge/>
            <w:tcBorders>
              <w:top w:val="nil"/>
              <w:left w:val="nil"/>
              <w:bottom w:val="single" w:sz="4" w:space="0" w:color="000000"/>
              <w:right w:val="nil"/>
            </w:tcBorders>
            <w:vAlign w:val="center"/>
            <w:hideMark/>
          </w:tcPr>
          <w:p w14:paraId="57B696FF"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2CB9E4A"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Total phosphoglycerides</w:t>
            </w:r>
          </w:p>
        </w:tc>
        <w:tc>
          <w:tcPr>
            <w:tcW w:w="1850" w:type="dxa"/>
            <w:tcBorders>
              <w:top w:val="nil"/>
              <w:left w:val="nil"/>
              <w:bottom w:val="nil"/>
              <w:right w:val="nil"/>
            </w:tcBorders>
            <w:shd w:val="clear" w:color="000000" w:fill="E7E6E6"/>
            <w:noWrap/>
          </w:tcPr>
          <w:p w14:paraId="288434B5" w14:textId="52447EC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(-0.08, 0.05)</w:t>
            </w:r>
          </w:p>
        </w:tc>
        <w:tc>
          <w:tcPr>
            <w:tcW w:w="1850" w:type="dxa"/>
            <w:tcBorders>
              <w:top w:val="nil"/>
              <w:left w:val="nil"/>
              <w:bottom w:val="nil"/>
              <w:right w:val="nil"/>
            </w:tcBorders>
            <w:shd w:val="clear" w:color="000000" w:fill="E7E6E6"/>
            <w:noWrap/>
          </w:tcPr>
          <w:p w14:paraId="72E6C397" w14:textId="28C0001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(-0.08, 0.04)</w:t>
            </w:r>
          </w:p>
        </w:tc>
        <w:tc>
          <w:tcPr>
            <w:tcW w:w="1850" w:type="dxa"/>
            <w:tcBorders>
              <w:top w:val="nil"/>
              <w:left w:val="nil"/>
              <w:bottom w:val="nil"/>
              <w:right w:val="nil"/>
            </w:tcBorders>
            <w:shd w:val="clear" w:color="000000" w:fill="E7E6E6"/>
            <w:noWrap/>
          </w:tcPr>
          <w:p w14:paraId="19EA6EC5" w14:textId="68D058D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50" w:type="dxa"/>
            <w:tcBorders>
              <w:top w:val="nil"/>
              <w:left w:val="nil"/>
              <w:bottom w:val="nil"/>
              <w:right w:val="nil"/>
            </w:tcBorders>
            <w:shd w:val="clear" w:color="000000" w:fill="E7E6E6"/>
            <w:noWrap/>
          </w:tcPr>
          <w:p w14:paraId="51A8393B" w14:textId="1BEDB5F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(-0.10, 0.02)</w:t>
            </w:r>
          </w:p>
        </w:tc>
        <w:tc>
          <w:tcPr>
            <w:tcW w:w="1800" w:type="dxa"/>
            <w:tcBorders>
              <w:top w:val="nil"/>
              <w:left w:val="nil"/>
              <w:bottom w:val="nil"/>
              <w:right w:val="nil"/>
            </w:tcBorders>
            <w:shd w:val="clear" w:color="auto" w:fill="auto"/>
            <w:noWrap/>
          </w:tcPr>
          <w:p w14:paraId="3DA87915" w14:textId="096B31A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0.11)</w:t>
            </w:r>
          </w:p>
        </w:tc>
        <w:tc>
          <w:tcPr>
            <w:tcW w:w="1850" w:type="dxa"/>
            <w:tcBorders>
              <w:top w:val="nil"/>
              <w:left w:val="nil"/>
              <w:bottom w:val="nil"/>
              <w:right w:val="nil"/>
            </w:tcBorders>
            <w:shd w:val="clear" w:color="auto" w:fill="auto"/>
            <w:noWrap/>
          </w:tcPr>
          <w:p w14:paraId="0339DCA5" w14:textId="705CBAD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(-0.02, 0.09)</w:t>
            </w:r>
          </w:p>
        </w:tc>
      </w:tr>
      <w:tr w:rsidR="005D4E40" w:rsidRPr="005D4E40" w14:paraId="73BA4791" w14:textId="77777777" w:rsidTr="00F966EA">
        <w:trPr>
          <w:trHeight w:val="255"/>
          <w:jc w:val="center"/>
        </w:trPr>
        <w:tc>
          <w:tcPr>
            <w:tcW w:w="783" w:type="dxa"/>
            <w:vMerge/>
            <w:tcBorders>
              <w:top w:val="nil"/>
              <w:left w:val="nil"/>
              <w:bottom w:val="single" w:sz="4" w:space="0" w:color="000000"/>
              <w:right w:val="nil"/>
            </w:tcBorders>
            <w:vAlign w:val="center"/>
            <w:hideMark/>
          </w:tcPr>
          <w:p w14:paraId="69E28DDD"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3693878"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VLDL diameter</w:t>
            </w:r>
          </w:p>
        </w:tc>
        <w:tc>
          <w:tcPr>
            <w:tcW w:w="1850" w:type="dxa"/>
            <w:tcBorders>
              <w:top w:val="nil"/>
              <w:left w:val="nil"/>
              <w:bottom w:val="nil"/>
              <w:right w:val="nil"/>
            </w:tcBorders>
            <w:shd w:val="clear" w:color="000000" w:fill="E7E6E6"/>
            <w:noWrap/>
          </w:tcPr>
          <w:p w14:paraId="66A81D9F" w14:textId="3078CEE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(-0.08, 0.04)</w:t>
            </w:r>
          </w:p>
        </w:tc>
        <w:tc>
          <w:tcPr>
            <w:tcW w:w="1850" w:type="dxa"/>
            <w:tcBorders>
              <w:top w:val="nil"/>
              <w:left w:val="nil"/>
              <w:bottom w:val="nil"/>
              <w:right w:val="nil"/>
            </w:tcBorders>
            <w:shd w:val="clear" w:color="000000" w:fill="E7E6E6"/>
            <w:noWrap/>
          </w:tcPr>
          <w:p w14:paraId="5A854848" w14:textId="25A5627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(-0.13, -0.01)</w:t>
            </w:r>
          </w:p>
        </w:tc>
        <w:tc>
          <w:tcPr>
            <w:tcW w:w="1850" w:type="dxa"/>
            <w:tcBorders>
              <w:top w:val="nil"/>
              <w:left w:val="nil"/>
              <w:bottom w:val="nil"/>
              <w:right w:val="nil"/>
            </w:tcBorders>
            <w:shd w:val="clear" w:color="000000" w:fill="E7E6E6"/>
            <w:noWrap/>
          </w:tcPr>
          <w:p w14:paraId="4632E519" w14:textId="54BFF33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-0.11 (-0.17, -0.05)</w:t>
            </w:r>
          </w:p>
        </w:tc>
        <w:tc>
          <w:tcPr>
            <w:tcW w:w="1850" w:type="dxa"/>
            <w:tcBorders>
              <w:top w:val="nil"/>
              <w:left w:val="nil"/>
              <w:bottom w:val="nil"/>
              <w:right w:val="nil"/>
            </w:tcBorders>
            <w:shd w:val="clear" w:color="000000" w:fill="E7E6E6"/>
            <w:noWrap/>
          </w:tcPr>
          <w:p w14:paraId="298BBBFC" w14:textId="62E3038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-0.13 (-0.19, -0.07)</w:t>
            </w:r>
          </w:p>
        </w:tc>
        <w:tc>
          <w:tcPr>
            <w:tcW w:w="1800" w:type="dxa"/>
            <w:tcBorders>
              <w:top w:val="nil"/>
              <w:left w:val="nil"/>
              <w:bottom w:val="nil"/>
              <w:right w:val="nil"/>
            </w:tcBorders>
            <w:shd w:val="clear" w:color="auto" w:fill="auto"/>
            <w:noWrap/>
          </w:tcPr>
          <w:p w14:paraId="70B78C75" w14:textId="3A0A93B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-0.11 (-0.16, -0.05)</w:t>
            </w:r>
          </w:p>
        </w:tc>
        <w:tc>
          <w:tcPr>
            <w:tcW w:w="1850" w:type="dxa"/>
            <w:tcBorders>
              <w:top w:val="nil"/>
              <w:left w:val="nil"/>
              <w:bottom w:val="nil"/>
              <w:right w:val="nil"/>
            </w:tcBorders>
            <w:shd w:val="clear" w:color="auto" w:fill="auto"/>
            <w:noWrap/>
          </w:tcPr>
          <w:p w14:paraId="4C946382" w14:textId="42D1356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-0.14 (-0.19, -0.09)</w:t>
            </w:r>
          </w:p>
        </w:tc>
      </w:tr>
      <w:tr w:rsidR="005D4E40" w:rsidRPr="005D4E40" w14:paraId="0F3AAD42" w14:textId="77777777" w:rsidTr="00F966EA">
        <w:trPr>
          <w:trHeight w:val="255"/>
          <w:jc w:val="center"/>
        </w:trPr>
        <w:tc>
          <w:tcPr>
            <w:tcW w:w="783" w:type="dxa"/>
            <w:vMerge/>
            <w:tcBorders>
              <w:top w:val="nil"/>
              <w:left w:val="nil"/>
              <w:bottom w:val="single" w:sz="4" w:space="0" w:color="000000"/>
              <w:right w:val="nil"/>
            </w:tcBorders>
            <w:vAlign w:val="center"/>
            <w:hideMark/>
          </w:tcPr>
          <w:p w14:paraId="4C58819B"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A7101EE"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xL VLDL lipids</w:t>
            </w:r>
          </w:p>
        </w:tc>
        <w:tc>
          <w:tcPr>
            <w:tcW w:w="1850" w:type="dxa"/>
            <w:tcBorders>
              <w:top w:val="nil"/>
              <w:left w:val="nil"/>
              <w:bottom w:val="nil"/>
              <w:right w:val="nil"/>
            </w:tcBorders>
            <w:shd w:val="clear" w:color="000000" w:fill="E7E6E6"/>
            <w:noWrap/>
          </w:tcPr>
          <w:p w14:paraId="5C63F382" w14:textId="6EFBC36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(-0.10, 0.03)</w:t>
            </w:r>
          </w:p>
        </w:tc>
        <w:tc>
          <w:tcPr>
            <w:tcW w:w="1850" w:type="dxa"/>
            <w:tcBorders>
              <w:top w:val="nil"/>
              <w:left w:val="nil"/>
              <w:bottom w:val="nil"/>
              <w:right w:val="nil"/>
            </w:tcBorders>
            <w:shd w:val="clear" w:color="000000" w:fill="E7E6E6"/>
            <w:noWrap/>
          </w:tcPr>
          <w:p w14:paraId="0181995F" w14:textId="4B835B3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-0.09 (-0.15, -0.03)</w:t>
            </w:r>
          </w:p>
        </w:tc>
        <w:tc>
          <w:tcPr>
            <w:tcW w:w="1850" w:type="dxa"/>
            <w:tcBorders>
              <w:top w:val="nil"/>
              <w:left w:val="nil"/>
              <w:bottom w:val="nil"/>
              <w:right w:val="nil"/>
            </w:tcBorders>
            <w:shd w:val="clear" w:color="000000" w:fill="E7E6E6"/>
            <w:noWrap/>
          </w:tcPr>
          <w:p w14:paraId="63E58E80" w14:textId="094E69D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-0.09 (-0.15, -0.03)</w:t>
            </w:r>
          </w:p>
        </w:tc>
        <w:tc>
          <w:tcPr>
            <w:tcW w:w="1850" w:type="dxa"/>
            <w:tcBorders>
              <w:top w:val="nil"/>
              <w:left w:val="nil"/>
              <w:bottom w:val="nil"/>
              <w:right w:val="nil"/>
            </w:tcBorders>
            <w:shd w:val="clear" w:color="000000" w:fill="E7E6E6"/>
            <w:noWrap/>
          </w:tcPr>
          <w:p w14:paraId="7898BF28" w14:textId="203F9E1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-0.15 (-0.20, -0.09)</w:t>
            </w:r>
          </w:p>
        </w:tc>
        <w:tc>
          <w:tcPr>
            <w:tcW w:w="1800" w:type="dxa"/>
            <w:tcBorders>
              <w:top w:val="nil"/>
              <w:left w:val="nil"/>
              <w:bottom w:val="nil"/>
              <w:right w:val="nil"/>
            </w:tcBorders>
            <w:shd w:val="clear" w:color="auto" w:fill="auto"/>
            <w:noWrap/>
          </w:tcPr>
          <w:p w14:paraId="16EA5419" w14:textId="43A1E18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(-0.13, -0.02)</w:t>
            </w:r>
          </w:p>
        </w:tc>
        <w:tc>
          <w:tcPr>
            <w:tcW w:w="1850" w:type="dxa"/>
            <w:tcBorders>
              <w:top w:val="nil"/>
              <w:left w:val="nil"/>
              <w:bottom w:val="nil"/>
              <w:right w:val="nil"/>
            </w:tcBorders>
            <w:shd w:val="clear" w:color="auto" w:fill="auto"/>
            <w:noWrap/>
          </w:tcPr>
          <w:p w14:paraId="36A91295" w14:textId="3454EE5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-0.11 (-0.16, -0.05)</w:t>
            </w:r>
          </w:p>
        </w:tc>
      </w:tr>
      <w:tr w:rsidR="005D4E40" w:rsidRPr="005D4E40" w14:paraId="0CE630CA" w14:textId="77777777" w:rsidTr="00F966EA">
        <w:trPr>
          <w:trHeight w:val="255"/>
          <w:jc w:val="center"/>
        </w:trPr>
        <w:tc>
          <w:tcPr>
            <w:tcW w:w="783" w:type="dxa"/>
            <w:vMerge/>
            <w:tcBorders>
              <w:top w:val="nil"/>
              <w:left w:val="nil"/>
              <w:bottom w:val="single" w:sz="4" w:space="0" w:color="000000"/>
              <w:right w:val="nil"/>
            </w:tcBorders>
            <w:vAlign w:val="center"/>
            <w:hideMark/>
          </w:tcPr>
          <w:p w14:paraId="59156942"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573F03B"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vL VLDL lipids</w:t>
            </w:r>
          </w:p>
        </w:tc>
        <w:tc>
          <w:tcPr>
            <w:tcW w:w="1850" w:type="dxa"/>
            <w:tcBorders>
              <w:top w:val="nil"/>
              <w:left w:val="nil"/>
              <w:bottom w:val="nil"/>
              <w:right w:val="nil"/>
            </w:tcBorders>
            <w:shd w:val="clear" w:color="000000" w:fill="E7E6E6"/>
            <w:noWrap/>
          </w:tcPr>
          <w:p w14:paraId="6BD3C672" w14:textId="3947C58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0.03)</w:t>
            </w:r>
          </w:p>
        </w:tc>
        <w:tc>
          <w:tcPr>
            <w:tcW w:w="1850" w:type="dxa"/>
            <w:tcBorders>
              <w:top w:val="nil"/>
              <w:left w:val="nil"/>
              <w:bottom w:val="nil"/>
              <w:right w:val="nil"/>
            </w:tcBorders>
            <w:shd w:val="clear" w:color="000000" w:fill="E7E6E6"/>
            <w:noWrap/>
          </w:tcPr>
          <w:p w14:paraId="3670FA67" w14:textId="1171FB6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-0.09 (-0.14, -0.03)</w:t>
            </w:r>
          </w:p>
        </w:tc>
        <w:tc>
          <w:tcPr>
            <w:tcW w:w="1850" w:type="dxa"/>
            <w:tcBorders>
              <w:top w:val="nil"/>
              <w:left w:val="nil"/>
              <w:bottom w:val="nil"/>
              <w:right w:val="nil"/>
            </w:tcBorders>
            <w:shd w:val="clear" w:color="000000" w:fill="E7E6E6"/>
            <w:noWrap/>
          </w:tcPr>
          <w:p w14:paraId="274305FB" w14:textId="5CC56D3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-0.09 (-0.15, -0.03)</w:t>
            </w:r>
          </w:p>
        </w:tc>
        <w:tc>
          <w:tcPr>
            <w:tcW w:w="1850" w:type="dxa"/>
            <w:tcBorders>
              <w:top w:val="nil"/>
              <w:left w:val="nil"/>
              <w:bottom w:val="nil"/>
              <w:right w:val="nil"/>
            </w:tcBorders>
            <w:shd w:val="clear" w:color="000000" w:fill="E7E6E6"/>
            <w:noWrap/>
          </w:tcPr>
          <w:p w14:paraId="51492960" w14:textId="1CFB9A9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-0.15 (-0.21, -0.09)</w:t>
            </w:r>
          </w:p>
        </w:tc>
        <w:tc>
          <w:tcPr>
            <w:tcW w:w="1800" w:type="dxa"/>
            <w:tcBorders>
              <w:top w:val="nil"/>
              <w:left w:val="nil"/>
              <w:bottom w:val="nil"/>
              <w:right w:val="nil"/>
            </w:tcBorders>
            <w:shd w:val="clear" w:color="auto" w:fill="auto"/>
            <w:noWrap/>
          </w:tcPr>
          <w:p w14:paraId="7EC534BE" w14:textId="7B65805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(-0.14, -0.03)</w:t>
            </w:r>
          </w:p>
        </w:tc>
        <w:tc>
          <w:tcPr>
            <w:tcW w:w="1850" w:type="dxa"/>
            <w:tcBorders>
              <w:top w:val="nil"/>
              <w:left w:val="nil"/>
              <w:bottom w:val="nil"/>
              <w:right w:val="nil"/>
            </w:tcBorders>
            <w:shd w:val="clear" w:color="auto" w:fill="auto"/>
            <w:noWrap/>
          </w:tcPr>
          <w:p w14:paraId="6E855A4D" w14:textId="7FFA923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-0.12 (-0.17, -0.06)</w:t>
            </w:r>
          </w:p>
        </w:tc>
      </w:tr>
      <w:tr w:rsidR="005D4E40" w:rsidRPr="005D4E40" w14:paraId="2EF86C7F" w14:textId="77777777" w:rsidTr="00F966EA">
        <w:trPr>
          <w:trHeight w:val="255"/>
          <w:jc w:val="center"/>
        </w:trPr>
        <w:tc>
          <w:tcPr>
            <w:tcW w:w="783" w:type="dxa"/>
            <w:vMerge/>
            <w:tcBorders>
              <w:top w:val="nil"/>
              <w:left w:val="nil"/>
              <w:bottom w:val="single" w:sz="4" w:space="0" w:color="000000"/>
              <w:right w:val="nil"/>
            </w:tcBorders>
            <w:vAlign w:val="center"/>
            <w:hideMark/>
          </w:tcPr>
          <w:p w14:paraId="75EA6FC0"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DCE05B2"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L VLDL lipids</w:t>
            </w:r>
          </w:p>
        </w:tc>
        <w:tc>
          <w:tcPr>
            <w:tcW w:w="1850" w:type="dxa"/>
            <w:tcBorders>
              <w:top w:val="nil"/>
              <w:left w:val="nil"/>
              <w:bottom w:val="nil"/>
              <w:right w:val="nil"/>
            </w:tcBorders>
            <w:shd w:val="clear" w:color="000000" w:fill="E7E6E6"/>
            <w:noWrap/>
          </w:tcPr>
          <w:p w14:paraId="23BD5BB3" w14:textId="4AC8B37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0.03)</w:t>
            </w:r>
          </w:p>
        </w:tc>
        <w:tc>
          <w:tcPr>
            <w:tcW w:w="1850" w:type="dxa"/>
            <w:tcBorders>
              <w:top w:val="nil"/>
              <w:left w:val="nil"/>
              <w:bottom w:val="nil"/>
              <w:right w:val="nil"/>
            </w:tcBorders>
            <w:shd w:val="clear" w:color="000000" w:fill="E7E6E6"/>
            <w:noWrap/>
          </w:tcPr>
          <w:p w14:paraId="3273BA4B" w14:textId="109A4BA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(-0.14, -0.02)</w:t>
            </w:r>
          </w:p>
        </w:tc>
        <w:tc>
          <w:tcPr>
            <w:tcW w:w="1850" w:type="dxa"/>
            <w:tcBorders>
              <w:top w:val="nil"/>
              <w:left w:val="nil"/>
              <w:bottom w:val="nil"/>
              <w:right w:val="nil"/>
            </w:tcBorders>
            <w:shd w:val="clear" w:color="000000" w:fill="E7E6E6"/>
            <w:noWrap/>
          </w:tcPr>
          <w:p w14:paraId="1CBEA80A" w14:textId="0A54201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-0.09 (-0.15, -0.03)</w:t>
            </w:r>
          </w:p>
        </w:tc>
        <w:tc>
          <w:tcPr>
            <w:tcW w:w="1850" w:type="dxa"/>
            <w:tcBorders>
              <w:top w:val="nil"/>
              <w:left w:val="nil"/>
              <w:bottom w:val="nil"/>
              <w:right w:val="nil"/>
            </w:tcBorders>
            <w:shd w:val="clear" w:color="000000" w:fill="E7E6E6"/>
            <w:noWrap/>
          </w:tcPr>
          <w:p w14:paraId="59414479" w14:textId="585F68C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-0.15 (-0.21, -0.09)</w:t>
            </w:r>
          </w:p>
        </w:tc>
        <w:tc>
          <w:tcPr>
            <w:tcW w:w="1800" w:type="dxa"/>
            <w:tcBorders>
              <w:top w:val="nil"/>
              <w:left w:val="nil"/>
              <w:bottom w:val="nil"/>
              <w:right w:val="nil"/>
            </w:tcBorders>
            <w:shd w:val="clear" w:color="auto" w:fill="auto"/>
            <w:noWrap/>
          </w:tcPr>
          <w:p w14:paraId="37ECC2AE" w14:textId="5F432EA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(-0.14, -0.03)</w:t>
            </w:r>
          </w:p>
        </w:tc>
        <w:tc>
          <w:tcPr>
            <w:tcW w:w="1850" w:type="dxa"/>
            <w:tcBorders>
              <w:top w:val="nil"/>
              <w:left w:val="nil"/>
              <w:bottom w:val="nil"/>
              <w:right w:val="nil"/>
            </w:tcBorders>
            <w:shd w:val="clear" w:color="auto" w:fill="auto"/>
            <w:noWrap/>
          </w:tcPr>
          <w:p w14:paraId="10F55632" w14:textId="2F6265E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-0.12 (-0.17, -0.07)</w:t>
            </w:r>
          </w:p>
        </w:tc>
      </w:tr>
      <w:tr w:rsidR="005D4E40" w:rsidRPr="005D4E40" w14:paraId="2EC99421" w14:textId="77777777" w:rsidTr="00F966EA">
        <w:trPr>
          <w:trHeight w:val="255"/>
          <w:jc w:val="center"/>
        </w:trPr>
        <w:tc>
          <w:tcPr>
            <w:tcW w:w="783" w:type="dxa"/>
            <w:vMerge/>
            <w:tcBorders>
              <w:top w:val="nil"/>
              <w:left w:val="nil"/>
              <w:bottom w:val="single" w:sz="4" w:space="0" w:color="000000"/>
              <w:right w:val="nil"/>
            </w:tcBorders>
            <w:vAlign w:val="center"/>
            <w:hideMark/>
          </w:tcPr>
          <w:p w14:paraId="0B66FDAF"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91EE93C"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M VLDL lipids</w:t>
            </w:r>
          </w:p>
        </w:tc>
        <w:tc>
          <w:tcPr>
            <w:tcW w:w="1850" w:type="dxa"/>
            <w:tcBorders>
              <w:top w:val="nil"/>
              <w:left w:val="nil"/>
              <w:bottom w:val="nil"/>
              <w:right w:val="nil"/>
            </w:tcBorders>
            <w:shd w:val="clear" w:color="000000" w:fill="E7E6E6"/>
            <w:noWrap/>
          </w:tcPr>
          <w:p w14:paraId="01E6614B" w14:textId="6CEC64E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(-0.08, 0.04)</w:t>
            </w:r>
          </w:p>
        </w:tc>
        <w:tc>
          <w:tcPr>
            <w:tcW w:w="1850" w:type="dxa"/>
            <w:tcBorders>
              <w:top w:val="nil"/>
              <w:left w:val="nil"/>
              <w:bottom w:val="nil"/>
              <w:right w:val="nil"/>
            </w:tcBorders>
            <w:shd w:val="clear" w:color="000000" w:fill="E7E6E6"/>
            <w:noWrap/>
          </w:tcPr>
          <w:p w14:paraId="7E2F1A16" w14:textId="43E8A44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(-0.14, -0.02)</w:t>
            </w:r>
          </w:p>
        </w:tc>
        <w:tc>
          <w:tcPr>
            <w:tcW w:w="1850" w:type="dxa"/>
            <w:tcBorders>
              <w:top w:val="nil"/>
              <w:left w:val="nil"/>
              <w:bottom w:val="nil"/>
              <w:right w:val="nil"/>
            </w:tcBorders>
            <w:shd w:val="clear" w:color="000000" w:fill="E7E6E6"/>
            <w:noWrap/>
          </w:tcPr>
          <w:p w14:paraId="7008C5C3" w14:textId="4EF3ED7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-0.09 (-0.15, -0.03)</w:t>
            </w:r>
          </w:p>
        </w:tc>
        <w:tc>
          <w:tcPr>
            <w:tcW w:w="1850" w:type="dxa"/>
            <w:tcBorders>
              <w:top w:val="nil"/>
              <w:left w:val="nil"/>
              <w:bottom w:val="nil"/>
              <w:right w:val="nil"/>
            </w:tcBorders>
            <w:shd w:val="clear" w:color="000000" w:fill="E7E6E6"/>
            <w:noWrap/>
          </w:tcPr>
          <w:p w14:paraId="1B97BFDB" w14:textId="7EEA0A1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-0.14 (-0.20, -0.09)</w:t>
            </w:r>
          </w:p>
        </w:tc>
        <w:tc>
          <w:tcPr>
            <w:tcW w:w="1800" w:type="dxa"/>
            <w:tcBorders>
              <w:top w:val="nil"/>
              <w:left w:val="nil"/>
              <w:bottom w:val="nil"/>
              <w:right w:val="nil"/>
            </w:tcBorders>
            <w:shd w:val="clear" w:color="auto" w:fill="auto"/>
            <w:noWrap/>
          </w:tcPr>
          <w:p w14:paraId="27A7EB55" w14:textId="73919A4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(-0.14, -0.02)</w:t>
            </w:r>
          </w:p>
        </w:tc>
        <w:tc>
          <w:tcPr>
            <w:tcW w:w="1850" w:type="dxa"/>
            <w:tcBorders>
              <w:top w:val="nil"/>
              <w:left w:val="nil"/>
              <w:bottom w:val="nil"/>
              <w:right w:val="nil"/>
            </w:tcBorders>
            <w:shd w:val="clear" w:color="auto" w:fill="auto"/>
            <w:noWrap/>
          </w:tcPr>
          <w:p w14:paraId="6FFBED40" w14:textId="33D856C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-0.12 (-0.17, -0.07)</w:t>
            </w:r>
          </w:p>
        </w:tc>
      </w:tr>
      <w:tr w:rsidR="005D4E40" w:rsidRPr="005D4E40" w14:paraId="2D2B5769" w14:textId="77777777" w:rsidTr="00F966EA">
        <w:trPr>
          <w:trHeight w:val="255"/>
          <w:jc w:val="center"/>
        </w:trPr>
        <w:tc>
          <w:tcPr>
            <w:tcW w:w="783" w:type="dxa"/>
            <w:vMerge/>
            <w:tcBorders>
              <w:top w:val="nil"/>
              <w:left w:val="nil"/>
              <w:bottom w:val="single" w:sz="4" w:space="0" w:color="000000"/>
              <w:right w:val="nil"/>
            </w:tcBorders>
            <w:vAlign w:val="center"/>
            <w:hideMark/>
          </w:tcPr>
          <w:p w14:paraId="064494C7"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00C4128"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S VLDL lipids</w:t>
            </w:r>
          </w:p>
        </w:tc>
        <w:tc>
          <w:tcPr>
            <w:tcW w:w="1850" w:type="dxa"/>
            <w:tcBorders>
              <w:top w:val="nil"/>
              <w:left w:val="nil"/>
              <w:bottom w:val="nil"/>
              <w:right w:val="nil"/>
            </w:tcBorders>
            <w:shd w:val="clear" w:color="000000" w:fill="E7E6E6"/>
            <w:noWrap/>
          </w:tcPr>
          <w:p w14:paraId="412C4B1C" w14:textId="0D85168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0.05)</w:t>
            </w:r>
          </w:p>
        </w:tc>
        <w:tc>
          <w:tcPr>
            <w:tcW w:w="1850" w:type="dxa"/>
            <w:tcBorders>
              <w:top w:val="nil"/>
              <w:left w:val="nil"/>
              <w:bottom w:val="nil"/>
              <w:right w:val="nil"/>
            </w:tcBorders>
            <w:shd w:val="clear" w:color="000000" w:fill="E7E6E6"/>
            <w:noWrap/>
          </w:tcPr>
          <w:p w14:paraId="5B4A581F" w14:textId="45BE593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(-0.13, -0.01)</w:t>
            </w:r>
          </w:p>
        </w:tc>
        <w:tc>
          <w:tcPr>
            <w:tcW w:w="1850" w:type="dxa"/>
            <w:tcBorders>
              <w:top w:val="nil"/>
              <w:left w:val="nil"/>
              <w:bottom w:val="nil"/>
              <w:right w:val="nil"/>
            </w:tcBorders>
            <w:shd w:val="clear" w:color="000000" w:fill="E7E6E6"/>
            <w:noWrap/>
          </w:tcPr>
          <w:p w14:paraId="4E238D21" w14:textId="3272605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(-0.13, -0.01)</w:t>
            </w:r>
          </w:p>
        </w:tc>
        <w:tc>
          <w:tcPr>
            <w:tcW w:w="1850" w:type="dxa"/>
            <w:tcBorders>
              <w:top w:val="nil"/>
              <w:left w:val="nil"/>
              <w:bottom w:val="nil"/>
              <w:right w:val="nil"/>
            </w:tcBorders>
            <w:shd w:val="clear" w:color="000000" w:fill="E7E6E6"/>
            <w:noWrap/>
          </w:tcPr>
          <w:p w14:paraId="44EA0C18" w14:textId="68E6A1A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-0.13 (-0.19, -0.07)</w:t>
            </w:r>
          </w:p>
        </w:tc>
        <w:tc>
          <w:tcPr>
            <w:tcW w:w="1800" w:type="dxa"/>
            <w:tcBorders>
              <w:top w:val="nil"/>
              <w:left w:val="nil"/>
              <w:bottom w:val="nil"/>
              <w:right w:val="nil"/>
            </w:tcBorders>
            <w:shd w:val="clear" w:color="auto" w:fill="auto"/>
            <w:noWrap/>
          </w:tcPr>
          <w:p w14:paraId="61DEDE24" w14:textId="72D4586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(-0.12, -0.01)</w:t>
            </w:r>
          </w:p>
        </w:tc>
        <w:tc>
          <w:tcPr>
            <w:tcW w:w="1850" w:type="dxa"/>
            <w:tcBorders>
              <w:top w:val="nil"/>
              <w:left w:val="nil"/>
              <w:bottom w:val="nil"/>
              <w:right w:val="nil"/>
            </w:tcBorders>
            <w:shd w:val="clear" w:color="auto" w:fill="auto"/>
            <w:noWrap/>
          </w:tcPr>
          <w:p w14:paraId="3DFCFAB9" w14:textId="57509EB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-0.11 (-0.17, -0.06)</w:t>
            </w:r>
          </w:p>
        </w:tc>
      </w:tr>
      <w:tr w:rsidR="005D4E40" w:rsidRPr="005D4E40" w14:paraId="49A32D2A" w14:textId="77777777" w:rsidTr="00F966EA">
        <w:trPr>
          <w:trHeight w:val="255"/>
          <w:jc w:val="center"/>
        </w:trPr>
        <w:tc>
          <w:tcPr>
            <w:tcW w:w="783" w:type="dxa"/>
            <w:vMerge/>
            <w:tcBorders>
              <w:top w:val="nil"/>
              <w:left w:val="nil"/>
              <w:bottom w:val="single" w:sz="4" w:space="0" w:color="000000"/>
              <w:right w:val="nil"/>
            </w:tcBorders>
            <w:vAlign w:val="center"/>
            <w:hideMark/>
          </w:tcPr>
          <w:p w14:paraId="72C52691"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0657733"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vS VLDL lipids</w:t>
            </w:r>
          </w:p>
        </w:tc>
        <w:tc>
          <w:tcPr>
            <w:tcW w:w="1850" w:type="dxa"/>
            <w:tcBorders>
              <w:top w:val="nil"/>
              <w:left w:val="nil"/>
              <w:bottom w:val="nil"/>
              <w:right w:val="nil"/>
            </w:tcBorders>
            <w:shd w:val="clear" w:color="000000" w:fill="E7E6E6"/>
            <w:noWrap/>
          </w:tcPr>
          <w:p w14:paraId="1F9A9002" w14:textId="4AE4D18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07936436" w14:textId="4747111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(-0.05, 0.06)</w:t>
            </w:r>
          </w:p>
        </w:tc>
        <w:tc>
          <w:tcPr>
            <w:tcW w:w="1850" w:type="dxa"/>
            <w:tcBorders>
              <w:top w:val="nil"/>
              <w:left w:val="nil"/>
              <w:bottom w:val="nil"/>
              <w:right w:val="nil"/>
            </w:tcBorders>
            <w:shd w:val="clear" w:color="000000" w:fill="E7E6E6"/>
            <w:noWrap/>
          </w:tcPr>
          <w:p w14:paraId="3C782A08" w14:textId="0C67928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nil"/>
              <w:right w:val="nil"/>
            </w:tcBorders>
            <w:shd w:val="clear" w:color="000000" w:fill="E7E6E6"/>
            <w:noWrap/>
          </w:tcPr>
          <w:p w14:paraId="68F15A82" w14:textId="7C6CD91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(-0.06, 0.05)</w:t>
            </w:r>
          </w:p>
        </w:tc>
        <w:tc>
          <w:tcPr>
            <w:tcW w:w="1800" w:type="dxa"/>
            <w:tcBorders>
              <w:top w:val="nil"/>
              <w:left w:val="nil"/>
              <w:bottom w:val="nil"/>
              <w:right w:val="nil"/>
            </w:tcBorders>
            <w:shd w:val="clear" w:color="auto" w:fill="auto"/>
            <w:noWrap/>
          </w:tcPr>
          <w:p w14:paraId="0E2A12C2" w14:textId="76D26E2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0.05)</w:t>
            </w:r>
          </w:p>
        </w:tc>
        <w:tc>
          <w:tcPr>
            <w:tcW w:w="1850" w:type="dxa"/>
            <w:tcBorders>
              <w:top w:val="nil"/>
              <w:left w:val="nil"/>
              <w:bottom w:val="nil"/>
              <w:right w:val="nil"/>
            </w:tcBorders>
            <w:shd w:val="clear" w:color="auto" w:fill="auto"/>
            <w:noWrap/>
          </w:tcPr>
          <w:p w14:paraId="7F1E54AB" w14:textId="01D98E3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(-0.10, 0.01)</w:t>
            </w:r>
          </w:p>
        </w:tc>
      </w:tr>
      <w:tr w:rsidR="005D4E40" w:rsidRPr="005D4E40" w14:paraId="5F15596E" w14:textId="77777777" w:rsidTr="00F966EA">
        <w:trPr>
          <w:trHeight w:val="255"/>
          <w:jc w:val="center"/>
        </w:trPr>
        <w:tc>
          <w:tcPr>
            <w:tcW w:w="783" w:type="dxa"/>
            <w:vMerge/>
            <w:tcBorders>
              <w:top w:val="nil"/>
              <w:left w:val="nil"/>
              <w:bottom w:val="single" w:sz="4" w:space="0" w:color="000000"/>
              <w:right w:val="nil"/>
            </w:tcBorders>
            <w:vAlign w:val="center"/>
            <w:hideMark/>
          </w:tcPr>
          <w:p w14:paraId="140886A4"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6220803"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VLDL cholesterol</w:t>
            </w:r>
          </w:p>
        </w:tc>
        <w:tc>
          <w:tcPr>
            <w:tcW w:w="1850" w:type="dxa"/>
            <w:tcBorders>
              <w:top w:val="nil"/>
              <w:left w:val="nil"/>
              <w:bottom w:val="nil"/>
              <w:right w:val="nil"/>
            </w:tcBorders>
            <w:shd w:val="clear" w:color="000000" w:fill="E7E6E6"/>
            <w:noWrap/>
          </w:tcPr>
          <w:p w14:paraId="029A2B0B" w14:textId="1230993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(-0.08, 0.04)</w:t>
            </w:r>
          </w:p>
        </w:tc>
        <w:tc>
          <w:tcPr>
            <w:tcW w:w="1850" w:type="dxa"/>
            <w:tcBorders>
              <w:top w:val="nil"/>
              <w:left w:val="nil"/>
              <w:bottom w:val="nil"/>
              <w:right w:val="nil"/>
            </w:tcBorders>
            <w:shd w:val="clear" w:color="000000" w:fill="E7E6E6"/>
            <w:noWrap/>
          </w:tcPr>
          <w:p w14:paraId="6F71F134" w14:textId="6D71806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(-0.13, -0.01)</w:t>
            </w:r>
          </w:p>
        </w:tc>
        <w:tc>
          <w:tcPr>
            <w:tcW w:w="1850" w:type="dxa"/>
            <w:tcBorders>
              <w:top w:val="nil"/>
              <w:left w:val="nil"/>
              <w:bottom w:val="nil"/>
              <w:right w:val="nil"/>
            </w:tcBorders>
            <w:shd w:val="clear" w:color="000000" w:fill="E7E6E6"/>
            <w:noWrap/>
          </w:tcPr>
          <w:p w14:paraId="013F382E" w14:textId="3659036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(-0.12, 0.00)</w:t>
            </w:r>
          </w:p>
        </w:tc>
        <w:tc>
          <w:tcPr>
            <w:tcW w:w="1850" w:type="dxa"/>
            <w:tcBorders>
              <w:top w:val="nil"/>
              <w:left w:val="nil"/>
              <w:bottom w:val="nil"/>
              <w:right w:val="nil"/>
            </w:tcBorders>
            <w:shd w:val="clear" w:color="000000" w:fill="E7E6E6"/>
            <w:noWrap/>
          </w:tcPr>
          <w:p w14:paraId="715AF07C" w14:textId="0FE57C6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-0.13 (-0.18, -0.07)</w:t>
            </w:r>
          </w:p>
        </w:tc>
        <w:tc>
          <w:tcPr>
            <w:tcW w:w="1800" w:type="dxa"/>
            <w:tcBorders>
              <w:top w:val="nil"/>
              <w:left w:val="nil"/>
              <w:bottom w:val="nil"/>
              <w:right w:val="nil"/>
            </w:tcBorders>
            <w:shd w:val="clear" w:color="auto" w:fill="auto"/>
            <w:noWrap/>
          </w:tcPr>
          <w:p w14:paraId="48C8B298" w14:textId="71E1AB3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(-0.11, 0.00)</w:t>
            </w:r>
          </w:p>
        </w:tc>
        <w:tc>
          <w:tcPr>
            <w:tcW w:w="1850" w:type="dxa"/>
            <w:tcBorders>
              <w:top w:val="nil"/>
              <w:left w:val="nil"/>
              <w:bottom w:val="nil"/>
              <w:right w:val="nil"/>
            </w:tcBorders>
            <w:shd w:val="clear" w:color="auto" w:fill="auto"/>
            <w:noWrap/>
          </w:tcPr>
          <w:p w14:paraId="567845A9" w14:textId="79735C1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(-0.15, -0.04)</w:t>
            </w:r>
          </w:p>
        </w:tc>
      </w:tr>
      <w:tr w:rsidR="005D4E40" w:rsidRPr="005D4E40" w14:paraId="46B0488C" w14:textId="77777777" w:rsidTr="00F966EA">
        <w:trPr>
          <w:trHeight w:val="255"/>
          <w:jc w:val="center"/>
        </w:trPr>
        <w:tc>
          <w:tcPr>
            <w:tcW w:w="783" w:type="dxa"/>
            <w:vMerge/>
            <w:tcBorders>
              <w:top w:val="nil"/>
              <w:left w:val="nil"/>
              <w:bottom w:val="single" w:sz="4" w:space="0" w:color="000000"/>
              <w:right w:val="nil"/>
            </w:tcBorders>
            <w:vAlign w:val="center"/>
            <w:hideMark/>
          </w:tcPr>
          <w:p w14:paraId="5114C686"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510DC4C"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VLDL triglycerides</w:t>
            </w:r>
          </w:p>
        </w:tc>
        <w:tc>
          <w:tcPr>
            <w:tcW w:w="1850" w:type="dxa"/>
            <w:tcBorders>
              <w:top w:val="nil"/>
              <w:left w:val="nil"/>
              <w:bottom w:val="nil"/>
              <w:right w:val="nil"/>
            </w:tcBorders>
            <w:shd w:val="clear" w:color="000000" w:fill="E7E6E6"/>
            <w:noWrap/>
          </w:tcPr>
          <w:p w14:paraId="12E00C61" w14:textId="59A0ADD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(-0.08, 0.04)</w:t>
            </w:r>
          </w:p>
        </w:tc>
        <w:tc>
          <w:tcPr>
            <w:tcW w:w="1850" w:type="dxa"/>
            <w:tcBorders>
              <w:top w:val="nil"/>
              <w:left w:val="nil"/>
              <w:bottom w:val="nil"/>
              <w:right w:val="nil"/>
            </w:tcBorders>
            <w:shd w:val="clear" w:color="000000" w:fill="E7E6E6"/>
            <w:noWrap/>
          </w:tcPr>
          <w:p w14:paraId="3847A4A1" w14:textId="043A79C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(-0.14, -0.02)</w:t>
            </w:r>
          </w:p>
        </w:tc>
        <w:tc>
          <w:tcPr>
            <w:tcW w:w="1850" w:type="dxa"/>
            <w:tcBorders>
              <w:top w:val="nil"/>
              <w:left w:val="nil"/>
              <w:bottom w:val="nil"/>
              <w:right w:val="nil"/>
            </w:tcBorders>
            <w:shd w:val="clear" w:color="000000" w:fill="E7E6E6"/>
            <w:noWrap/>
          </w:tcPr>
          <w:p w14:paraId="2F838197" w14:textId="525DE11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-0.09 (-0.15, -0.04)</w:t>
            </w:r>
          </w:p>
        </w:tc>
        <w:tc>
          <w:tcPr>
            <w:tcW w:w="1850" w:type="dxa"/>
            <w:tcBorders>
              <w:top w:val="nil"/>
              <w:left w:val="nil"/>
              <w:bottom w:val="nil"/>
              <w:right w:val="nil"/>
            </w:tcBorders>
            <w:shd w:val="clear" w:color="000000" w:fill="E7E6E6"/>
            <w:noWrap/>
          </w:tcPr>
          <w:p w14:paraId="630F542C" w14:textId="7691127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-0.15 (-0.21, -0.09)</w:t>
            </w:r>
          </w:p>
        </w:tc>
        <w:tc>
          <w:tcPr>
            <w:tcW w:w="1800" w:type="dxa"/>
            <w:tcBorders>
              <w:top w:val="nil"/>
              <w:left w:val="nil"/>
              <w:bottom w:val="nil"/>
              <w:right w:val="nil"/>
            </w:tcBorders>
            <w:shd w:val="clear" w:color="auto" w:fill="auto"/>
            <w:noWrap/>
          </w:tcPr>
          <w:p w14:paraId="5E1CFF6A" w14:textId="367F04C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(-0.14, -0.03)</w:t>
            </w:r>
          </w:p>
        </w:tc>
        <w:tc>
          <w:tcPr>
            <w:tcW w:w="1850" w:type="dxa"/>
            <w:tcBorders>
              <w:top w:val="nil"/>
              <w:left w:val="nil"/>
              <w:bottom w:val="nil"/>
              <w:right w:val="nil"/>
            </w:tcBorders>
            <w:shd w:val="clear" w:color="auto" w:fill="auto"/>
            <w:noWrap/>
          </w:tcPr>
          <w:p w14:paraId="197F60C6" w14:textId="41E7F9B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-0.13 (-0.18, -0.07)</w:t>
            </w:r>
          </w:p>
        </w:tc>
      </w:tr>
      <w:tr w:rsidR="005D4E40" w:rsidRPr="005D4E40" w14:paraId="591F3C9C" w14:textId="77777777" w:rsidTr="00F966EA">
        <w:trPr>
          <w:trHeight w:val="255"/>
          <w:jc w:val="center"/>
        </w:trPr>
        <w:tc>
          <w:tcPr>
            <w:tcW w:w="783" w:type="dxa"/>
            <w:vMerge/>
            <w:tcBorders>
              <w:top w:val="nil"/>
              <w:left w:val="nil"/>
              <w:bottom w:val="single" w:sz="4" w:space="0" w:color="000000"/>
              <w:right w:val="nil"/>
            </w:tcBorders>
            <w:vAlign w:val="center"/>
            <w:hideMark/>
          </w:tcPr>
          <w:p w14:paraId="73DBFAAC"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92C9431"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LDL diameter</w:t>
            </w:r>
          </w:p>
        </w:tc>
        <w:tc>
          <w:tcPr>
            <w:tcW w:w="1850" w:type="dxa"/>
            <w:tcBorders>
              <w:top w:val="nil"/>
              <w:left w:val="nil"/>
              <w:bottom w:val="nil"/>
              <w:right w:val="nil"/>
            </w:tcBorders>
            <w:shd w:val="clear" w:color="000000" w:fill="E7E6E6"/>
            <w:noWrap/>
          </w:tcPr>
          <w:p w14:paraId="1E3DF172" w14:textId="7B64127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0.05)</w:t>
            </w:r>
          </w:p>
        </w:tc>
        <w:tc>
          <w:tcPr>
            <w:tcW w:w="1850" w:type="dxa"/>
            <w:tcBorders>
              <w:top w:val="nil"/>
              <w:left w:val="nil"/>
              <w:bottom w:val="nil"/>
              <w:right w:val="nil"/>
            </w:tcBorders>
            <w:shd w:val="clear" w:color="000000" w:fill="E7E6E6"/>
            <w:noWrap/>
          </w:tcPr>
          <w:p w14:paraId="49646D7E" w14:textId="4925140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0.10)</w:t>
            </w:r>
          </w:p>
        </w:tc>
        <w:tc>
          <w:tcPr>
            <w:tcW w:w="1850" w:type="dxa"/>
            <w:tcBorders>
              <w:top w:val="nil"/>
              <w:left w:val="nil"/>
              <w:bottom w:val="nil"/>
              <w:right w:val="nil"/>
            </w:tcBorders>
            <w:shd w:val="clear" w:color="000000" w:fill="E7E6E6"/>
            <w:noWrap/>
          </w:tcPr>
          <w:p w14:paraId="2CC954C4" w14:textId="2E7F392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50" w:type="dxa"/>
            <w:tcBorders>
              <w:top w:val="nil"/>
              <w:left w:val="nil"/>
              <w:bottom w:val="nil"/>
              <w:right w:val="nil"/>
            </w:tcBorders>
            <w:shd w:val="clear" w:color="000000" w:fill="E7E6E6"/>
            <w:noWrap/>
          </w:tcPr>
          <w:p w14:paraId="42C59C73" w14:textId="61C12FE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00" w:type="dxa"/>
            <w:tcBorders>
              <w:top w:val="nil"/>
              <w:left w:val="nil"/>
              <w:bottom w:val="nil"/>
              <w:right w:val="nil"/>
            </w:tcBorders>
            <w:shd w:val="clear" w:color="auto" w:fill="auto"/>
            <w:noWrap/>
          </w:tcPr>
          <w:p w14:paraId="320FB8ED" w14:textId="4B570EA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(-0.10, 0.01)</w:t>
            </w:r>
          </w:p>
        </w:tc>
        <w:tc>
          <w:tcPr>
            <w:tcW w:w="1850" w:type="dxa"/>
            <w:tcBorders>
              <w:top w:val="nil"/>
              <w:left w:val="nil"/>
              <w:bottom w:val="nil"/>
              <w:right w:val="nil"/>
            </w:tcBorders>
            <w:shd w:val="clear" w:color="auto" w:fill="auto"/>
            <w:noWrap/>
          </w:tcPr>
          <w:p w14:paraId="20362B13" w14:textId="65DADC4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(-0.05, 0.06)</w:t>
            </w:r>
          </w:p>
        </w:tc>
      </w:tr>
      <w:tr w:rsidR="005D4E40" w:rsidRPr="005D4E40" w14:paraId="58C33A6C" w14:textId="77777777" w:rsidTr="00F966EA">
        <w:trPr>
          <w:trHeight w:val="255"/>
          <w:jc w:val="center"/>
        </w:trPr>
        <w:tc>
          <w:tcPr>
            <w:tcW w:w="783" w:type="dxa"/>
            <w:vMerge/>
            <w:tcBorders>
              <w:top w:val="nil"/>
              <w:left w:val="nil"/>
              <w:bottom w:val="single" w:sz="4" w:space="0" w:color="000000"/>
              <w:right w:val="nil"/>
            </w:tcBorders>
            <w:vAlign w:val="center"/>
            <w:hideMark/>
          </w:tcPr>
          <w:p w14:paraId="1E651C2B"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7F65BE3"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L LDL lipids</w:t>
            </w:r>
          </w:p>
        </w:tc>
        <w:tc>
          <w:tcPr>
            <w:tcW w:w="1850" w:type="dxa"/>
            <w:tcBorders>
              <w:top w:val="nil"/>
              <w:left w:val="nil"/>
              <w:bottom w:val="nil"/>
              <w:right w:val="nil"/>
            </w:tcBorders>
            <w:shd w:val="clear" w:color="000000" w:fill="E7E6E6"/>
            <w:noWrap/>
          </w:tcPr>
          <w:p w14:paraId="312FEB22" w14:textId="1842BE4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165C3EC3" w14:textId="5389B19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50" w:type="dxa"/>
            <w:tcBorders>
              <w:top w:val="nil"/>
              <w:left w:val="nil"/>
              <w:bottom w:val="nil"/>
              <w:right w:val="nil"/>
            </w:tcBorders>
            <w:shd w:val="clear" w:color="000000" w:fill="E7E6E6"/>
            <w:noWrap/>
          </w:tcPr>
          <w:p w14:paraId="6BE07649" w14:textId="646F7A0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50" w:type="dxa"/>
            <w:tcBorders>
              <w:top w:val="nil"/>
              <w:left w:val="nil"/>
              <w:bottom w:val="nil"/>
              <w:right w:val="nil"/>
            </w:tcBorders>
            <w:shd w:val="clear" w:color="000000" w:fill="E7E6E6"/>
            <w:noWrap/>
          </w:tcPr>
          <w:p w14:paraId="1D26B83F" w14:textId="23A9158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00" w:type="dxa"/>
            <w:tcBorders>
              <w:top w:val="nil"/>
              <w:left w:val="nil"/>
              <w:bottom w:val="nil"/>
              <w:right w:val="nil"/>
            </w:tcBorders>
            <w:shd w:val="clear" w:color="auto" w:fill="auto"/>
            <w:noWrap/>
          </w:tcPr>
          <w:p w14:paraId="717707C0" w14:textId="28AC356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(-0.02, 0.09)</w:t>
            </w:r>
          </w:p>
        </w:tc>
        <w:tc>
          <w:tcPr>
            <w:tcW w:w="1850" w:type="dxa"/>
            <w:tcBorders>
              <w:top w:val="nil"/>
              <w:left w:val="nil"/>
              <w:bottom w:val="nil"/>
              <w:right w:val="nil"/>
            </w:tcBorders>
            <w:shd w:val="clear" w:color="auto" w:fill="auto"/>
            <w:noWrap/>
          </w:tcPr>
          <w:p w14:paraId="7E7139CC" w14:textId="7189D4A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0.07)</w:t>
            </w:r>
          </w:p>
        </w:tc>
      </w:tr>
      <w:tr w:rsidR="005D4E40" w:rsidRPr="005D4E40" w14:paraId="54EF2AC4" w14:textId="77777777" w:rsidTr="00F966EA">
        <w:trPr>
          <w:trHeight w:val="255"/>
          <w:jc w:val="center"/>
        </w:trPr>
        <w:tc>
          <w:tcPr>
            <w:tcW w:w="783" w:type="dxa"/>
            <w:vMerge/>
            <w:tcBorders>
              <w:top w:val="nil"/>
              <w:left w:val="nil"/>
              <w:bottom w:val="single" w:sz="4" w:space="0" w:color="000000"/>
              <w:right w:val="nil"/>
            </w:tcBorders>
            <w:vAlign w:val="center"/>
            <w:hideMark/>
          </w:tcPr>
          <w:p w14:paraId="54A5300D"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031555C"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M LDL lipids</w:t>
            </w:r>
          </w:p>
        </w:tc>
        <w:tc>
          <w:tcPr>
            <w:tcW w:w="1850" w:type="dxa"/>
            <w:tcBorders>
              <w:top w:val="nil"/>
              <w:left w:val="nil"/>
              <w:bottom w:val="nil"/>
              <w:right w:val="nil"/>
            </w:tcBorders>
            <w:shd w:val="clear" w:color="000000" w:fill="E7E6E6"/>
            <w:noWrap/>
          </w:tcPr>
          <w:p w14:paraId="5FA4A72D" w14:textId="4FB0373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4AAE53BF" w14:textId="3643923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1CCF9D88" w14:textId="594C781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50" w:type="dxa"/>
            <w:tcBorders>
              <w:top w:val="nil"/>
              <w:left w:val="nil"/>
              <w:bottom w:val="nil"/>
              <w:right w:val="nil"/>
            </w:tcBorders>
            <w:shd w:val="clear" w:color="000000" w:fill="E7E6E6"/>
            <w:noWrap/>
          </w:tcPr>
          <w:p w14:paraId="63DB2765" w14:textId="65A88BE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00" w:type="dxa"/>
            <w:tcBorders>
              <w:top w:val="nil"/>
              <w:left w:val="nil"/>
              <w:bottom w:val="nil"/>
              <w:right w:val="nil"/>
            </w:tcBorders>
            <w:shd w:val="clear" w:color="auto" w:fill="auto"/>
            <w:noWrap/>
          </w:tcPr>
          <w:p w14:paraId="69834859" w14:textId="0E0B426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(-0.02, 0.09)</w:t>
            </w:r>
          </w:p>
        </w:tc>
        <w:tc>
          <w:tcPr>
            <w:tcW w:w="1850" w:type="dxa"/>
            <w:tcBorders>
              <w:top w:val="nil"/>
              <w:left w:val="nil"/>
              <w:bottom w:val="nil"/>
              <w:right w:val="nil"/>
            </w:tcBorders>
            <w:shd w:val="clear" w:color="auto" w:fill="auto"/>
            <w:noWrap/>
          </w:tcPr>
          <w:p w14:paraId="6C7B656E" w14:textId="60FF596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(-0.04, 0.07)</w:t>
            </w:r>
          </w:p>
        </w:tc>
      </w:tr>
      <w:tr w:rsidR="005D4E40" w:rsidRPr="005D4E40" w14:paraId="67132913" w14:textId="77777777" w:rsidTr="00F966EA">
        <w:trPr>
          <w:trHeight w:val="255"/>
          <w:jc w:val="center"/>
        </w:trPr>
        <w:tc>
          <w:tcPr>
            <w:tcW w:w="783" w:type="dxa"/>
            <w:vMerge/>
            <w:tcBorders>
              <w:top w:val="nil"/>
              <w:left w:val="nil"/>
              <w:bottom w:val="single" w:sz="4" w:space="0" w:color="000000"/>
              <w:right w:val="nil"/>
            </w:tcBorders>
            <w:vAlign w:val="center"/>
            <w:hideMark/>
          </w:tcPr>
          <w:p w14:paraId="76487A24"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582A838"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S LDL lipids</w:t>
            </w:r>
          </w:p>
        </w:tc>
        <w:tc>
          <w:tcPr>
            <w:tcW w:w="1850" w:type="dxa"/>
            <w:tcBorders>
              <w:top w:val="nil"/>
              <w:left w:val="nil"/>
              <w:bottom w:val="nil"/>
              <w:right w:val="nil"/>
            </w:tcBorders>
            <w:shd w:val="clear" w:color="000000" w:fill="E7E6E6"/>
            <w:noWrap/>
          </w:tcPr>
          <w:p w14:paraId="107C50FA" w14:textId="3F16E65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50" w:type="dxa"/>
            <w:tcBorders>
              <w:top w:val="nil"/>
              <w:left w:val="nil"/>
              <w:bottom w:val="nil"/>
              <w:right w:val="nil"/>
            </w:tcBorders>
            <w:shd w:val="clear" w:color="000000" w:fill="E7E6E6"/>
            <w:noWrap/>
          </w:tcPr>
          <w:p w14:paraId="0C3B3820" w14:textId="6C90855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56E4EB08" w14:textId="7F57D7E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0.10)</w:t>
            </w:r>
          </w:p>
        </w:tc>
        <w:tc>
          <w:tcPr>
            <w:tcW w:w="1850" w:type="dxa"/>
            <w:tcBorders>
              <w:top w:val="nil"/>
              <w:left w:val="nil"/>
              <w:bottom w:val="nil"/>
              <w:right w:val="nil"/>
            </w:tcBorders>
            <w:shd w:val="clear" w:color="000000" w:fill="E7E6E6"/>
            <w:noWrap/>
          </w:tcPr>
          <w:p w14:paraId="27196FB8" w14:textId="6802CAC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00" w:type="dxa"/>
            <w:tcBorders>
              <w:top w:val="nil"/>
              <w:left w:val="nil"/>
              <w:bottom w:val="nil"/>
              <w:right w:val="nil"/>
            </w:tcBorders>
            <w:shd w:val="clear" w:color="auto" w:fill="auto"/>
            <w:noWrap/>
          </w:tcPr>
          <w:p w14:paraId="15DFA935" w14:textId="4E2B0D7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0.09)</w:t>
            </w:r>
          </w:p>
        </w:tc>
        <w:tc>
          <w:tcPr>
            <w:tcW w:w="1850" w:type="dxa"/>
            <w:tcBorders>
              <w:top w:val="nil"/>
              <w:left w:val="nil"/>
              <w:bottom w:val="nil"/>
              <w:right w:val="nil"/>
            </w:tcBorders>
            <w:shd w:val="clear" w:color="auto" w:fill="auto"/>
            <w:noWrap/>
          </w:tcPr>
          <w:p w14:paraId="406B150B" w14:textId="64B1474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(-0.03, 0.07)</w:t>
            </w:r>
          </w:p>
        </w:tc>
      </w:tr>
      <w:tr w:rsidR="005D4E40" w:rsidRPr="005D4E40" w14:paraId="06E4CF48" w14:textId="77777777" w:rsidTr="00F966EA">
        <w:trPr>
          <w:trHeight w:val="255"/>
          <w:jc w:val="center"/>
        </w:trPr>
        <w:tc>
          <w:tcPr>
            <w:tcW w:w="783" w:type="dxa"/>
            <w:vMerge/>
            <w:tcBorders>
              <w:top w:val="nil"/>
              <w:left w:val="nil"/>
              <w:bottom w:val="single" w:sz="4" w:space="0" w:color="000000"/>
              <w:right w:val="nil"/>
            </w:tcBorders>
            <w:vAlign w:val="center"/>
            <w:hideMark/>
          </w:tcPr>
          <w:p w14:paraId="651BB530"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302D2DE"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LDL cholesterol</w:t>
            </w:r>
          </w:p>
        </w:tc>
        <w:tc>
          <w:tcPr>
            <w:tcW w:w="1850" w:type="dxa"/>
            <w:tcBorders>
              <w:top w:val="nil"/>
              <w:left w:val="nil"/>
              <w:bottom w:val="nil"/>
              <w:right w:val="nil"/>
            </w:tcBorders>
            <w:shd w:val="clear" w:color="000000" w:fill="E7E6E6"/>
            <w:noWrap/>
          </w:tcPr>
          <w:p w14:paraId="4E608615" w14:textId="00086AF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6804C225" w14:textId="5DFBC54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(-0.04, 0.07)</w:t>
            </w:r>
          </w:p>
        </w:tc>
        <w:tc>
          <w:tcPr>
            <w:tcW w:w="1850" w:type="dxa"/>
            <w:tcBorders>
              <w:top w:val="nil"/>
              <w:left w:val="nil"/>
              <w:bottom w:val="nil"/>
              <w:right w:val="nil"/>
            </w:tcBorders>
            <w:shd w:val="clear" w:color="000000" w:fill="E7E6E6"/>
            <w:noWrap/>
          </w:tcPr>
          <w:p w14:paraId="19990293" w14:textId="1ECC9FF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50" w:type="dxa"/>
            <w:tcBorders>
              <w:top w:val="nil"/>
              <w:left w:val="nil"/>
              <w:bottom w:val="nil"/>
              <w:right w:val="nil"/>
            </w:tcBorders>
            <w:shd w:val="clear" w:color="000000" w:fill="E7E6E6"/>
            <w:noWrap/>
          </w:tcPr>
          <w:p w14:paraId="1E0481EB" w14:textId="2B22C14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00" w:type="dxa"/>
            <w:tcBorders>
              <w:top w:val="nil"/>
              <w:left w:val="nil"/>
              <w:bottom w:val="nil"/>
              <w:right w:val="nil"/>
            </w:tcBorders>
            <w:shd w:val="clear" w:color="auto" w:fill="auto"/>
            <w:noWrap/>
          </w:tcPr>
          <w:p w14:paraId="2DF8D6E9" w14:textId="6F5D406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0.09)</w:t>
            </w:r>
          </w:p>
        </w:tc>
        <w:tc>
          <w:tcPr>
            <w:tcW w:w="1850" w:type="dxa"/>
            <w:tcBorders>
              <w:top w:val="nil"/>
              <w:left w:val="nil"/>
              <w:bottom w:val="nil"/>
              <w:right w:val="nil"/>
            </w:tcBorders>
            <w:shd w:val="clear" w:color="auto" w:fill="auto"/>
            <w:noWrap/>
          </w:tcPr>
          <w:p w14:paraId="3E596783" w14:textId="677D263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(-0.03, 0.08)</w:t>
            </w:r>
          </w:p>
        </w:tc>
      </w:tr>
      <w:tr w:rsidR="005D4E40" w:rsidRPr="005D4E40" w14:paraId="6712D1C8" w14:textId="77777777" w:rsidTr="00F966EA">
        <w:trPr>
          <w:trHeight w:val="255"/>
          <w:jc w:val="center"/>
        </w:trPr>
        <w:tc>
          <w:tcPr>
            <w:tcW w:w="783" w:type="dxa"/>
            <w:vMerge/>
            <w:tcBorders>
              <w:top w:val="nil"/>
              <w:left w:val="nil"/>
              <w:bottom w:val="single" w:sz="4" w:space="0" w:color="000000"/>
              <w:right w:val="nil"/>
            </w:tcBorders>
            <w:vAlign w:val="center"/>
            <w:hideMark/>
          </w:tcPr>
          <w:p w14:paraId="12F0A399"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4C0DF07"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LDL triglycerides</w:t>
            </w:r>
          </w:p>
        </w:tc>
        <w:tc>
          <w:tcPr>
            <w:tcW w:w="1850" w:type="dxa"/>
            <w:tcBorders>
              <w:top w:val="nil"/>
              <w:left w:val="nil"/>
              <w:bottom w:val="nil"/>
              <w:right w:val="nil"/>
            </w:tcBorders>
            <w:shd w:val="clear" w:color="000000" w:fill="E7E6E6"/>
            <w:noWrap/>
          </w:tcPr>
          <w:p w14:paraId="6638DD17" w14:textId="47308BD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0.05)</w:t>
            </w:r>
          </w:p>
        </w:tc>
        <w:tc>
          <w:tcPr>
            <w:tcW w:w="1850" w:type="dxa"/>
            <w:tcBorders>
              <w:top w:val="nil"/>
              <w:left w:val="nil"/>
              <w:bottom w:val="nil"/>
              <w:right w:val="nil"/>
            </w:tcBorders>
            <w:shd w:val="clear" w:color="000000" w:fill="E7E6E6"/>
            <w:noWrap/>
          </w:tcPr>
          <w:p w14:paraId="2E86BB7C" w14:textId="2C725C6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(-0.06, 0.06)</w:t>
            </w:r>
          </w:p>
        </w:tc>
        <w:tc>
          <w:tcPr>
            <w:tcW w:w="1850" w:type="dxa"/>
            <w:tcBorders>
              <w:top w:val="nil"/>
              <w:left w:val="nil"/>
              <w:bottom w:val="nil"/>
              <w:right w:val="nil"/>
            </w:tcBorders>
            <w:shd w:val="clear" w:color="000000" w:fill="E7E6E6"/>
            <w:noWrap/>
          </w:tcPr>
          <w:p w14:paraId="01D34EC1" w14:textId="3A4EA67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nil"/>
              <w:right w:val="nil"/>
            </w:tcBorders>
            <w:shd w:val="clear" w:color="000000" w:fill="E7E6E6"/>
            <w:noWrap/>
          </w:tcPr>
          <w:p w14:paraId="2280F943" w14:textId="76550A0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(-0.11, 0.01)</w:t>
            </w:r>
          </w:p>
        </w:tc>
        <w:tc>
          <w:tcPr>
            <w:tcW w:w="1800" w:type="dxa"/>
            <w:tcBorders>
              <w:top w:val="nil"/>
              <w:left w:val="nil"/>
              <w:bottom w:val="nil"/>
              <w:right w:val="nil"/>
            </w:tcBorders>
            <w:shd w:val="clear" w:color="auto" w:fill="auto"/>
            <w:noWrap/>
          </w:tcPr>
          <w:p w14:paraId="48E74D31" w14:textId="376EB6D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(-0.06, 0.06)</w:t>
            </w:r>
          </w:p>
        </w:tc>
        <w:tc>
          <w:tcPr>
            <w:tcW w:w="1850" w:type="dxa"/>
            <w:tcBorders>
              <w:top w:val="nil"/>
              <w:left w:val="nil"/>
              <w:bottom w:val="nil"/>
              <w:right w:val="nil"/>
            </w:tcBorders>
            <w:shd w:val="clear" w:color="auto" w:fill="auto"/>
            <w:noWrap/>
          </w:tcPr>
          <w:p w14:paraId="6C893713" w14:textId="2D69192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(-0.08, 0.03)</w:t>
            </w:r>
          </w:p>
        </w:tc>
      </w:tr>
      <w:tr w:rsidR="005D4E40" w:rsidRPr="005D4E40" w14:paraId="0D0B2B20" w14:textId="77777777" w:rsidTr="00F966EA">
        <w:trPr>
          <w:trHeight w:val="255"/>
          <w:jc w:val="center"/>
        </w:trPr>
        <w:tc>
          <w:tcPr>
            <w:tcW w:w="783" w:type="dxa"/>
            <w:vMerge/>
            <w:tcBorders>
              <w:top w:val="nil"/>
              <w:left w:val="nil"/>
              <w:bottom w:val="single" w:sz="4" w:space="0" w:color="000000"/>
              <w:right w:val="nil"/>
            </w:tcBorders>
            <w:vAlign w:val="center"/>
            <w:hideMark/>
          </w:tcPr>
          <w:p w14:paraId="5806C57D"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6D33277"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IDL lipids</w:t>
            </w:r>
          </w:p>
        </w:tc>
        <w:tc>
          <w:tcPr>
            <w:tcW w:w="1850" w:type="dxa"/>
            <w:tcBorders>
              <w:top w:val="nil"/>
              <w:left w:val="nil"/>
              <w:bottom w:val="nil"/>
              <w:right w:val="nil"/>
            </w:tcBorders>
            <w:shd w:val="clear" w:color="000000" w:fill="E7E6E6"/>
            <w:noWrap/>
          </w:tcPr>
          <w:p w14:paraId="3F43C1D8" w14:textId="33F74FE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(-0.06, 0.07)</w:t>
            </w:r>
          </w:p>
        </w:tc>
        <w:tc>
          <w:tcPr>
            <w:tcW w:w="1850" w:type="dxa"/>
            <w:tcBorders>
              <w:top w:val="nil"/>
              <w:left w:val="nil"/>
              <w:bottom w:val="nil"/>
              <w:right w:val="nil"/>
            </w:tcBorders>
            <w:shd w:val="clear" w:color="000000" w:fill="E7E6E6"/>
            <w:noWrap/>
          </w:tcPr>
          <w:p w14:paraId="2570414E" w14:textId="31C11D1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50" w:type="dxa"/>
            <w:tcBorders>
              <w:top w:val="nil"/>
              <w:left w:val="nil"/>
              <w:bottom w:val="nil"/>
              <w:right w:val="nil"/>
            </w:tcBorders>
            <w:shd w:val="clear" w:color="000000" w:fill="E7E6E6"/>
            <w:noWrap/>
          </w:tcPr>
          <w:p w14:paraId="5E860BE6" w14:textId="5886FDA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50" w:type="dxa"/>
            <w:tcBorders>
              <w:top w:val="nil"/>
              <w:left w:val="nil"/>
              <w:bottom w:val="nil"/>
              <w:right w:val="nil"/>
            </w:tcBorders>
            <w:shd w:val="clear" w:color="000000" w:fill="E7E6E6"/>
            <w:noWrap/>
          </w:tcPr>
          <w:p w14:paraId="57836A18" w14:textId="4DBF111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(-0.03, 0.08)</w:t>
            </w:r>
          </w:p>
        </w:tc>
        <w:tc>
          <w:tcPr>
            <w:tcW w:w="1800" w:type="dxa"/>
            <w:tcBorders>
              <w:top w:val="nil"/>
              <w:left w:val="nil"/>
              <w:bottom w:val="nil"/>
              <w:right w:val="nil"/>
            </w:tcBorders>
            <w:shd w:val="clear" w:color="auto" w:fill="auto"/>
            <w:noWrap/>
          </w:tcPr>
          <w:p w14:paraId="6789F801" w14:textId="35FF9C7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0.08)</w:t>
            </w:r>
          </w:p>
        </w:tc>
        <w:tc>
          <w:tcPr>
            <w:tcW w:w="1850" w:type="dxa"/>
            <w:tcBorders>
              <w:top w:val="nil"/>
              <w:left w:val="nil"/>
              <w:bottom w:val="nil"/>
              <w:right w:val="nil"/>
            </w:tcBorders>
            <w:shd w:val="clear" w:color="auto" w:fill="auto"/>
            <w:noWrap/>
          </w:tcPr>
          <w:p w14:paraId="32FC1DAC" w14:textId="2A2327E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0.07)</w:t>
            </w:r>
          </w:p>
        </w:tc>
      </w:tr>
      <w:tr w:rsidR="005D4E40" w:rsidRPr="005D4E40" w14:paraId="747E3BDA" w14:textId="77777777" w:rsidTr="00F966EA">
        <w:trPr>
          <w:trHeight w:val="255"/>
          <w:jc w:val="center"/>
        </w:trPr>
        <w:tc>
          <w:tcPr>
            <w:tcW w:w="783" w:type="dxa"/>
            <w:vMerge/>
            <w:tcBorders>
              <w:top w:val="nil"/>
              <w:left w:val="nil"/>
              <w:bottom w:val="single" w:sz="4" w:space="0" w:color="000000"/>
              <w:right w:val="nil"/>
            </w:tcBorders>
            <w:vAlign w:val="center"/>
            <w:hideMark/>
          </w:tcPr>
          <w:p w14:paraId="008223B9"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BA1336C"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IDL cholesterol</w:t>
            </w:r>
          </w:p>
        </w:tc>
        <w:tc>
          <w:tcPr>
            <w:tcW w:w="1850" w:type="dxa"/>
            <w:tcBorders>
              <w:top w:val="nil"/>
              <w:left w:val="nil"/>
              <w:bottom w:val="nil"/>
              <w:right w:val="nil"/>
            </w:tcBorders>
            <w:shd w:val="clear" w:color="000000" w:fill="E7E6E6"/>
            <w:noWrap/>
          </w:tcPr>
          <w:p w14:paraId="123E6718" w14:textId="21BF71A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7F05ACD0" w14:textId="4877391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0.08)</w:t>
            </w:r>
          </w:p>
        </w:tc>
        <w:tc>
          <w:tcPr>
            <w:tcW w:w="1850" w:type="dxa"/>
            <w:tcBorders>
              <w:top w:val="nil"/>
              <w:left w:val="nil"/>
              <w:bottom w:val="nil"/>
              <w:right w:val="nil"/>
            </w:tcBorders>
            <w:shd w:val="clear" w:color="000000" w:fill="E7E6E6"/>
            <w:noWrap/>
          </w:tcPr>
          <w:p w14:paraId="17C3ACC0" w14:textId="20D59D5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50" w:type="dxa"/>
            <w:tcBorders>
              <w:top w:val="nil"/>
              <w:left w:val="nil"/>
              <w:bottom w:val="nil"/>
              <w:right w:val="nil"/>
            </w:tcBorders>
            <w:shd w:val="clear" w:color="000000" w:fill="E7E6E6"/>
            <w:noWrap/>
          </w:tcPr>
          <w:p w14:paraId="48C70350" w14:textId="3E00F93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00" w:type="dxa"/>
            <w:tcBorders>
              <w:top w:val="nil"/>
              <w:left w:val="nil"/>
              <w:bottom w:val="nil"/>
              <w:right w:val="nil"/>
            </w:tcBorders>
            <w:shd w:val="clear" w:color="auto" w:fill="auto"/>
            <w:noWrap/>
          </w:tcPr>
          <w:p w14:paraId="15D6EB6F" w14:textId="466606E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nil"/>
              <w:right w:val="nil"/>
            </w:tcBorders>
            <w:shd w:val="clear" w:color="auto" w:fill="auto"/>
            <w:noWrap/>
          </w:tcPr>
          <w:p w14:paraId="7112ACDB" w14:textId="5322B34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(-0.03, 0.08)</w:t>
            </w:r>
          </w:p>
        </w:tc>
      </w:tr>
      <w:tr w:rsidR="005D4E40" w:rsidRPr="005D4E40" w14:paraId="0AE3193F" w14:textId="77777777" w:rsidTr="00F966EA">
        <w:trPr>
          <w:trHeight w:val="255"/>
          <w:jc w:val="center"/>
        </w:trPr>
        <w:tc>
          <w:tcPr>
            <w:tcW w:w="783" w:type="dxa"/>
            <w:vMerge/>
            <w:tcBorders>
              <w:top w:val="nil"/>
              <w:left w:val="nil"/>
              <w:bottom w:val="single" w:sz="4" w:space="0" w:color="000000"/>
              <w:right w:val="nil"/>
            </w:tcBorders>
            <w:vAlign w:val="center"/>
            <w:hideMark/>
          </w:tcPr>
          <w:p w14:paraId="29CB026C"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C28B62F"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IDL triglycerides</w:t>
            </w:r>
          </w:p>
        </w:tc>
        <w:tc>
          <w:tcPr>
            <w:tcW w:w="1850" w:type="dxa"/>
            <w:tcBorders>
              <w:top w:val="nil"/>
              <w:left w:val="nil"/>
              <w:bottom w:val="nil"/>
              <w:right w:val="nil"/>
            </w:tcBorders>
            <w:shd w:val="clear" w:color="000000" w:fill="E7E6E6"/>
            <w:noWrap/>
          </w:tcPr>
          <w:p w14:paraId="70E217D1" w14:textId="7544F7A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2CB898C0" w14:textId="71DD660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0.07)</w:t>
            </w:r>
          </w:p>
        </w:tc>
        <w:tc>
          <w:tcPr>
            <w:tcW w:w="1850" w:type="dxa"/>
            <w:tcBorders>
              <w:top w:val="nil"/>
              <w:left w:val="nil"/>
              <w:bottom w:val="nil"/>
              <w:right w:val="nil"/>
            </w:tcBorders>
            <w:shd w:val="clear" w:color="000000" w:fill="E7E6E6"/>
            <w:noWrap/>
          </w:tcPr>
          <w:p w14:paraId="40C8BFE9" w14:textId="559F385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50" w:type="dxa"/>
            <w:tcBorders>
              <w:top w:val="nil"/>
              <w:left w:val="nil"/>
              <w:bottom w:val="nil"/>
              <w:right w:val="nil"/>
            </w:tcBorders>
            <w:shd w:val="clear" w:color="000000" w:fill="E7E6E6"/>
            <w:noWrap/>
          </w:tcPr>
          <w:p w14:paraId="70773664" w14:textId="584029F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0.03)</w:t>
            </w:r>
          </w:p>
        </w:tc>
        <w:tc>
          <w:tcPr>
            <w:tcW w:w="1800" w:type="dxa"/>
            <w:tcBorders>
              <w:top w:val="nil"/>
              <w:left w:val="nil"/>
              <w:bottom w:val="nil"/>
              <w:right w:val="nil"/>
            </w:tcBorders>
            <w:shd w:val="clear" w:color="auto" w:fill="auto"/>
            <w:noWrap/>
          </w:tcPr>
          <w:p w14:paraId="286E97FC" w14:textId="30966E2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(-0.08, 0.03)</w:t>
            </w:r>
          </w:p>
        </w:tc>
        <w:tc>
          <w:tcPr>
            <w:tcW w:w="1850" w:type="dxa"/>
            <w:tcBorders>
              <w:top w:val="nil"/>
              <w:left w:val="nil"/>
              <w:bottom w:val="nil"/>
              <w:right w:val="nil"/>
            </w:tcBorders>
            <w:shd w:val="clear" w:color="auto" w:fill="auto"/>
            <w:noWrap/>
          </w:tcPr>
          <w:p w14:paraId="35C9698D" w14:textId="160B9E7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(-0.10, 0.00)</w:t>
            </w:r>
          </w:p>
        </w:tc>
      </w:tr>
      <w:tr w:rsidR="005D4E40" w:rsidRPr="005D4E40" w14:paraId="179FAD19" w14:textId="77777777" w:rsidTr="00F966EA">
        <w:trPr>
          <w:trHeight w:val="255"/>
          <w:jc w:val="center"/>
        </w:trPr>
        <w:tc>
          <w:tcPr>
            <w:tcW w:w="783" w:type="dxa"/>
            <w:vMerge/>
            <w:tcBorders>
              <w:top w:val="nil"/>
              <w:left w:val="nil"/>
              <w:bottom w:val="single" w:sz="4" w:space="0" w:color="000000"/>
              <w:right w:val="nil"/>
            </w:tcBorders>
            <w:vAlign w:val="center"/>
            <w:hideMark/>
          </w:tcPr>
          <w:p w14:paraId="454C4341"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9BCE563"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HDL diameter</w:t>
            </w:r>
          </w:p>
        </w:tc>
        <w:tc>
          <w:tcPr>
            <w:tcW w:w="1850" w:type="dxa"/>
            <w:tcBorders>
              <w:top w:val="nil"/>
              <w:left w:val="nil"/>
              <w:bottom w:val="nil"/>
              <w:right w:val="nil"/>
            </w:tcBorders>
            <w:shd w:val="clear" w:color="000000" w:fill="E7E6E6"/>
            <w:noWrap/>
          </w:tcPr>
          <w:p w14:paraId="7EB8D975" w14:textId="56CAF0B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(-0.06, 0.06)</w:t>
            </w:r>
          </w:p>
        </w:tc>
        <w:tc>
          <w:tcPr>
            <w:tcW w:w="1850" w:type="dxa"/>
            <w:tcBorders>
              <w:top w:val="nil"/>
              <w:left w:val="nil"/>
              <w:bottom w:val="nil"/>
              <w:right w:val="nil"/>
            </w:tcBorders>
            <w:shd w:val="clear" w:color="000000" w:fill="E7E6E6"/>
            <w:noWrap/>
          </w:tcPr>
          <w:p w14:paraId="147B5D2F" w14:textId="428203E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(0.01, 0.13)</w:t>
            </w:r>
          </w:p>
        </w:tc>
        <w:tc>
          <w:tcPr>
            <w:tcW w:w="1850" w:type="dxa"/>
            <w:tcBorders>
              <w:top w:val="nil"/>
              <w:left w:val="nil"/>
              <w:bottom w:val="nil"/>
              <w:right w:val="nil"/>
            </w:tcBorders>
            <w:shd w:val="clear" w:color="000000" w:fill="E7E6E6"/>
            <w:noWrap/>
          </w:tcPr>
          <w:p w14:paraId="5BB29B54" w14:textId="10DDC50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(0.04, 0.16)</w:t>
            </w:r>
          </w:p>
        </w:tc>
        <w:tc>
          <w:tcPr>
            <w:tcW w:w="1850" w:type="dxa"/>
            <w:tcBorders>
              <w:top w:val="nil"/>
              <w:left w:val="nil"/>
              <w:bottom w:val="nil"/>
              <w:right w:val="nil"/>
            </w:tcBorders>
            <w:shd w:val="clear" w:color="000000" w:fill="E7E6E6"/>
            <w:noWrap/>
          </w:tcPr>
          <w:p w14:paraId="6DFDDBC0" w14:textId="26DCC29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(0.03, 0.14)</w:t>
            </w:r>
          </w:p>
        </w:tc>
        <w:tc>
          <w:tcPr>
            <w:tcW w:w="1800" w:type="dxa"/>
            <w:tcBorders>
              <w:top w:val="nil"/>
              <w:left w:val="nil"/>
              <w:bottom w:val="nil"/>
              <w:right w:val="nil"/>
            </w:tcBorders>
            <w:shd w:val="clear" w:color="auto" w:fill="auto"/>
            <w:noWrap/>
          </w:tcPr>
          <w:p w14:paraId="3EE446B7" w14:textId="7E22BA6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0.09 (0.03, 0.14)</w:t>
            </w:r>
          </w:p>
        </w:tc>
        <w:tc>
          <w:tcPr>
            <w:tcW w:w="1850" w:type="dxa"/>
            <w:tcBorders>
              <w:top w:val="nil"/>
              <w:left w:val="nil"/>
              <w:bottom w:val="nil"/>
              <w:right w:val="nil"/>
            </w:tcBorders>
            <w:shd w:val="clear" w:color="auto" w:fill="auto"/>
            <w:noWrap/>
          </w:tcPr>
          <w:p w14:paraId="5679BEF5" w14:textId="1556ED0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0.13 (0.07, 0.18)</w:t>
            </w:r>
          </w:p>
        </w:tc>
      </w:tr>
      <w:tr w:rsidR="005D4E40" w:rsidRPr="005D4E40" w14:paraId="47E65536" w14:textId="77777777" w:rsidTr="00F966EA">
        <w:trPr>
          <w:trHeight w:val="255"/>
          <w:jc w:val="center"/>
        </w:trPr>
        <w:tc>
          <w:tcPr>
            <w:tcW w:w="783" w:type="dxa"/>
            <w:vMerge/>
            <w:tcBorders>
              <w:top w:val="nil"/>
              <w:left w:val="nil"/>
              <w:bottom w:val="single" w:sz="4" w:space="0" w:color="000000"/>
              <w:right w:val="nil"/>
            </w:tcBorders>
            <w:vAlign w:val="center"/>
            <w:hideMark/>
          </w:tcPr>
          <w:p w14:paraId="63C067BB"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7584DFE"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vL HDL lipids</w:t>
            </w:r>
          </w:p>
        </w:tc>
        <w:tc>
          <w:tcPr>
            <w:tcW w:w="1850" w:type="dxa"/>
            <w:tcBorders>
              <w:top w:val="nil"/>
              <w:left w:val="nil"/>
              <w:bottom w:val="nil"/>
              <w:right w:val="nil"/>
            </w:tcBorders>
            <w:shd w:val="clear" w:color="000000" w:fill="E7E6E6"/>
            <w:noWrap/>
          </w:tcPr>
          <w:p w14:paraId="41B4FA0A" w14:textId="42D0AC2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0.06)</w:t>
            </w:r>
          </w:p>
        </w:tc>
        <w:tc>
          <w:tcPr>
            <w:tcW w:w="1850" w:type="dxa"/>
            <w:tcBorders>
              <w:top w:val="nil"/>
              <w:left w:val="nil"/>
              <w:bottom w:val="nil"/>
              <w:right w:val="nil"/>
            </w:tcBorders>
            <w:shd w:val="clear" w:color="000000" w:fill="E7E6E6"/>
            <w:noWrap/>
          </w:tcPr>
          <w:p w14:paraId="56E939A2" w14:textId="5A69BA0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0.12)</w:t>
            </w:r>
          </w:p>
        </w:tc>
        <w:tc>
          <w:tcPr>
            <w:tcW w:w="1850" w:type="dxa"/>
            <w:tcBorders>
              <w:top w:val="nil"/>
              <w:left w:val="nil"/>
              <w:bottom w:val="nil"/>
              <w:right w:val="nil"/>
            </w:tcBorders>
            <w:shd w:val="clear" w:color="000000" w:fill="E7E6E6"/>
            <w:noWrap/>
          </w:tcPr>
          <w:p w14:paraId="4C54DA30" w14:textId="251342B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(0.04, 0.16)</w:t>
            </w:r>
          </w:p>
        </w:tc>
        <w:tc>
          <w:tcPr>
            <w:tcW w:w="1850" w:type="dxa"/>
            <w:tcBorders>
              <w:top w:val="nil"/>
              <w:left w:val="nil"/>
              <w:bottom w:val="nil"/>
              <w:right w:val="nil"/>
            </w:tcBorders>
            <w:shd w:val="clear" w:color="000000" w:fill="E7E6E6"/>
            <w:noWrap/>
          </w:tcPr>
          <w:p w14:paraId="6E433136" w14:textId="6EF23C1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(0.01, 0.12)</w:t>
            </w:r>
          </w:p>
        </w:tc>
        <w:tc>
          <w:tcPr>
            <w:tcW w:w="1800" w:type="dxa"/>
            <w:tcBorders>
              <w:top w:val="nil"/>
              <w:left w:val="nil"/>
              <w:bottom w:val="nil"/>
              <w:right w:val="nil"/>
            </w:tcBorders>
            <w:shd w:val="clear" w:color="auto" w:fill="auto"/>
            <w:noWrap/>
          </w:tcPr>
          <w:p w14:paraId="22C3D34A" w14:textId="5DF83C9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0.09 (0.04, 0.15)</w:t>
            </w:r>
          </w:p>
        </w:tc>
        <w:tc>
          <w:tcPr>
            <w:tcW w:w="1850" w:type="dxa"/>
            <w:tcBorders>
              <w:top w:val="nil"/>
              <w:left w:val="nil"/>
              <w:bottom w:val="nil"/>
              <w:right w:val="nil"/>
            </w:tcBorders>
            <w:shd w:val="clear" w:color="auto" w:fill="auto"/>
            <w:noWrap/>
          </w:tcPr>
          <w:p w14:paraId="4D8D7C4C" w14:textId="173A091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0.12 (0.07, 0.17)</w:t>
            </w:r>
          </w:p>
        </w:tc>
      </w:tr>
      <w:tr w:rsidR="005D4E40" w:rsidRPr="005D4E40" w14:paraId="24902361" w14:textId="77777777" w:rsidTr="00F966EA">
        <w:trPr>
          <w:trHeight w:val="255"/>
          <w:jc w:val="center"/>
        </w:trPr>
        <w:tc>
          <w:tcPr>
            <w:tcW w:w="783" w:type="dxa"/>
            <w:vMerge/>
            <w:tcBorders>
              <w:top w:val="nil"/>
              <w:left w:val="nil"/>
              <w:bottom w:val="single" w:sz="4" w:space="0" w:color="000000"/>
              <w:right w:val="nil"/>
            </w:tcBorders>
            <w:vAlign w:val="center"/>
            <w:hideMark/>
          </w:tcPr>
          <w:p w14:paraId="6A5FDE25"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ADA0FFF"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L HDL lipids</w:t>
            </w:r>
          </w:p>
        </w:tc>
        <w:tc>
          <w:tcPr>
            <w:tcW w:w="1850" w:type="dxa"/>
            <w:tcBorders>
              <w:top w:val="nil"/>
              <w:left w:val="nil"/>
              <w:bottom w:val="nil"/>
              <w:right w:val="nil"/>
            </w:tcBorders>
            <w:shd w:val="clear" w:color="000000" w:fill="E7E6E6"/>
            <w:noWrap/>
          </w:tcPr>
          <w:p w14:paraId="1AA4B2AF" w14:textId="287A5CD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50" w:type="dxa"/>
            <w:tcBorders>
              <w:top w:val="nil"/>
              <w:left w:val="nil"/>
              <w:bottom w:val="nil"/>
              <w:right w:val="nil"/>
            </w:tcBorders>
            <w:shd w:val="clear" w:color="000000" w:fill="E7E6E6"/>
            <w:noWrap/>
          </w:tcPr>
          <w:p w14:paraId="3B679F98" w14:textId="7949710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(0.02, 0.14)</w:t>
            </w:r>
          </w:p>
        </w:tc>
        <w:tc>
          <w:tcPr>
            <w:tcW w:w="1850" w:type="dxa"/>
            <w:tcBorders>
              <w:top w:val="nil"/>
              <w:left w:val="nil"/>
              <w:bottom w:val="nil"/>
              <w:right w:val="nil"/>
            </w:tcBorders>
            <w:shd w:val="clear" w:color="000000" w:fill="E7E6E6"/>
            <w:noWrap/>
          </w:tcPr>
          <w:p w14:paraId="116250A8" w14:textId="11815B0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0.11 (0.05, 0.17)</w:t>
            </w:r>
          </w:p>
        </w:tc>
        <w:tc>
          <w:tcPr>
            <w:tcW w:w="1850" w:type="dxa"/>
            <w:tcBorders>
              <w:top w:val="nil"/>
              <w:left w:val="nil"/>
              <w:bottom w:val="nil"/>
              <w:right w:val="nil"/>
            </w:tcBorders>
            <w:shd w:val="clear" w:color="000000" w:fill="E7E6E6"/>
            <w:noWrap/>
          </w:tcPr>
          <w:p w14:paraId="03BCE69F" w14:textId="2A8EEF5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(0.04, 0.16)</w:t>
            </w:r>
          </w:p>
        </w:tc>
        <w:tc>
          <w:tcPr>
            <w:tcW w:w="1800" w:type="dxa"/>
            <w:tcBorders>
              <w:top w:val="nil"/>
              <w:left w:val="nil"/>
              <w:bottom w:val="nil"/>
              <w:right w:val="nil"/>
            </w:tcBorders>
            <w:shd w:val="clear" w:color="auto" w:fill="auto"/>
            <w:noWrap/>
          </w:tcPr>
          <w:p w14:paraId="00E80DF9" w14:textId="4880D2D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(0.05, 0.16)</w:t>
            </w:r>
          </w:p>
        </w:tc>
        <w:tc>
          <w:tcPr>
            <w:tcW w:w="1850" w:type="dxa"/>
            <w:tcBorders>
              <w:top w:val="nil"/>
              <w:left w:val="nil"/>
              <w:bottom w:val="nil"/>
              <w:right w:val="nil"/>
            </w:tcBorders>
            <w:shd w:val="clear" w:color="auto" w:fill="auto"/>
            <w:noWrap/>
          </w:tcPr>
          <w:p w14:paraId="616CC360" w14:textId="1125741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0.13 (0.08, 0.18)</w:t>
            </w:r>
          </w:p>
        </w:tc>
      </w:tr>
      <w:tr w:rsidR="005D4E40" w:rsidRPr="005D4E40" w14:paraId="39874D5A" w14:textId="77777777" w:rsidTr="00F966EA">
        <w:trPr>
          <w:trHeight w:val="255"/>
          <w:jc w:val="center"/>
        </w:trPr>
        <w:tc>
          <w:tcPr>
            <w:tcW w:w="783" w:type="dxa"/>
            <w:vMerge/>
            <w:tcBorders>
              <w:top w:val="nil"/>
              <w:left w:val="nil"/>
              <w:bottom w:val="single" w:sz="4" w:space="0" w:color="000000"/>
              <w:right w:val="nil"/>
            </w:tcBorders>
            <w:vAlign w:val="center"/>
            <w:hideMark/>
          </w:tcPr>
          <w:p w14:paraId="48A9F596"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B3F61EB"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M HDL lipids</w:t>
            </w:r>
          </w:p>
        </w:tc>
        <w:tc>
          <w:tcPr>
            <w:tcW w:w="1850" w:type="dxa"/>
            <w:tcBorders>
              <w:top w:val="nil"/>
              <w:left w:val="nil"/>
              <w:bottom w:val="nil"/>
              <w:right w:val="nil"/>
            </w:tcBorders>
            <w:shd w:val="clear" w:color="000000" w:fill="E7E6E6"/>
            <w:noWrap/>
          </w:tcPr>
          <w:p w14:paraId="099C59D4" w14:textId="64E2BAF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50" w:type="dxa"/>
            <w:tcBorders>
              <w:top w:val="nil"/>
              <w:left w:val="nil"/>
              <w:bottom w:val="nil"/>
              <w:right w:val="nil"/>
            </w:tcBorders>
            <w:shd w:val="clear" w:color="000000" w:fill="E7E6E6"/>
            <w:noWrap/>
          </w:tcPr>
          <w:p w14:paraId="4E2ECB3E" w14:textId="692A98A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50" w:type="dxa"/>
            <w:tcBorders>
              <w:top w:val="nil"/>
              <w:left w:val="nil"/>
              <w:bottom w:val="nil"/>
              <w:right w:val="nil"/>
            </w:tcBorders>
            <w:shd w:val="clear" w:color="000000" w:fill="E7E6E6"/>
            <w:noWrap/>
          </w:tcPr>
          <w:p w14:paraId="7437F052" w14:textId="222FF89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0.10)</w:t>
            </w:r>
          </w:p>
        </w:tc>
        <w:tc>
          <w:tcPr>
            <w:tcW w:w="1850" w:type="dxa"/>
            <w:tcBorders>
              <w:top w:val="nil"/>
              <w:left w:val="nil"/>
              <w:bottom w:val="nil"/>
              <w:right w:val="nil"/>
            </w:tcBorders>
            <w:shd w:val="clear" w:color="000000" w:fill="E7E6E6"/>
            <w:noWrap/>
          </w:tcPr>
          <w:p w14:paraId="210B8216" w14:textId="2561A21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0.10)</w:t>
            </w:r>
          </w:p>
        </w:tc>
        <w:tc>
          <w:tcPr>
            <w:tcW w:w="1800" w:type="dxa"/>
            <w:tcBorders>
              <w:top w:val="nil"/>
              <w:left w:val="nil"/>
              <w:bottom w:val="nil"/>
              <w:right w:val="nil"/>
            </w:tcBorders>
            <w:shd w:val="clear" w:color="auto" w:fill="auto"/>
            <w:noWrap/>
          </w:tcPr>
          <w:p w14:paraId="518A490D" w14:textId="2D93F3E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0.10)</w:t>
            </w:r>
          </w:p>
        </w:tc>
        <w:tc>
          <w:tcPr>
            <w:tcW w:w="1850" w:type="dxa"/>
            <w:tcBorders>
              <w:top w:val="nil"/>
              <w:left w:val="nil"/>
              <w:bottom w:val="nil"/>
              <w:right w:val="nil"/>
            </w:tcBorders>
            <w:shd w:val="clear" w:color="auto" w:fill="auto"/>
            <w:noWrap/>
          </w:tcPr>
          <w:p w14:paraId="4121675E" w14:textId="2001549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0.11)</w:t>
            </w:r>
          </w:p>
        </w:tc>
      </w:tr>
      <w:tr w:rsidR="005D4E40" w:rsidRPr="005D4E40" w14:paraId="20979BC3" w14:textId="77777777" w:rsidTr="00F966EA">
        <w:trPr>
          <w:trHeight w:val="255"/>
          <w:jc w:val="center"/>
        </w:trPr>
        <w:tc>
          <w:tcPr>
            <w:tcW w:w="783" w:type="dxa"/>
            <w:vMerge/>
            <w:tcBorders>
              <w:top w:val="nil"/>
              <w:left w:val="nil"/>
              <w:bottom w:val="single" w:sz="4" w:space="0" w:color="000000"/>
              <w:right w:val="nil"/>
            </w:tcBorders>
            <w:vAlign w:val="center"/>
            <w:hideMark/>
          </w:tcPr>
          <w:p w14:paraId="16AF451F"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CFB7E6B"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S HDL lipids</w:t>
            </w:r>
          </w:p>
        </w:tc>
        <w:tc>
          <w:tcPr>
            <w:tcW w:w="1850" w:type="dxa"/>
            <w:tcBorders>
              <w:top w:val="nil"/>
              <w:left w:val="nil"/>
              <w:bottom w:val="nil"/>
              <w:right w:val="nil"/>
            </w:tcBorders>
            <w:shd w:val="clear" w:color="000000" w:fill="E7E6E6"/>
            <w:noWrap/>
          </w:tcPr>
          <w:p w14:paraId="372DA5A4" w14:textId="6E17E77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(0.01, 0.13)</w:t>
            </w:r>
          </w:p>
        </w:tc>
        <w:tc>
          <w:tcPr>
            <w:tcW w:w="1850" w:type="dxa"/>
            <w:tcBorders>
              <w:top w:val="nil"/>
              <w:left w:val="nil"/>
              <w:bottom w:val="nil"/>
              <w:right w:val="nil"/>
            </w:tcBorders>
            <w:shd w:val="clear" w:color="000000" w:fill="E7E6E6"/>
            <w:noWrap/>
          </w:tcPr>
          <w:p w14:paraId="6D384517" w14:textId="2618D28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0.09)</w:t>
            </w:r>
          </w:p>
        </w:tc>
        <w:tc>
          <w:tcPr>
            <w:tcW w:w="1850" w:type="dxa"/>
            <w:tcBorders>
              <w:top w:val="nil"/>
              <w:left w:val="nil"/>
              <w:bottom w:val="nil"/>
              <w:right w:val="nil"/>
            </w:tcBorders>
            <w:shd w:val="clear" w:color="000000" w:fill="E7E6E6"/>
            <w:noWrap/>
          </w:tcPr>
          <w:p w14:paraId="22BF6C42" w14:textId="21511B0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(-0.06, 0.06)</w:t>
            </w:r>
          </w:p>
        </w:tc>
        <w:tc>
          <w:tcPr>
            <w:tcW w:w="1850" w:type="dxa"/>
            <w:tcBorders>
              <w:top w:val="nil"/>
              <w:left w:val="nil"/>
              <w:bottom w:val="nil"/>
              <w:right w:val="nil"/>
            </w:tcBorders>
            <w:shd w:val="clear" w:color="000000" w:fill="E7E6E6"/>
            <w:noWrap/>
          </w:tcPr>
          <w:p w14:paraId="24A8DED8" w14:textId="3F858AF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00" w:type="dxa"/>
            <w:tcBorders>
              <w:top w:val="nil"/>
              <w:left w:val="nil"/>
              <w:bottom w:val="nil"/>
              <w:right w:val="nil"/>
            </w:tcBorders>
            <w:shd w:val="clear" w:color="auto" w:fill="auto"/>
            <w:noWrap/>
          </w:tcPr>
          <w:p w14:paraId="7D79C727" w14:textId="0130256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auto" w:fill="auto"/>
            <w:noWrap/>
          </w:tcPr>
          <w:p w14:paraId="43DA1655" w14:textId="2F16CE4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(-0.06, 0.04)</w:t>
            </w:r>
          </w:p>
        </w:tc>
      </w:tr>
      <w:tr w:rsidR="005D4E40" w:rsidRPr="005D4E40" w14:paraId="2421075D" w14:textId="77777777" w:rsidTr="00F966EA">
        <w:trPr>
          <w:trHeight w:val="255"/>
          <w:jc w:val="center"/>
        </w:trPr>
        <w:tc>
          <w:tcPr>
            <w:tcW w:w="783" w:type="dxa"/>
            <w:vMerge/>
            <w:tcBorders>
              <w:top w:val="nil"/>
              <w:left w:val="nil"/>
              <w:bottom w:val="single" w:sz="4" w:space="0" w:color="000000"/>
              <w:right w:val="nil"/>
            </w:tcBorders>
            <w:vAlign w:val="center"/>
            <w:hideMark/>
          </w:tcPr>
          <w:p w14:paraId="733F5C5B"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0C70B10"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HDL1 cholesterol</w:t>
            </w:r>
          </w:p>
        </w:tc>
        <w:tc>
          <w:tcPr>
            <w:tcW w:w="1850" w:type="dxa"/>
            <w:tcBorders>
              <w:top w:val="nil"/>
              <w:left w:val="nil"/>
              <w:bottom w:val="nil"/>
              <w:right w:val="nil"/>
            </w:tcBorders>
            <w:shd w:val="clear" w:color="000000" w:fill="E7E6E6"/>
            <w:noWrap/>
          </w:tcPr>
          <w:p w14:paraId="4F005654" w14:textId="18F57EE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nil"/>
              <w:right w:val="nil"/>
            </w:tcBorders>
            <w:shd w:val="clear" w:color="000000" w:fill="E7E6E6"/>
            <w:noWrap/>
          </w:tcPr>
          <w:p w14:paraId="5AFCB579" w14:textId="1D12068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(0.02, 0.13)</w:t>
            </w:r>
          </w:p>
        </w:tc>
        <w:tc>
          <w:tcPr>
            <w:tcW w:w="1850" w:type="dxa"/>
            <w:tcBorders>
              <w:top w:val="nil"/>
              <w:left w:val="nil"/>
              <w:bottom w:val="nil"/>
              <w:right w:val="nil"/>
            </w:tcBorders>
            <w:shd w:val="clear" w:color="000000" w:fill="E7E6E6"/>
            <w:noWrap/>
          </w:tcPr>
          <w:p w14:paraId="2BCABE72" w14:textId="57901C8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0.11 (0.05, 0.17)</w:t>
            </w:r>
          </w:p>
        </w:tc>
        <w:tc>
          <w:tcPr>
            <w:tcW w:w="1850" w:type="dxa"/>
            <w:tcBorders>
              <w:top w:val="nil"/>
              <w:left w:val="nil"/>
              <w:bottom w:val="nil"/>
              <w:right w:val="nil"/>
            </w:tcBorders>
            <w:shd w:val="clear" w:color="000000" w:fill="E7E6E6"/>
            <w:noWrap/>
          </w:tcPr>
          <w:p w14:paraId="1BF8ECF0" w14:textId="4EA335D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0.09 (0.04, 0.15)</w:t>
            </w:r>
          </w:p>
        </w:tc>
        <w:tc>
          <w:tcPr>
            <w:tcW w:w="1800" w:type="dxa"/>
            <w:tcBorders>
              <w:top w:val="nil"/>
              <w:left w:val="nil"/>
              <w:bottom w:val="nil"/>
              <w:right w:val="nil"/>
            </w:tcBorders>
            <w:shd w:val="clear" w:color="auto" w:fill="auto"/>
            <w:noWrap/>
          </w:tcPr>
          <w:p w14:paraId="37A67EA4" w14:textId="6654F2C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0.11 (0.05, 0.16)</w:t>
            </w:r>
          </w:p>
        </w:tc>
        <w:tc>
          <w:tcPr>
            <w:tcW w:w="1850" w:type="dxa"/>
            <w:tcBorders>
              <w:top w:val="nil"/>
              <w:left w:val="nil"/>
              <w:bottom w:val="nil"/>
              <w:right w:val="nil"/>
            </w:tcBorders>
            <w:shd w:val="clear" w:color="auto" w:fill="auto"/>
            <w:noWrap/>
          </w:tcPr>
          <w:p w14:paraId="0955300D" w14:textId="63F3E58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0.13 (0.08, 0.18)</w:t>
            </w:r>
          </w:p>
        </w:tc>
      </w:tr>
      <w:tr w:rsidR="005D4E40" w:rsidRPr="005D4E40" w14:paraId="30E54D73" w14:textId="77777777" w:rsidTr="00F966EA">
        <w:trPr>
          <w:trHeight w:val="255"/>
          <w:jc w:val="center"/>
        </w:trPr>
        <w:tc>
          <w:tcPr>
            <w:tcW w:w="783" w:type="dxa"/>
            <w:vMerge/>
            <w:tcBorders>
              <w:top w:val="nil"/>
              <w:left w:val="nil"/>
              <w:bottom w:val="single" w:sz="4" w:space="0" w:color="000000"/>
              <w:right w:val="nil"/>
            </w:tcBorders>
            <w:vAlign w:val="center"/>
            <w:hideMark/>
          </w:tcPr>
          <w:p w14:paraId="22244DCF"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5C9BB90"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HDL2 cholesterol</w:t>
            </w:r>
          </w:p>
        </w:tc>
        <w:tc>
          <w:tcPr>
            <w:tcW w:w="1850" w:type="dxa"/>
            <w:tcBorders>
              <w:top w:val="nil"/>
              <w:left w:val="nil"/>
              <w:bottom w:val="nil"/>
              <w:right w:val="nil"/>
            </w:tcBorders>
            <w:shd w:val="clear" w:color="000000" w:fill="E7E6E6"/>
            <w:noWrap/>
          </w:tcPr>
          <w:p w14:paraId="072D7A74" w14:textId="1EB8A52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nil"/>
              <w:right w:val="nil"/>
            </w:tcBorders>
            <w:shd w:val="clear" w:color="000000" w:fill="E7E6E6"/>
            <w:noWrap/>
          </w:tcPr>
          <w:p w14:paraId="76BF6045" w14:textId="2CA4F62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(0.02, 0.13)</w:t>
            </w:r>
          </w:p>
        </w:tc>
        <w:tc>
          <w:tcPr>
            <w:tcW w:w="1850" w:type="dxa"/>
            <w:tcBorders>
              <w:top w:val="nil"/>
              <w:left w:val="nil"/>
              <w:bottom w:val="nil"/>
              <w:right w:val="nil"/>
            </w:tcBorders>
            <w:shd w:val="clear" w:color="000000" w:fill="E7E6E6"/>
            <w:noWrap/>
          </w:tcPr>
          <w:p w14:paraId="26DD36BF" w14:textId="4F8505D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0.11 (0.05, 0.17)</w:t>
            </w:r>
          </w:p>
        </w:tc>
        <w:tc>
          <w:tcPr>
            <w:tcW w:w="1850" w:type="dxa"/>
            <w:tcBorders>
              <w:top w:val="nil"/>
              <w:left w:val="nil"/>
              <w:bottom w:val="nil"/>
              <w:right w:val="nil"/>
            </w:tcBorders>
            <w:shd w:val="clear" w:color="000000" w:fill="E7E6E6"/>
            <w:noWrap/>
          </w:tcPr>
          <w:p w14:paraId="0F8A04A6" w14:textId="3D3E261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(0.04, 0.15)</w:t>
            </w:r>
          </w:p>
        </w:tc>
        <w:tc>
          <w:tcPr>
            <w:tcW w:w="1800" w:type="dxa"/>
            <w:tcBorders>
              <w:top w:val="nil"/>
              <w:left w:val="nil"/>
              <w:bottom w:val="nil"/>
              <w:right w:val="nil"/>
            </w:tcBorders>
            <w:shd w:val="clear" w:color="auto" w:fill="auto"/>
            <w:noWrap/>
          </w:tcPr>
          <w:p w14:paraId="3CE0FDD1" w14:textId="1447BBB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0.11 (0.05, 0.16)</w:t>
            </w:r>
          </w:p>
        </w:tc>
        <w:tc>
          <w:tcPr>
            <w:tcW w:w="1850" w:type="dxa"/>
            <w:tcBorders>
              <w:top w:val="nil"/>
              <w:left w:val="nil"/>
              <w:bottom w:val="nil"/>
              <w:right w:val="nil"/>
            </w:tcBorders>
            <w:shd w:val="clear" w:color="auto" w:fill="auto"/>
            <w:noWrap/>
          </w:tcPr>
          <w:p w14:paraId="1E760688" w14:textId="1EF904E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0.13 (0.08, 0.18)</w:t>
            </w:r>
          </w:p>
        </w:tc>
      </w:tr>
      <w:tr w:rsidR="005D4E40" w:rsidRPr="005D4E40" w14:paraId="4C581C43" w14:textId="77777777" w:rsidTr="00F966EA">
        <w:trPr>
          <w:trHeight w:val="255"/>
          <w:jc w:val="center"/>
        </w:trPr>
        <w:tc>
          <w:tcPr>
            <w:tcW w:w="783" w:type="dxa"/>
            <w:vMerge/>
            <w:tcBorders>
              <w:top w:val="nil"/>
              <w:left w:val="nil"/>
              <w:bottom w:val="single" w:sz="4" w:space="0" w:color="000000"/>
              <w:right w:val="nil"/>
            </w:tcBorders>
            <w:vAlign w:val="center"/>
            <w:hideMark/>
          </w:tcPr>
          <w:p w14:paraId="67D8F789"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99D3CE8"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HDL3 cholesterol</w:t>
            </w:r>
          </w:p>
        </w:tc>
        <w:tc>
          <w:tcPr>
            <w:tcW w:w="1850" w:type="dxa"/>
            <w:tcBorders>
              <w:top w:val="nil"/>
              <w:left w:val="nil"/>
              <w:bottom w:val="nil"/>
              <w:right w:val="nil"/>
            </w:tcBorders>
            <w:shd w:val="clear" w:color="000000" w:fill="E7E6E6"/>
            <w:noWrap/>
          </w:tcPr>
          <w:p w14:paraId="7036469A" w14:textId="523E700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6D3F763B" w14:textId="405BBEE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(0.00, 0.11)</w:t>
            </w:r>
          </w:p>
        </w:tc>
        <w:tc>
          <w:tcPr>
            <w:tcW w:w="1850" w:type="dxa"/>
            <w:tcBorders>
              <w:top w:val="nil"/>
              <w:left w:val="nil"/>
              <w:bottom w:val="nil"/>
              <w:right w:val="nil"/>
            </w:tcBorders>
            <w:shd w:val="clear" w:color="000000" w:fill="E7E6E6"/>
            <w:noWrap/>
          </w:tcPr>
          <w:p w14:paraId="36A7B20A" w14:textId="1AB6F33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0.09 (0.03, 0.15)</w:t>
            </w:r>
          </w:p>
        </w:tc>
        <w:tc>
          <w:tcPr>
            <w:tcW w:w="1850" w:type="dxa"/>
            <w:tcBorders>
              <w:top w:val="nil"/>
              <w:left w:val="nil"/>
              <w:bottom w:val="nil"/>
              <w:right w:val="nil"/>
            </w:tcBorders>
            <w:shd w:val="clear" w:color="000000" w:fill="E7E6E6"/>
            <w:noWrap/>
          </w:tcPr>
          <w:p w14:paraId="5A66062B" w14:textId="779D5C4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00" w:type="dxa"/>
            <w:tcBorders>
              <w:top w:val="nil"/>
              <w:left w:val="nil"/>
              <w:bottom w:val="nil"/>
              <w:right w:val="nil"/>
            </w:tcBorders>
            <w:shd w:val="clear" w:color="auto" w:fill="auto"/>
            <w:noWrap/>
          </w:tcPr>
          <w:p w14:paraId="170785FA" w14:textId="6AE9B45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0.11 (0.06, 0.17)</w:t>
            </w:r>
          </w:p>
        </w:tc>
        <w:tc>
          <w:tcPr>
            <w:tcW w:w="1850" w:type="dxa"/>
            <w:tcBorders>
              <w:top w:val="nil"/>
              <w:left w:val="nil"/>
              <w:bottom w:val="nil"/>
              <w:right w:val="nil"/>
            </w:tcBorders>
            <w:shd w:val="clear" w:color="auto" w:fill="auto"/>
            <w:noWrap/>
          </w:tcPr>
          <w:p w14:paraId="16AB7FF2" w14:textId="22B8F97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0.11 (0.05, 0.16)</w:t>
            </w:r>
          </w:p>
        </w:tc>
      </w:tr>
      <w:tr w:rsidR="005D4E40" w:rsidRPr="005D4E40" w14:paraId="7F024AD2" w14:textId="77777777" w:rsidTr="00F966EA">
        <w:trPr>
          <w:trHeight w:val="255"/>
          <w:jc w:val="center"/>
        </w:trPr>
        <w:tc>
          <w:tcPr>
            <w:tcW w:w="783" w:type="dxa"/>
            <w:vMerge/>
            <w:tcBorders>
              <w:top w:val="nil"/>
              <w:left w:val="nil"/>
              <w:bottom w:val="single" w:sz="4" w:space="0" w:color="000000"/>
              <w:right w:val="nil"/>
            </w:tcBorders>
            <w:vAlign w:val="center"/>
            <w:hideMark/>
          </w:tcPr>
          <w:p w14:paraId="6B411CC4"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single" w:sz="4" w:space="0" w:color="auto"/>
              <w:right w:val="nil"/>
            </w:tcBorders>
            <w:shd w:val="clear" w:color="auto" w:fill="auto"/>
            <w:noWrap/>
            <w:vAlign w:val="bottom"/>
            <w:hideMark/>
          </w:tcPr>
          <w:p w14:paraId="3BF970A8"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HDL triglycerides</w:t>
            </w:r>
          </w:p>
        </w:tc>
        <w:tc>
          <w:tcPr>
            <w:tcW w:w="1850" w:type="dxa"/>
            <w:tcBorders>
              <w:top w:val="nil"/>
              <w:left w:val="nil"/>
              <w:bottom w:val="single" w:sz="4" w:space="0" w:color="auto"/>
              <w:right w:val="nil"/>
            </w:tcBorders>
            <w:shd w:val="clear" w:color="000000" w:fill="E7E6E6"/>
            <w:noWrap/>
          </w:tcPr>
          <w:p w14:paraId="6B63B4C5" w14:textId="2D477EE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(-0.08, 0.04)</w:t>
            </w:r>
          </w:p>
        </w:tc>
        <w:tc>
          <w:tcPr>
            <w:tcW w:w="1850" w:type="dxa"/>
            <w:tcBorders>
              <w:top w:val="nil"/>
              <w:left w:val="nil"/>
              <w:bottom w:val="single" w:sz="4" w:space="0" w:color="auto"/>
              <w:right w:val="nil"/>
            </w:tcBorders>
            <w:shd w:val="clear" w:color="000000" w:fill="E7E6E6"/>
            <w:noWrap/>
          </w:tcPr>
          <w:p w14:paraId="6B1ADE4D" w14:textId="2ADB7B7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0.03)</w:t>
            </w:r>
          </w:p>
        </w:tc>
        <w:tc>
          <w:tcPr>
            <w:tcW w:w="1850" w:type="dxa"/>
            <w:tcBorders>
              <w:top w:val="nil"/>
              <w:left w:val="nil"/>
              <w:bottom w:val="single" w:sz="4" w:space="0" w:color="auto"/>
              <w:right w:val="nil"/>
            </w:tcBorders>
            <w:shd w:val="clear" w:color="000000" w:fill="E7E6E6"/>
            <w:noWrap/>
          </w:tcPr>
          <w:p w14:paraId="00CF302E" w14:textId="411C7C7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0.03)</w:t>
            </w:r>
          </w:p>
        </w:tc>
        <w:tc>
          <w:tcPr>
            <w:tcW w:w="1850" w:type="dxa"/>
            <w:tcBorders>
              <w:top w:val="nil"/>
              <w:left w:val="nil"/>
              <w:bottom w:val="single" w:sz="4" w:space="0" w:color="auto"/>
              <w:right w:val="nil"/>
            </w:tcBorders>
            <w:shd w:val="clear" w:color="000000" w:fill="E7E6E6"/>
            <w:noWrap/>
          </w:tcPr>
          <w:p w14:paraId="27780019" w14:textId="7CE0B5B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-0.11 (-0.17, -0.05)</w:t>
            </w:r>
          </w:p>
        </w:tc>
        <w:tc>
          <w:tcPr>
            <w:tcW w:w="1800" w:type="dxa"/>
            <w:tcBorders>
              <w:top w:val="nil"/>
              <w:left w:val="nil"/>
              <w:bottom w:val="single" w:sz="4" w:space="0" w:color="auto"/>
              <w:right w:val="nil"/>
            </w:tcBorders>
            <w:shd w:val="clear" w:color="auto" w:fill="auto"/>
            <w:noWrap/>
          </w:tcPr>
          <w:p w14:paraId="41A87914" w14:textId="53A7A29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(-0.08, 0.03)</w:t>
            </w:r>
          </w:p>
        </w:tc>
        <w:tc>
          <w:tcPr>
            <w:tcW w:w="1850" w:type="dxa"/>
            <w:tcBorders>
              <w:top w:val="nil"/>
              <w:left w:val="nil"/>
              <w:bottom w:val="single" w:sz="4" w:space="0" w:color="auto"/>
              <w:right w:val="nil"/>
            </w:tcBorders>
            <w:shd w:val="clear" w:color="auto" w:fill="auto"/>
            <w:noWrap/>
          </w:tcPr>
          <w:p w14:paraId="7739C9DE" w14:textId="6116545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(-0.10, 0.00)</w:t>
            </w:r>
          </w:p>
        </w:tc>
      </w:tr>
      <w:tr w:rsidR="005D4E40" w:rsidRPr="005D4E40" w14:paraId="452CE339" w14:textId="77777777" w:rsidTr="00F966EA">
        <w:trPr>
          <w:trHeight w:val="255"/>
          <w:jc w:val="center"/>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15FD6030" w14:textId="77777777" w:rsidR="005D4E40" w:rsidRPr="005D4E40" w:rsidRDefault="005D4E40" w:rsidP="00AE03FF">
            <w:pPr>
              <w:jc w:val="center"/>
              <w:rPr>
                <w:rFonts w:eastAsia="Times New Roman" w:cs="Times New Roman"/>
                <w:sz w:val="20"/>
                <w:szCs w:val="20"/>
                <w:lang w:eastAsia="en-AU"/>
              </w:rPr>
            </w:pPr>
            <w:r w:rsidRPr="005D4E40">
              <w:rPr>
                <w:rFonts w:eastAsia="Times New Roman" w:cs="Times New Roman"/>
                <w:sz w:val="20"/>
                <w:szCs w:val="20"/>
                <w:lang w:eastAsia="en-AU"/>
              </w:rPr>
              <w:t>Fatty Acids and Cholines</w:t>
            </w:r>
          </w:p>
        </w:tc>
        <w:tc>
          <w:tcPr>
            <w:tcW w:w="2544" w:type="dxa"/>
            <w:tcBorders>
              <w:top w:val="nil"/>
              <w:left w:val="nil"/>
              <w:bottom w:val="nil"/>
              <w:right w:val="nil"/>
            </w:tcBorders>
            <w:shd w:val="clear" w:color="auto" w:fill="auto"/>
            <w:noWrap/>
            <w:vAlign w:val="bottom"/>
            <w:hideMark/>
          </w:tcPr>
          <w:p w14:paraId="345FDBB1"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Total fatty acids</w:t>
            </w:r>
          </w:p>
        </w:tc>
        <w:tc>
          <w:tcPr>
            <w:tcW w:w="1850" w:type="dxa"/>
            <w:tcBorders>
              <w:top w:val="nil"/>
              <w:left w:val="nil"/>
              <w:bottom w:val="nil"/>
              <w:right w:val="nil"/>
            </w:tcBorders>
            <w:shd w:val="clear" w:color="000000" w:fill="E7E6E6"/>
            <w:noWrap/>
          </w:tcPr>
          <w:p w14:paraId="5C7BEF5D" w14:textId="30AEC91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0.05)</w:t>
            </w:r>
          </w:p>
        </w:tc>
        <w:tc>
          <w:tcPr>
            <w:tcW w:w="1850" w:type="dxa"/>
            <w:tcBorders>
              <w:top w:val="nil"/>
              <w:left w:val="nil"/>
              <w:bottom w:val="nil"/>
              <w:right w:val="nil"/>
            </w:tcBorders>
            <w:shd w:val="clear" w:color="000000" w:fill="E7E6E6"/>
            <w:noWrap/>
          </w:tcPr>
          <w:p w14:paraId="199AA95D" w14:textId="3C64C99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(-0.10, 0.02)</w:t>
            </w:r>
          </w:p>
        </w:tc>
        <w:tc>
          <w:tcPr>
            <w:tcW w:w="1850" w:type="dxa"/>
            <w:tcBorders>
              <w:top w:val="nil"/>
              <w:left w:val="nil"/>
              <w:bottom w:val="nil"/>
              <w:right w:val="nil"/>
            </w:tcBorders>
            <w:shd w:val="clear" w:color="000000" w:fill="E7E6E6"/>
            <w:noWrap/>
          </w:tcPr>
          <w:p w14:paraId="5D6021CF" w14:textId="0195E6E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(-0.08, 0.04)</w:t>
            </w:r>
          </w:p>
        </w:tc>
        <w:tc>
          <w:tcPr>
            <w:tcW w:w="1850" w:type="dxa"/>
            <w:tcBorders>
              <w:top w:val="nil"/>
              <w:left w:val="nil"/>
              <w:bottom w:val="nil"/>
              <w:right w:val="nil"/>
            </w:tcBorders>
            <w:shd w:val="clear" w:color="000000" w:fill="E7E6E6"/>
            <w:noWrap/>
          </w:tcPr>
          <w:p w14:paraId="4BFDF7E9" w14:textId="6EC8890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(-0.16, -0.04)</w:t>
            </w:r>
          </w:p>
        </w:tc>
        <w:tc>
          <w:tcPr>
            <w:tcW w:w="1800" w:type="dxa"/>
            <w:tcBorders>
              <w:top w:val="nil"/>
              <w:left w:val="nil"/>
              <w:bottom w:val="nil"/>
              <w:right w:val="nil"/>
            </w:tcBorders>
            <w:shd w:val="clear" w:color="auto" w:fill="auto"/>
            <w:noWrap/>
          </w:tcPr>
          <w:p w14:paraId="691C8D31" w14:textId="1E3DD29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0.03)</w:t>
            </w:r>
          </w:p>
        </w:tc>
        <w:tc>
          <w:tcPr>
            <w:tcW w:w="1850" w:type="dxa"/>
            <w:tcBorders>
              <w:top w:val="nil"/>
              <w:left w:val="nil"/>
              <w:bottom w:val="nil"/>
              <w:right w:val="nil"/>
            </w:tcBorders>
            <w:shd w:val="clear" w:color="auto" w:fill="auto"/>
            <w:noWrap/>
          </w:tcPr>
          <w:p w14:paraId="0761920E" w14:textId="44C4082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(-0.11, -0.01)</w:t>
            </w:r>
          </w:p>
        </w:tc>
      </w:tr>
      <w:tr w:rsidR="005D4E40" w:rsidRPr="005D4E40" w14:paraId="43B9AF9C" w14:textId="77777777" w:rsidTr="00F966EA">
        <w:trPr>
          <w:trHeight w:val="255"/>
          <w:jc w:val="center"/>
        </w:trPr>
        <w:tc>
          <w:tcPr>
            <w:tcW w:w="783" w:type="dxa"/>
            <w:vMerge/>
            <w:tcBorders>
              <w:top w:val="nil"/>
              <w:left w:val="nil"/>
              <w:bottom w:val="single" w:sz="4" w:space="0" w:color="000000"/>
              <w:right w:val="nil"/>
            </w:tcBorders>
            <w:vAlign w:val="center"/>
            <w:hideMark/>
          </w:tcPr>
          <w:p w14:paraId="6615EE20"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25D3B75"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Saturated fatty acids</w:t>
            </w:r>
          </w:p>
        </w:tc>
        <w:tc>
          <w:tcPr>
            <w:tcW w:w="1850" w:type="dxa"/>
            <w:tcBorders>
              <w:top w:val="nil"/>
              <w:left w:val="nil"/>
              <w:bottom w:val="nil"/>
              <w:right w:val="nil"/>
            </w:tcBorders>
            <w:shd w:val="clear" w:color="000000" w:fill="E7E6E6"/>
            <w:noWrap/>
          </w:tcPr>
          <w:p w14:paraId="7DBEDEAD" w14:textId="2F7A77B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0.03)</w:t>
            </w:r>
          </w:p>
        </w:tc>
        <w:tc>
          <w:tcPr>
            <w:tcW w:w="1850" w:type="dxa"/>
            <w:tcBorders>
              <w:top w:val="nil"/>
              <w:left w:val="nil"/>
              <w:bottom w:val="nil"/>
              <w:right w:val="nil"/>
            </w:tcBorders>
            <w:shd w:val="clear" w:color="000000" w:fill="E7E6E6"/>
            <w:noWrap/>
          </w:tcPr>
          <w:p w14:paraId="1E7197B3" w14:textId="084FB1B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(-0.11, 0.01)</w:t>
            </w:r>
          </w:p>
        </w:tc>
        <w:tc>
          <w:tcPr>
            <w:tcW w:w="1850" w:type="dxa"/>
            <w:tcBorders>
              <w:top w:val="nil"/>
              <w:left w:val="nil"/>
              <w:bottom w:val="nil"/>
              <w:right w:val="nil"/>
            </w:tcBorders>
            <w:shd w:val="clear" w:color="000000" w:fill="E7E6E6"/>
            <w:noWrap/>
          </w:tcPr>
          <w:p w14:paraId="06D56374" w14:textId="7461E4E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0.03)</w:t>
            </w:r>
          </w:p>
        </w:tc>
        <w:tc>
          <w:tcPr>
            <w:tcW w:w="1850" w:type="dxa"/>
            <w:tcBorders>
              <w:top w:val="nil"/>
              <w:left w:val="nil"/>
              <w:bottom w:val="nil"/>
              <w:right w:val="nil"/>
            </w:tcBorders>
            <w:shd w:val="clear" w:color="000000" w:fill="E7E6E6"/>
            <w:noWrap/>
          </w:tcPr>
          <w:p w14:paraId="4355202C" w14:textId="6A97D59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-0.11 (-0.16, -0.05)</w:t>
            </w:r>
          </w:p>
        </w:tc>
        <w:tc>
          <w:tcPr>
            <w:tcW w:w="1800" w:type="dxa"/>
            <w:tcBorders>
              <w:top w:val="nil"/>
              <w:left w:val="nil"/>
              <w:bottom w:val="nil"/>
              <w:right w:val="nil"/>
            </w:tcBorders>
            <w:shd w:val="clear" w:color="auto" w:fill="auto"/>
            <w:noWrap/>
          </w:tcPr>
          <w:p w14:paraId="33C01951" w14:textId="5DEB354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0.02)</w:t>
            </w:r>
          </w:p>
        </w:tc>
        <w:tc>
          <w:tcPr>
            <w:tcW w:w="1850" w:type="dxa"/>
            <w:tcBorders>
              <w:top w:val="nil"/>
              <w:left w:val="nil"/>
              <w:bottom w:val="nil"/>
              <w:right w:val="nil"/>
            </w:tcBorders>
            <w:shd w:val="clear" w:color="auto" w:fill="auto"/>
            <w:noWrap/>
          </w:tcPr>
          <w:p w14:paraId="6B981064" w14:textId="236738E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(-0.11, -0.01)</w:t>
            </w:r>
          </w:p>
        </w:tc>
      </w:tr>
      <w:tr w:rsidR="005D4E40" w:rsidRPr="005D4E40" w14:paraId="10128960" w14:textId="77777777" w:rsidTr="00F966EA">
        <w:trPr>
          <w:trHeight w:val="255"/>
          <w:jc w:val="center"/>
        </w:trPr>
        <w:tc>
          <w:tcPr>
            <w:tcW w:w="783" w:type="dxa"/>
            <w:vMerge/>
            <w:tcBorders>
              <w:top w:val="nil"/>
              <w:left w:val="nil"/>
              <w:bottom w:val="single" w:sz="4" w:space="0" w:color="000000"/>
              <w:right w:val="nil"/>
            </w:tcBorders>
            <w:vAlign w:val="center"/>
            <w:hideMark/>
          </w:tcPr>
          <w:p w14:paraId="4592C113"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A05C1BB"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Saturated:total FAs</w:t>
            </w:r>
          </w:p>
        </w:tc>
        <w:tc>
          <w:tcPr>
            <w:tcW w:w="1850" w:type="dxa"/>
            <w:tcBorders>
              <w:top w:val="nil"/>
              <w:left w:val="nil"/>
              <w:bottom w:val="nil"/>
              <w:right w:val="nil"/>
            </w:tcBorders>
            <w:shd w:val="clear" w:color="000000" w:fill="E7E6E6"/>
            <w:noWrap/>
          </w:tcPr>
          <w:p w14:paraId="39E5F5E1" w14:textId="49FE255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(-0.12, 0.00)</w:t>
            </w:r>
          </w:p>
        </w:tc>
        <w:tc>
          <w:tcPr>
            <w:tcW w:w="1850" w:type="dxa"/>
            <w:tcBorders>
              <w:top w:val="nil"/>
              <w:left w:val="nil"/>
              <w:bottom w:val="nil"/>
              <w:right w:val="nil"/>
            </w:tcBorders>
            <w:shd w:val="clear" w:color="000000" w:fill="E7E6E6"/>
            <w:noWrap/>
          </w:tcPr>
          <w:p w14:paraId="46169580" w14:textId="35EC7D3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0.03)</w:t>
            </w:r>
          </w:p>
        </w:tc>
        <w:tc>
          <w:tcPr>
            <w:tcW w:w="1850" w:type="dxa"/>
            <w:tcBorders>
              <w:top w:val="nil"/>
              <w:left w:val="nil"/>
              <w:bottom w:val="nil"/>
              <w:right w:val="nil"/>
            </w:tcBorders>
            <w:shd w:val="clear" w:color="000000" w:fill="E7E6E6"/>
            <w:noWrap/>
          </w:tcPr>
          <w:p w14:paraId="6B722464" w14:textId="4C8D4AD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0.05)</w:t>
            </w:r>
          </w:p>
        </w:tc>
        <w:tc>
          <w:tcPr>
            <w:tcW w:w="1850" w:type="dxa"/>
            <w:tcBorders>
              <w:top w:val="nil"/>
              <w:left w:val="nil"/>
              <w:bottom w:val="nil"/>
              <w:right w:val="nil"/>
            </w:tcBorders>
            <w:shd w:val="clear" w:color="000000" w:fill="E7E6E6"/>
            <w:noWrap/>
          </w:tcPr>
          <w:p w14:paraId="14EB08D1" w14:textId="637C6D4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0.03)</w:t>
            </w:r>
          </w:p>
        </w:tc>
        <w:tc>
          <w:tcPr>
            <w:tcW w:w="1800" w:type="dxa"/>
            <w:tcBorders>
              <w:top w:val="nil"/>
              <w:left w:val="nil"/>
              <w:bottom w:val="nil"/>
              <w:right w:val="nil"/>
            </w:tcBorders>
            <w:shd w:val="clear" w:color="auto" w:fill="auto"/>
            <w:noWrap/>
          </w:tcPr>
          <w:p w14:paraId="17BDF067" w14:textId="3779E4F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0.04)</w:t>
            </w:r>
          </w:p>
        </w:tc>
        <w:tc>
          <w:tcPr>
            <w:tcW w:w="1850" w:type="dxa"/>
            <w:tcBorders>
              <w:top w:val="nil"/>
              <w:left w:val="nil"/>
              <w:bottom w:val="nil"/>
              <w:right w:val="nil"/>
            </w:tcBorders>
            <w:shd w:val="clear" w:color="auto" w:fill="auto"/>
            <w:noWrap/>
          </w:tcPr>
          <w:p w14:paraId="6CBC54EA" w14:textId="5A52725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(-0.06, 0.05)</w:t>
            </w:r>
          </w:p>
        </w:tc>
      </w:tr>
      <w:tr w:rsidR="005D4E40" w:rsidRPr="005D4E40" w14:paraId="2D4ED60A" w14:textId="77777777" w:rsidTr="00F966EA">
        <w:trPr>
          <w:trHeight w:val="255"/>
          <w:jc w:val="center"/>
        </w:trPr>
        <w:tc>
          <w:tcPr>
            <w:tcW w:w="783" w:type="dxa"/>
            <w:vMerge/>
            <w:tcBorders>
              <w:top w:val="nil"/>
              <w:left w:val="nil"/>
              <w:bottom w:val="single" w:sz="4" w:space="0" w:color="000000"/>
              <w:right w:val="nil"/>
            </w:tcBorders>
            <w:vAlign w:val="center"/>
            <w:hideMark/>
          </w:tcPr>
          <w:p w14:paraId="322CDECC"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E6C176A"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Degree of unsaturation</w:t>
            </w:r>
          </w:p>
        </w:tc>
        <w:tc>
          <w:tcPr>
            <w:tcW w:w="1850" w:type="dxa"/>
            <w:tcBorders>
              <w:top w:val="nil"/>
              <w:left w:val="nil"/>
              <w:bottom w:val="nil"/>
              <w:right w:val="nil"/>
            </w:tcBorders>
            <w:shd w:val="clear" w:color="000000" w:fill="E7E6E6"/>
            <w:noWrap/>
          </w:tcPr>
          <w:p w14:paraId="13CB3F83" w14:textId="27FA12F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0.10)</w:t>
            </w:r>
          </w:p>
        </w:tc>
        <w:tc>
          <w:tcPr>
            <w:tcW w:w="1850" w:type="dxa"/>
            <w:tcBorders>
              <w:top w:val="nil"/>
              <w:left w:val="nil"/>
              <w:bottom w:val="nil"/>
              <w:right w:val="nil"/>
            </w:tcBorders>
            <w:shd w:val="clear" w:color="000000" w:fill="E7E6E6"/>
            <w:noWrap/>
          </w:tcPr>
          <w:p w14:paraId="77503DC2" w14:textId="3FB60B2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(0.01, 0.13)</w:t>
            </w:r>
          </w:p>
        </w:tc>
        <w:tc>
          <w:tcPr>
            <w:tcW w:w="1850" w:type="dxa"/>
            <w:tcBorders>
              <w:top w:val="nil"/>
              <w:left w:val="nil"/>
              <w:bottom w:val="nil"/>
              <w:right w:val="nil"/>
            </w:tcBorders>
            <w:shd w:val="clear" w:color="000000" w:fill="E7E6E6"/>
            <w:noWrap/>
          </w:tcPr>
          <w:p w14:paraId="5C5E2C04" w14:textId="45D7DD2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0.09 (0.03, 0.15)</w:t>
            </w:r>
          </w:p>
        </w:tc>
        <w:tc>
          <w:tcPr>
            <w:tcW w:w="1850" w:type="dxa"/>
            <w:tcBorders>
              <w:top w:val="nil"/>
              <w:left w:val="nil"/>
              <w:bottom w:val="nil"/>
              <w:right w:val="nil"/>
            </w:tcBorders>
            <w:shd w:val="clear" w:color="000000" w:fill="E7E6E6"/>
            <w:noWrap/>
          </w:tcPr>
          <w:p w14:paraId="23CB8F10" w14:textId="054CA55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0.13 (0.07, 0.19)</w:t>
            </w:r>
          </w:p>
        </w:tc>
        <w:tc>
          <w:tcPr>
            <w:tcW w:w="1800" w:type="dxa"/>
            <w:tcBorders>
              <w:top w:val="nil"/>
              <w:left w:val="nil"/>
              <w:bottom w:val="nil"/>
              <w:right w:val="nil"/>
            </w:tcBorders>
            <w:shd w:val="clear" w:color="auto" w:fill="auto"/>
            <w:noWrap/>
          </w:tcPr>
          <w:p w14:paraId="533C2B15" w14:textId="686F077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0.14 (0.09, 0.20)</w:t>
            </w:r>
          </w:p>
        </w:tc>
        <w:tc>
          <w:tcPr>
            <w:tcW w:w="1850" w:type="dxa"/>
            <w:tcBorders>
              <w:top w:val="nil"/>
              <w:left w:val="nil"/>
              <w:bottom w:val="nil"/>
              <w:right w:val="nil"/>
            </w:tcBorders>
            <w:shd w:val="clear" w:color="auto" w:fill="auto"/>
            <w:noWrap/>
          </w:tcPr>
          <w:p w14:paraId="464DAF67" w14:textId="067D4CE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0.14 (0.09, 0.19)</w:t>
            </w:r>
          </w:p>
        </w:tc>
      </w:tr>
      <w:tr w:rsidR="005D4E40" w:rsidRPr="005D4E40" w14:paraId="22E0085A" w14:textId="77777777" w:rsidTr="00F966EA">
        <w:trPr>
          <w:trHeight w:val="255"/>
          <w:jc w:val="center"/>
        </w:trPr>
        <w:tc>
          <w:tcPr>
            <w:tcW w:w="783" w:type="dxa"/>
            <w:vMerge/>
            <w:tcBorders>
              <w:top w:val="nil"/>
              <w:left w:val="nil"/>
              <w:bottom w:val="single" w:sz="4" w:space="0" w:color="000000"/>
              <w:right w:val="nil"/>
            </w:tcBorders>
            <w:vAlign w:val="center"/>
            <w:hideMark/>
          </w:tcPr>
          <w:p w14:paraId="44760C62"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FC5E1C4"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Monounsaturated fatty acids</w:t>
            </w:r>
          </w:p>
        </w:tc>
        <w:tc>
          <w:tcPr>
            <w:tcW w:w="1850" w:type="dxa"/>
            <w:tcBorders>
              <w:top w:val="nil"/>
              <w:left w:val="nil"/>
              <w:bottom w:val="nil"/>
              <w:right w:val="nil"/>
            </w:tcBorders>
            <w:shd w:val="clear" w:color="000000" w:fill="E7E6E6"/>
            <w:noWrap/>
          </w:tcPr>
          <w:p w14:paraId="6573180F" w14:textId="0FFCCF8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0.03)</w:t>
            </w:r>
          </w:p>
        </w:tc>
        <w:tc>
          <w:tcPr>
            <w:tcW w:w="1850" w:type="dxa"/>
            <w:tcBorders>
              <w:top w:val="nil"/>
              <w:left w:val="nil"/>
              <w:bottom w:val="nil"/>
              <w:right w:val="nil"/>
            </w:tcBorders>
            <w:shd w:val="clear" w:color="000000" w:fill="E7E6E6"/>
            <w:noWrap/>
          </w:tcPr>
          <w:p w14:paraId="0B6EDB08" w14:textId="70B2470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(-0.14, -0.02)</w:t>
            </w:r>
          </w:p>
        </w:tc>
        <w:tc>
          <w:tcPr>
            <w:tcW w:w="1850" w:type="dxa"/>
            <w:tcBorders>
              <w:top w:val="nil"/>
              <w:left w:val="nil"/>
              <w:bottom w:val="nil"/>
              <w:right w:val="nil"/>
            </w:tcBorders>
            <w:shd w:val="clear" w:color="000000" w:fill="E7E6E6"/>
            <w:noWrap/>
          </w:tcPr>
          <w:p w14:paraId="36D584BE" w14:textId="025CDC3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(-0.12, 0.00)</w:t>
            </w:r>
          </w:p>
        </w:tc>
        <w:tc>
          <w:tcPr>
            <w:tcW w:w="1850" w:type="dxa"/>
            <w:tcBorders>
              <w:top w:val="nil"/>
              <w:left w:val="nil"/>
              <w:bottom w:val="nil"/>
              <w:right w:val="nil"/>
            </w:tcBorders>
            <w:shd w:val="clear" w:color="000000" w:fill="E7E6E6"/>
            <w:noWrap/>
          </w:tcPr>
          <w:p w14:paraId="385247C3" w14:textId="3F784A9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-0.14 (-0.20, -0.09)</w:t>
            </w:r>
          </w:p>
        </w:tc>
        <w:tc>
          <w:tcPr>
            <w:tcW w:w="1800" w:type="dxa"/>
            <w:tcBorders>
              <w:top w:val="nil"/>
              <w:left w:val="nil"/>
              <w:bottom w:val="nil"/>
              <w:right w:val="nil"/>
            </w:tcBorders>
            <w:shd w:val="clear" w:color="auto" w:fill="auto"/>
            <w:noWrap/>
          </w:tcPr>
          <w:p w14:paraId="4797DC68" w14:textId="04D2A0A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(-0.12, -0.01)</w:t>
            </w:r>
          </w:p>
        </w:tc>
        <w:tc>
          <w:tcPr>
            <w:tcW w:w="1850" w:type="dxa"/>
            <w:tcBorders>
              <w:top w:val="nil"/>
              <w:left w:val="nil"/>
              <w:bottom w:val="nil"/>
              <w:right w:val="nil"/>
            </w:tcBorders>
            <w:shd w:val="clear" w:color="auto" w:fill="auto"/>
            <w:noWrap/>
          </w:tcPr>
          <w:p w14:paraId="27EF5015" w14:textId="1F6A2C0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(-0.16, -0.05)</w:t>
            </w:r>
          </w:p>
        </w:tc>
      </w:tr>
      <w:tr w:rsidR="005D4E40" w:rsidRPr="005D4E40" w14:paraId="6C4C411A" w14:textId="77777777" w:rsidTr="00F966EA">
        <w:trPr>
          <w:trHeight w:val="255"/>
          <w:jc w:val="center"/>
        </w:trPr>
        <w:tc>
          <w:tcPr>
            <w:tcW w:w="783" w:type="dxa"/>
            <w:vMerge/>
            <w:tcBorders>
              <w:top w:val="nil"/>
              <w:left w:val="nil"/>
              <w:bottom w:val="single" w:sz="4" w:space="0" w:color="000000"/>
              <w:right w:val="nil"/>
            </w:tcBorders>
            <w:vAlign w:val="center"/>
            <w:hideMark/>
          </w:tcPr>
          <w:p w14:paraId="07AD2C8E"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992FE7B"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Monounsaturated:total FAs</w:t>
            </w:r>
          </w:p>
        </w:tc>
        <w:tc>
          <w:tcPr>
            <w:tcW w:w="1850" w:type="dxa"/>
            <w:tcBorders>
              <w:top w:val="nil"/>
              <w:left w:val="nil"/>
              <w:bottom w:val="nil"/>
              <w:right w:val="nil"/>
            </w:tcBorders>
            <w:shd w:val="clear" w:color="000000" w:fill="E7E6E6"/>
            <w:noWrap/>
          </w:tcPr>
          <w:p w14:paraId="373985AF" w14:textId="472861C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(-0.10, 0.02)</w:t>
            </w:r>
          </w:p>
        </w:tc>
        <w:tc>
          <w:tcPr>
            <w:tcW w:w="1850" w:type="dxa"/>
            <w:tcBorders>
              <w:top w:val="nil"/>
              <w:left w:val="nil"/>
              <w:bottom w:val="nil"/>
              <w:right w:val="nil"/>
            </w:tcBorders>
            <w:shd w:val="clear" w:color="000000" w:fill="E7E6E6"/>
            <w:noWrap/>
          </w:tcPr>
          <w:p w14:paraId="34CA4B9D" w14:textId="733B3F6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-0.11 (-0.17, -0.05)</w:t>
            </w:r>
          </w:p>
        </w:tc>
        <w:tc>
          <w:tcPr>
            <w:tcW w:w="1850" w:type="dxa"/>
            <w:tcBorders>
              <w:top w:val="nil"/>
              <w:left w:val="nil"/>
              <w:bottom w:val="nil"/>
              <w:right w:val="nil"/>
            </w:tcBorders>
            <w:shd w:val="clear" w:color="000000" w:fill="E7E6E6"/>
            <w:noWrap/>
          </w:tcPr>
          <w:p w14:paraId="4FC392FC" w14:textId="42FCD3F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-0.11 (-0.17, -0.05)</w:t>
            </w:r>
          </w:p>
        </w:tc>
        <w:tc>
          <w:tcPr>
            <w:tcW w:w="1850" w:type="dxa"/>
            <w:tcBorders>
              <w:top w:val="nil"/>
              <w:left w:val="nil"/>
              <w:bottom w:val="nil"/>
              <w:right w:val="nil"/>
            </w:tcBorders>
            <w:shd w:val="clear" w:color="000000" w:fill="E7E6E6"/>
            <w:noWrap/>
          </w:tcPr>
          <w:p w14:paraId="1CEABC4B" w14:textId="785BD04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-0.16 (-0.22, -0.10)</w:t>
            </w:r>
          </w:p>
        </w:tc>
        <w:tc>
          <w:tcPr>
            <w:tcW w:w="1800" w:type="dxa"/>
            <w:tcBorders>
              <w:top w:val="nil"/>
              <w:left w:val="nil"/>
              <w:bottom w:val="nil"/>
              <w:right w:val="nil"/>
            </w:tcBorders>
            <w:shd w:val="clear" w:color="auto" w:fill="auto"/>
            <w:noWrap/>
          </w:tcPr>
          <w:p w14:paraId="74464E8D" w14:textId="75529DD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-0.12 (-0.17, -0.06)</w:t>
            </w:r>
          </w:p>
        </w:tc>
        <w:tc>
          <w:tcPr>
            <w:tcW w:w="1850" w:type="dxa"/>
            <w:tcBorders>
              <w:top w:val="nil"/>
              <w:left w:val="nil"/>
              <w:bottom w:val="nil"/>
              <w:right w:val="nil"/>
            </w:tcBorders>
            <w:shd w:val="clear" w:color="auto" w:fill="auto"/>
            <w:noWrap/>
          </w:tcPr>
          <w:p w14:paraId="48407819" w14:textId="7D7F389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-0.17 (-0.23, -0.12)</w:t>
            </w:r>
          </w:p>
        </w:tc>
      </w:tr>
      <w:tr w:rsidR="005D4E40" w:rsidRPr="005D4E40" w14:paraId="7B163871" w14:textId="77777777" w:rsidTr="00F966EA">
        <w:trPr>
          <w:trHeight w:val="255"/>
          <w:jc w:val="center"/>
        </w:trPr>
        <w:tc>
          <w:tcPr>
            <w:tcW w:w="783" w:type="dxa"/>
            <w:vMerge/>
            <w:tcBorders>
              <w:top w:val="nil"/>
              <w:left w:val="nil"/>
              <w:bottom w:val="single" w:sz="4" w:space="0" w:color="000000"/>
              <w:right w:val="nil"/>
            </w:tcBorders>
            <w:vAlign w:val="center"/>
            <w:hideMark/>
          </w:tcPr>
          <w:p w14:paraId="446A8379"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5428AB4"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Polyunsaturated fatty acids</w:t>
            </w:r>
          </w:p>
        </w:tc>
        <w:tc>
          <w:tcPr>
            <w:tcW w:w="1850" w:type="dxa"/>
            <w:tcBorders>
              <w:top w:val="nil"/>
              <w:left w:val="nil"/>
              <w:bottom w:val="nil"/>
              <w:right w:val="nil"/>
            </w:tcBorders>
            <w:shd w:val="clear" w:color="000000" w:fill="E7E6E6"/>
            <w:noWrap/>
          </w:tcPr>
          <w:p w14:paraId="24CFFBC0" w14:textId="14AA1AA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(-0.03, 0.10)</w:t>
            </w:r>
          </w:p>
        </w:tc>
        <w:tc>
          <w:tcPr>
            <w:tcW w:w="1850" w:type="dxa"/>
            <w:tcBorders>
              <w:top w:val="nil"/>
              <w:left w:val="nil"/>
              <w:bottom w:val="nil"/>
              <w:right w:val="nil"/>
            </w:tcBorders>
            <w:shd w:val="clear" w:color="000000" w:fill="E7E6E6"/>
            <w:noWrap/>
          </w:tcPr>
          <w:p w14:paraId="59F9BEDA" w14:textId="5CCE060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nil"/>
              <w:right w:val="nil"/>
            </w:tcBorders>
            <w:shd w:val="clear" w:color="000000" w:fill="E7E6E6"/>
            <w:noWrap/>
          </w:tcPr>
          <w:p w14:paraId="5D1BA3AF" w14:textId="66CA610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0.10)</w:t>
            </w:r>
          </w:p>
        </w:tc>
        <w:tc>
          <w:tcPr>
            <w:tcW w:w="1850" w:type="dxa"/>
            <w:tcBorders>
              <w:top w:val="nil"/>
              <w:left w:val="nil"/>
              <w:bottom w:val="nil"/>
              <w:right w:val="nil"/>
            </w:tcBorders>
            <w:shd w:val="clear" w:color="000000" w:fill="E7E6E6"/>
            <w:noWrap/>
          </w:tcPr>
          <w:p w14:paraId="08635F66" w14:textId="7CF960F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0.05)</w:t>
            </w:r>
          </w:p>
        </w:tc>
        <w:tc>
          <w:tcPr>
            <w:tcW w:w="1800" w:type="dxa"/>
            <w:tcBorders>
              <w:top w:val="nil"/>
              <w:left w:val="nil"/>
              <w:bottom w:val="nil"/>
              <w:right w:val="nil"/>
            </w:tcBorders>
            <w:shd w:val="clear" w:color="auto" w:fill="auto"/>
            <w:noWrap/>
          </w:tcPr>
          <w:p w14:paraId="674F71F7" w14:textId="060A0DF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0.08)</w:t>
            </w:r>
          </w:p>
        </w:tc>
        <w:tc>
          <w:tcPr>
            <w:tcW w:w="1850" w:type="dxa"/>
            <w:tcBorders>
              <w:top w:val="nil"/>
              <w:left w:val="nil"/>
              <w:bottom w:val="nil"/>
              <w:right w:val="nil"/>
            </w:tcBorders>
            <w:shd w:val="clear" w:color="auto" w:fill="auto"/>
            <w:noWrap/>
          </w:tcPr>
          <w:p w14:paraId="6DD40D7C" w14:textId="4AC6B0F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0.07)</w:t>
            </w:r>
          </w:p>
        </w:tc>
      </w:tr>
      <w:tr w:rsidR="005D4E40" w:rsidRPr="005D4E40" w14:paraId="5B6EC881" w14:textId="77777777" w:rsidTr="00F966EA">
        <w:trPr>
          <w:trHeight w:val="255"/>
          <w:jc w:val="center"/>
        </w:trPr>
        <w:tc>
          <w:tcPr>
            <w:tcW w:w="783" w:type="dxa"/>
            <w:vMerge/>
            <w:tcBorders>
              <w:top w:val="nil"/>
              <w:left w:val="nil"/>
              <w:bottom w:val="single" w:sz="4" w:space="0" w:color="000000"/>
              <w:right w:val="nil"/>
            </w:tcBorders>
            <w:vAlign w:val="center"/>
            <w:hideMark/>
          </w:tcPr>
          <w:p w14:paraId="1E80448F"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9D2DF04"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Polyunsaturated:total FAs</w:t>
            </w:r>
          </w:p>
        </w:tc>
        <w:tc>
          <w:tcPr>
            <w:tcW w:w="1850" w:type="dxa"/>
            <w:tcBorders>
              <w:top w:val="nil"/>
              <w:left w:val="nil"/>
              <w:bottom w:val="nil"/>
              <w:right w:val="nil"/>
            </w:tcBorders>
            <w:shd w:val="clear" w:color="000000" w:fill="E7E6E6"/>
            <w:noWrap/>
          </w:tcPr>
          <w:p w14:paraId="69C277B7" w14:textId="437F033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0.13)</w:t>
            </w:r>
          </w:p>
        </w:tc>
        <w:tc>
          <w:tcPr>
            <w:tcW w:w="1850" w:type="dxa"/>
            <w:tcBorders>
              <w:top w:val="nil"/>
              <w:left w:val="nil"/>
              <w:bottom w:val="nil"/>
              <w:right w:val="nil"/>
            </w:tcBorders>
            <w:shd w:val="clear" w:color="000000" w:fill="E7E6E6"/>
            <w:noWrap/>
          </w:tcPr>
          <w:p w14:paraId="64778A75" w14:textId="7AAA290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(0.04, 0.16)</w:t>
            </w:r>
          </w:p>
        </w:tc>
        <w:tc>
          <w:tcPr>
            <w:tcW w:w="1850" w:type="dxa"/>
            <w:tcBorders>
              <w:top w:val="nil"/>
              <w:left w:val="nil"/>
              <w:bottom w:val="nil"/>
              <w:right w:val="nil"/>
            </w:tcBorders>
            <w:shd w:val="clear" w:color="000000" w:fill="E7E6E6"/>
            <w:noWrap/>
          </w:tcPr>
          <w:p w14:paraId="5907A8AF" w14:textId="6CF483D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0.09 (0.03, 0.15)</w:t>
            </w:r>
          </w:p>
        </w:tc>
        <w:tc>
          <w:tcPr>
            <w:tcW w:w="1850" w:type="dxa"/>
            <w:tcBorders>
              <w:top w:val="nil"/>
              <w:left w:val="nil"/>
              <w:bottom w:val="nil"/>
              <w:right w:val="nil"/>
            </w:tcBorders>
            <w:shd w:val="clear" w:color="000000" w:fill="E7E6E6"/>
            <w:noWrap/>
          </w:tcPr>
          <w:p w14:paraId="15DF16EC" w14:textId="7B721BC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0.14 (0.08, 0.20)</w:t>
            </w:r>
          </w:p>
        </w:tc>
        <w:tc>
          <w:tcPr>
            <w:tcW w:w="1800" w:type="dxa"/>
            <w:tcBorders>
              <w:top w:val="nil"/>
              <w:left w:val="nil"/>
              <w:bottom w:val="nil"/>
              <w:right w:val="nil"/>
            </w:tcBorders>
            <w:shd w:val="clear" w:color="auto" w:fill="auto"/>
            <w:noWrap/>
          </w:tcPr>
          <w:p w14:paraId="2A7F0AF1" w14:textId="63A0914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(0.04, 0.16)</w:t>
            </w:r>
          </w:p>
        </w:tc>
        <w:tc>
          <w:tcPr>
            <w:tcW w:w="1850" w:type="dxa"/>
            <w:tcBorders>
              <w:top w:val="nil"/>
              <w:left w:val="nil"/>
              <w:bottom w:val="nil"/>
              <w:right w:val="nil"/>
            </w:tcBorders>
            <w:shd w:val="clear" w:color="auto" w:fill="auto"/>
            <w:noWrap/>
          </w:tcPr>
          <w:p w14:paraId="66D383A9" w14:textId="21F372D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0.14 (0.09, 0.19)</w:t>
            </w:r>
          </w:p>
        </w:tc>
      </w:tr>
      <w:tr w:rsidR="005D4E40" w:rsidRPr="005D4E40" w14:paraId="0B3C4D13" w14:textId="77777777" w:rsidTr="00F966EA">
        <w:trPr>
          <w:trHeight w:val="255"/>
          <w:jc w:val="center"/>
        </w:trPr>
        <w:tc>
          <w:tcPr>
            <w:tcW w:w="783" w:type="dxa"/>
            <w:vMerge/>
            <w:tcBorders>
              <w:top w:val="nil"/>
              <w:left w:val="nil"/>
              <w:bottom w:val="single" w:sz="4" w:space="0" w:color="000000"/>
              <w:right w:val="nil"/>
            </w:tcBorders>
            <w:vAlign w:val="center"/>
            <w:hideMark/>
          </w:tcPr>
          <w:p w14:paraId="440EDC19"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91E7FC1"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Omega3 fatty acids</w:t>
            </w:r>
          </w:p>
        </w:tc>
        <w:tc>
          <w:tcPr>
            <w:tcW w:w="1850" w:type="dxa"/>
            <w:tcBorders>
              <w:top w:val="nil"/>
              <w:left w:val="nil"/>
              <w:bottom w:val="nil"/>
              <w:right w:val="nil"/>
            </w:tcBorders>
            <w:shd w:val="clear" w:color="000000" w:fill="E7E6E6"/>
            <w:noWrap/>
          </w:tcPr>
          <w:p w14:paraId="7217CC54" w14:textId="1388A41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0.10)</w:t>
            </w:r>
          </w:p>
        </w:tc>
        <w:tc>
          <w:tcPr>
            <w:tcW w:w="1850" w:type="dxa"/>
            <w:tcBorders>
              <w:top w:val="nil"/>
              <w:left w:val="nil"/>
              <w:bottom w:val="nil"/>
              <w:right w:val="nil"/>
            </w:tcBorders>
            <w:shd w:val="clear" w:color="000000" w:fill="E7E6E6"/>
            <w:noWrap/>
          </w:tcPr>
          <w:p w14:paraId="16069BB8" w14:textId="7C0B592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0.10)</w:t>
            </w:r>
          </w:p>
        </w:tc>
        <w:tc>
          <w:tcPr>
            <w:tcW w:w="1850" w:type="dxa"/>
            <w:tcBorders>
              <w:top w:val="nil"/>
              <w:left w:val="nil"/>
              <w:bottom w:val="nil"/>
              <w:right w:val="nil"/>
            </w:tcBorders>
            <w:shd w:val="clear" w:color="000000" w:fill="E7E6E6"/>
            <w:noWrap/>
          </w:tcPr>
          <w:p w14:paraId="16909639" w14:textId="5A68D8E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0.12)</w:t>
            </w:r>
          </w:p>
        </w:tc>
        <w:tc>
          <w:tcPr>
            <w:tcW w:w="1850" w:type="dxa"/>
            <w:tcBorders>
              <w:top w:val="nil"/>
              <w:left w:val="nil"/>
              <w:bottom w:val="nil"/>
              <w:right w:val="nil"/>
            </w:tcBorders>
            <w:shd w:val="clear" w:color="000000" w:fill="E7E6E6"/>
            <w:noWrap/>
          </w:tcPr>
          <w:p w14:paraId="43DFBAE9" w14:textId="03551F2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0.06)</w:t>
            </w:r>
          </w:p>
        </w:tc>
        <w:tc>
          <w:tcPr>
            <w:tcW w:w="1800" w:type="dxa"/>
            <w:tcBorders>
              <w:top w:val="nil"/>
              <w:left w:val="nil"/>
              <w:bottom w:val="nil"/>
              <w:right w:val="nil"/>
            </w:tcBorders>
            <w:shd w:val="clear" w:color="auto" w:fill="auto"/>
            <w:noWrap/>
          </w:tcPr>
          <w:p w14:paraId="79124AF1" w14:textId="73991F3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(0.01, 0.12)</w:t>
            </w:r>
          </w:p>
        </w:tc>
        <w:tc>
          <w:tcPr>
            <w:tcW w:w="1850" w:type="dxa"/>
            <w:tcBorders>
              <w:top w:val="nil"/>
              <w:left w:val="nil"/>
              <w:bottom w:val="nil"/>
              <w:right w:val="nil"/>
            </w:tcBorders>
            <w:shd w:val="clear" w:color="auto" w:fill="auto"/>
            <w:noWrap/>
          </w:tcPr>
          <w:p w14:paraId="4DD1F8A2" w14:textId="544E769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0.09)</w:t>
            </w:r>
          </w:p>
        </w:tc>
      </w:tr>
      <w:tr w:rsidR="005D4E40" w:rsidRPr="005D4E40" w14:paraId="63135C69" w14:textId="77777777" w:rsidTr="00F966EA">
        <w:trPr>
          <w:trHeight w:val="255"/>
          <w:jc w:val="center"/>
        </w:trPr>
        <w:tc>
          <w:tcPr>
            <w:tcW w:w="783" w:type="dxa"/>
            <w:vMerge/>
            <w:tcBorders>
              <w:top w:val="nil"/>
              <w:left w:val="nil"/>
              <w:bottom w:val="single" w:sz="4" w:space="0" w:color="000000"/>
              <w:right w:val="nil"/>
            </w:tcBorders>
            <w:vAlign w:val="center"/>
            <w:hideMark/>
          </w:tcPr>
          <w:p w14:paraId="23658CCC"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9D73F1C"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Omega3:total FAs</w:t>
            </w:r>
          </w:p>
        </w:tc>
        <w:tc>
          <w:tcPr>
            <w:tcW w:w="1850" w:type="dxa"/>
            <w:tcBorders>
              <w:top w:val="nil"/>
              <w:left w:val="nil"/>
              <w:bottom w:val="nil"/>
              <w:right w:val="nil"/>
            </w:tcBorders>
            <w:shd w:val="clear" w:color="000000" w:fill="E7E6E6"/>
            <w:noWrap/>
          </w:tcPr>
          <w:p w14:paraId="219CD636" w14:textId="61285CE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0.12)</w:t>
            </w:r>
          </w:p>
        </w:tc>
        <w:tc>
          <w:tcPr>
            <w:tcW w:w="1850" w:type="dxa"/>
            <w:tcBorders>
              <w:top w:val="nil"/>
              <w:left w:val="nil"/>
              <w:bottom w:val="nil"/>
              <w:right w:val="nil"/>
            </w:tcBorders>
            <w:shd w:val="clear" w:color="000000" w:fill="E7E6E6"/>
            <w:noWrap/>
          </w:tcPr>
          <w:p w14:paraId="18D2A292" w14:textId="64806F1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(0.02, 0.14)</w:t>
            </w:r>
          </w:p>
        </w:tc>
        <w:tc>
          <w:tcPr>
            <w:tcW w:w="1850" w:type="dxa"/>
            <w:tcBorders>
              <w:top w:val="nil"/>
              <w:left w:val="nil"/>
              <w:bottom w:val="nil"/>
              <w:right w:val="nil"/>
            </w:tcBorders>
            <w:shd w:val="clear" w:color="000000" w:fill="E7E6E6"/>
            <w:noWrap/>
          </w:tcPr>
          <w:p w14:paraId="63B3836B" w14:textId="2E32C48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(0.04, 0.16)</w:t>
            </w:r>
          </w:p>
        </w:tc>
        <w:tc>
          <w:tcPr>
            <w:tcW w:w="1850" w:type="dxa"/>
            <w:tcBorders>
              <w:top w:val="nil"/>
              <w:left w:val="nil"/>
              <w:bottom w:val="nil"/>
              <w:right w:val="nil"/>
            </w:tcBorders>
            <w:shd w:val="clear" w:color="000000" w:fill="E7E6E6"/>
            <w:noWrap/>
          </w:tcPr>
          <w:p w14:paraId="78C58B8A" w14:textId="6CA9926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0.09 (0.04, 0.15)</w:t>
            </w:r>
          </w:p>
        </w:tc>
        <w:tc>
          <w:tcPr>
            <w:tcW w:w="1800" w:type="dxa"/>
            <w:tcBorders>
              <w:top w:val="nil"/>
              <w:left w:val="nil"/>
              <w:bottom w:val="nil"/>
              <w:right w:val="nil"/>
            </w:tcBorders>
            <w:shd w:val="clear" w:color="auto" w:fill="auto"/>
            <w:noWrap/>
          </w:tcPr>
          <w:p w14:paraId="4D872E02" w14:textId="406372A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0.13 (0.08, 0.19)</w:t>
            </w:r>
          </w:p>
        </w:tc>
        <w:tc>
          <w:tcPr>
            <w:tcW w:w="1850" w:type="dxa"/>
            <w:tcBorders>
              <w:top w:val="nil"/>
              <w:left w:val="nil"/>
              <w:bottom w:val="nil"/>
              <w:right w:val="nil"/>
            </w:tcBorders>
            <w:shd w:val="clear" w:color="auto" w:fill="auto"/>
            <w:noWrap/>
          </w:tcPr>
          <w:p w14:paraId="55FCECC0" w14:textId="42336CA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0.12 (0.07, 0.18)</w:t>
            </w:r>
          </w:p>
        </w:tc>
      </w:tr>
      <w:tr w:rsidR="005D4E40" w:rsidRPr="005D4E40" w14:paraId="27DA9E19" w14:textId="77777777" w:rsidTr="00F966EA">
        <w:trPr>
          <w:trHeight w:val="255"/>
          <w:jc w:val="center"/>
        </w:trPr>
        <w:tc>
          <w:tcPr>
            <w:tcW w:w="783" w:type="dxa"/>
            <w:vMerge/>
            <w:tcBorders>
              <w:top w:val="nil"/>
              <w:left w:val="nil"/>
              <w:bottom w:val="single" w:sz="4" w:space="0" w:color="000000"/>
              <w:right w:val="nil"/>
            </w:tcBorders>
            <w:vAlign w:val="center"/>
            <w:hideMark/>
          </w:tcPr>
          <w:p w14:paraId="78CD201A"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0557E3A"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22:6, docosahexaenoic acid</w:t>
            </w:r>
          </w:p>
        </w:tc>
        <w:tc>
          <w:tcPr>
            <w:tcW w:w="1850" w:type="dxa"/>
            <w:tcBorders>
              <w:top w:val="nil"/>
              <w:left w:val="nil"/>
              <w:bottom w:val="nil"/>
              <w:right w:val="nil"/>
            </w:tcBorders>
            <w:shd w:val="clear" w:color="000000" w:fill="E7E6E6"/>
            <w:noWrap/>
          </w:tcPr>
          <w:p w14:paraId="1AD86FC8" w14:textId="49DB3A2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nil"/>
              <w:right w:val="nil"/>
            </w:tcBorders>
            <w:shd w:val="clear" w:color="000000" w:fill="E7E6E6"/>
            <w:noWrap/>
          </w:tcPr>
          <w:p w14:paraId="7C45171B" w14:textId="7A529F9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0.12)</w:t>
            </w:r>
          </w:p>
        </w:tc>
        <w:tc>
          <w:tcPr>
            <w:tcW w:w="1850" w:type="dxa"/>
            <w:tcBorders>
              <w:top w:val="nil"/>
              <w:left w:val="nil"/>
              <w:bottom w:val="nil"/>
              <w:right w:val="nil"/>
            </w:tcBorders>
            <w:shd w:val="clear" w:color="000000" w:fill="E7E6E6"/>
            <w:noWrap/>
          </w:tcPr>
          <w:p w14:paraId="019463A5" w14:textId="4EC1514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0.09 (0.03, 0.15)</w:t>
            </w:r>
          </w:p>
        </w:tc>
        <w:tc>
          <w:tcPr>
            <w:tcW w:w="1850" w:type="dxa"/>
            <w:tcBorders>
              <w:top w:val="nil"/>
              <w:left w:val="nil"/>
              <w:bottom w:val="nil"/>
              <w:right w:val="nil"/>
            </w:tcBorders>
            <w:shd w:val="clear" w:color="000000" w:fill="E7E6E6"/>
            <w:noWrap/>
          </w:tcPr>
          <w:p w14:paraId="34BF55BB" w14:textId="6956E59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(0.01, 0.13)</w:t>
            </w:r>
          </w:p>
        </w:tc>
        <w:tc>
          <w:tcPr>
            <w:tcW w:w="1800" w:type="dxa"/>
            <w:tcBorders>
              <w:top w:val="nil"/>
              <w:left w:val="nil"/>
              <w:bottom w:val="nil"/>
              <w:right w:val="nil"/>
            </w:tcBorders>
            <w:shd w:val="clear" w:color="auto" w:fill="auto"/>
            <w:noWrap/>
          </w:tcPr>
          <w:p w14:paraId="2B48C7E5" w14:textId="45B25D1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(0.05, 0.16)</w:t>
            </w:r>
          </w:p>
        </w:tc>
        <w:tc>
          <w:tcPr>
            <w:tcW w:w="1850" w:type="dxa"/>
            <w:tcBorders>
              <w:top w:val="nil"/>
              <w:left w:val="nil"/>
              <w:bottom w:val="nil"/>
              <w:right w:val="nil"/>
            </w:tcBorders>
            <w:shd w:val="clear" w:color="auto" w:fill="auto"/>
            <w:noWrap/>
          </w:tcPr>
          <w:p w14:paraId="22295CD2" w14:textId="66AA44F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(0.01, 0.12)</w:t>
            </w:r>
          </w:p>
        </w:tc>
      </w:tr>
      <w:tr w:rsidR="005D4E40" w:rsidRPr="005D4E40" w14:paraId="274CB8F9" w14:textId="77777777" w:rsidTr="00F966EA">
        <w:trPr>
          <w:trHeight w:val="255"/>
          <w:jc w:val="center"/>
        </w:trPr>
        <w:tc>
          <w:tcPr>
            <w:tcW w:w="783" w:type="dxa"/>
            <w:vMerge/>
            <w:tcBorders>
              <w:top w:val="nil"/>
              <w:left w:val="nil"/>
              <w:bottom w:val="single" w:sz="4" w:space="0" w:color="000000"/>
              <w:right w:val="nil"/>
            </w:tcBorders>
            <w:vAlign w:val="center"/>
            <w:hideMark/>
          </w:tcPr>
          <w:p w14:paraId="08EFF0F3"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7FB5D86"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Docosahexaenoic:total FAs</w:t>
            </w:r>
          </w:p>
        </w:tc>
        <w:tc>
          <w:tcPr>
            <w:tcW w:w="1850" w:type="dxa"/>
            <w:tcBorders>
              <w:top w:val="nil"/>
              <w:left w:val="nil"/>
              <w:bottom w:val="nil"/>
              <w:right w:val="nil"/>
            </w:tcBorders>
            <w:shd w:val="clear" w:color="000000" w:fill="E7E6E6"/>
            <w:noWrap/>
          </w:tcPr>
          <w:p w14:paraId="013FCB91" w14:textId="2D25DE5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nil"/>
              <w:right w:val="nil"/>
            </w:tcBorders>
            <w:shd w:val="clear" w:color="000000" w:fill="E7E6E6"/>
            <w:noWrap/>
          </w:tcPr>
          <w:p w14:paraId="07712882" w14:textId="20CF016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(0.02, 0.14)</w:t>
            </w:r>
          </w:p>
        </w:tc>
        <w:tc>
          <w:tcPr>
            <w:tcW w:w="1850" w:type="dxa"/>
            <w:tcBorders>
              <w:top w:val="nil"/>
              <w:left w:val="nil"/>
              <w:bottom w:val="nil"/>
              <w:right w:val="nil"/>
            </w:tcBorders>
            <w:shd w:val="clear" w:color="000000" w:fill="E7E6E6"/>
            <w:noWrap/>
          </w:tcPr>
          <w:p w14:paraId="1B2BCADD" w14:textId="407496F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0.11 (0.05, 0.17)</w:t>
            </w:r>
          </w:p>
        </w:tc>
        <w:tc>
          <w:tcPr>
            <w:tcW w:w="1850" w:type="dxa"/>
            <w:tcBorders>
              <w:top w:val="nil"/>
              <w:left w:val="nil"/>
              <w:bottom w:val="nil"/>
              <w:right w:val="nil"/>
            </w:tcBorders>
            <w:shd w:val="clear" w:color="000000" w:fill="E7E6E6"/>
            <w:noWrap/>
          </w:tcPr>
          <w:p w14:paraId="7A1231C6" w14:textId="53CF77F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0.12 (0.06, 0.18)</w:t>
            </w:r>
          </w:p>
        </w:tc>
        <w:tc>
          <w:tcPr>
            <w:tcW w:w="1800" w:type="dxa"/>
            <w:tcBorders>
              <w:top w:val="nil"/>
              <w:left w:val="nil"/>
              <w:bottom w:val="nil"/>
              <w:right w:val="nil"/>
            </w:tcBorders>
            <w:shd w:val="clear" w:color="auto" w:fill="auto"/>
            <w:noWrap/>
          </w:tcPr>
          <w:p w14:paraId="270C64F1" w14:textId="59390A9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0.15 (0.09, 0.20)</w:t>
            </w:r>
          </w:p>
        </w:tc>
        <w:tc>
          <w:tcPr>
            <w:tcW w:w="1850" w:type="dxa"/>
            <w:tcBorders>
              <w:top w:val="nil"/>
              <w:left w:val="nil"/>
              <w:bottom w:val="nil"/>
              <w:right w:val="nil"/>
            </w:tcBorders>
            <w:shd w:val="clear" w:color="auto" w:fill="auto"/>
            <w:noWrap/>
          </w:tcPr>
          <w:p w14:paraId="218931EB" w14:textId="7C589CA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0.13 (0.07, 0.18)</w:t>
            </w:r>
          </w:p>
        </w:tc>
      </w:tr>
      <w:tr w:rsidR="005D4E40" w:rsidRPr="005D4E40" w14:paraId="2CF57B60" w14:textId="77777777" w:rsidTr="00F966EA">
        <w:trPr>
          <w:trHeight w:val="255"/>
          <w:jc w:val="center"/>
        </w:trPr>
        <w:tc>
          <w:tcPr>
            <w:tcW w:w="783" w:type="dxa"/>
            <w:vMerge/>
            <w:tcBorders>
              <w:top w:val="nil"/>
              <w:left w:val="nil"/>
              <w:bottom w:val="single" w:sz="4" w:space="0" w:color="000000"/>
              <w:right w:val="nil"/>
            </w:tcBorders>
            <w:vAlign w:val="center"/>
            <w:hideMark/>
          </w:tcPr>
          <w:p w14:paraId="4560EF90"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2D34F9D"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Omega6 fatty acids</w:t>
            </w:r>
          </w:p>
        </w:tc>
        <w:tc>
          <w:tcPr>
            <w:tcW w:w="1850" w:type="dxa"/>
            <w:tcBorders>
              <w:top w:val="nil"/>
              <w:left w:val="nil"/>
              <w:bottom w:val="nil"/>
              <w:right w:val="nil"/>
            </w:tcBorders>
            <w:shd w:val="clear" w:color="000000" w:fill="E7E6E6"/>
            <w:noWrap/>
          </w:tcPr>
          <w:p w14:paraId="6FA20DE1" w14:textId="6E7F4D7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nil"/>
              <w:right w:val="nil"/>
            </w:tcBorders>
            <w:shd w:val="clear" w:color="000000" w:fill="E7E6E6"/>
            <w:noWrap/>
          </w:tcPr>
          <w:p w14:paraId="36FB5465" w14:textId="24CAFC0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50" w:type="dxa"/>
            <w:tcBorders>
              <w:top w:val="nil"/>
              <w:left w:val="nil"/>
              <w:bottom w:val="nil"/>
              <w:right w:val="nil"/>
            </w:tcBorders>
            <w:shd w:val="clear" w:color="000000" w:fill="E7E6E6"/>
            <w:noWrap/>
          </w:tcPr>
          <w:p w14:paraId="62E170A5" w14:textId="1A33B53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0.10)</w:t>
            </w:r>
          </w:p>
        </w:tc>
        <w:tc>
          <w:tcPr>
            <w:tcW w:w="1850" w:type="dxa"/>
            <w:tcBorders>
              <w:top w:val="nil"/>
              <w:left w:val="nil"/>
              <w:bottom w:val="nil"/>
              <w:right w:val="nil"/>
            </w:tcBorders>
            <w:shd w:val="clear" w:color="000000" w:fill="E7E6E6"/>
            <w:noWrap/>
          </w:tcPr>
          <w:p w14:paraId="7DAB4E7E" w14:textId="4CBBF7E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0.04)</w:t>
            </w:r>
          </w:p>
        </w:tc>
        <w:tc>
          <w:tcPr>
            <w:tcW w:w="1800" w:type="dxa"/>
            <w:tcBorders>
              <w:top w:val="nil"/>
              <w:left w:val="nil"/>
              <w:bottom w:val="nil"/>
              <w:right w:val="nil"/>
            </w:tcBorders>
            <w:shd w:val="clear" w:color="auto" w:fill="auto"/>
            <w:noWrap/>
          </w:tcPr>
          <w:p w14:paraId="2FEF2ED6" w14:textId="6222AC4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0.07)</w:t>
            </w:r>
          </w:p>
        </w:tc>
        <w:tc>
          <w:tcPr>
            <w:tcW w:w="1850" w:type="dxa"/>
            <w:tcBorders>
              <w:top w:val="nil"/>
              <w:left w:val="nil"/>
              <w:bottom w:val="nil"/>
              <w:right w:val="nil"/>
            </w:tcBorders>
            <w:shd w:val="clear" w:color="auto" w:fill="auto"/>
            <w:noWrap/>
          </w:tcPr>
          <w:p w14:paraId="05E49359" w14:textId="67387C6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(-0.04, 0.06)</w:t>
            </w:r>
          </w:p>
        </w:tc>
      </w:tr>
      <w:tr w:rsidR="005D4E40" w:rsidRPr="005D4E40" w14:paraId="2825F0C9" w14:textId="77777777" w:rsidTr="00F966EA">
        <w:trPr>
          <w:trHeight w:val="255"/>
          <w:jc w:val="center"/>
        </w:trPr>
        <w:tc>
          <w:tcPr>
            <w:tcW w:w="783" w:type="dxa"/>
            <w:vMerge/>
            <w:tcBorders>
              <w:top w:val="nil"/>
              <w:left w:val="nil"/>
              <w:bottom w:val="single" w:sz="4" w:space="0" w:color="000000"/>
              <w:right w:val="nil"/>
            </w:tcBorders>
            <w:vAlign w:val="center"/>
            <w:hideMark/>
          </w:tcPr>
          <w:p w14:paraId="608AD4A2"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90C44FC"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Omega6:total FAs</w:t>
            </w:r>
          </w:p>
        </w:tc>
        <w:tc>
          <w:tcPr>
            <w:tcW w:w="1850" w:type="dxa"/>
            <w:tcBorders>
              <w:top w:val="nil"/>
              <w:left w:val="nil"/>
              <w:bottom w:val="nil"/>
              <w:right w:val="nil"/>
            </w:tcBorders>
            <w:shd w:val="clear" w:color="000000" w:fill="E7E6E6"/>
            <w:noWrap/>
          </w:tcPr>
          <w:p w14:paraId="76BF543B" w14:textId="7D088BD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0.12)</w:t>
            </w:r>
          </w:p>
        </w:tc>
        <w:tc>
          <w:tcPr>
            <w:tcW w:w="1850" w:type="dxa"/>
            <w:tcBorders>
              <w:top w:val="nil"/>
              <w:left w:val="nil"/>
              <w:bottom w:val="nil"/>
              <w:right w:val="nil"/>
            </w:tcBorders>
            <w:shd w:val="clear" w:color="000000" w:fill="E7E6E6"/>
            <w:noWrap/>
          </w:tcPr>
          <w:p w14:paraId="250F4FB9" w14:textId="4BE9F24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0.09 (0.03, 0.15)</w:t>
            </w:r>
          </w:p>
        </w:tc>
        <w:tc>
          <w:tcPr>
            <w:tcW w:w="1850" w:type="dxa"/>
            <w:tcBorders>
              <w:top w:val="nil"/>
              <w:left w:val="nil"/>
              <w:bottom w:val="nil"/>
              <w:right w:val="nil"/>
            </w:tcBorders>
            <w:shd w:val="clear" w:color="000000" w:fill="E7E6E6"/>
            <w:noWrap/>
          </w:tcPr>
          <w:p w14:paraId="57724273" w14:textId="69005DB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(0.02, 0.14)</w:t>
            </w:r>
          </w:p>
        </w:tc>
        <w:tc>
          <w:tcPr>
            <w:tcW w:w="1850" w:type="dxa"/>
            <w:tcBorders>
              <w:top w:val="nil"/>
              <w:left w:val="nil"/>
              <w:bottom w:val="nil"/>
              <w:right w:val="nil"/>
            </w:tcBorders>
            <w:shd w:val="clear" w:color="000000" w:fill="E7E6E6"/>
            <w:noWrap/>
          </w:tcPr>
          <w:p w14:paraId="556C123D" w14:textId="4E19149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0.13 (0.08, 0.19)</w:t>
            </w:r>
          </w:p>
        </w:tc>
        <w:tc>
          <w:tcPr>
            <w:tcW w:w="1800" w:type="dxa"/>
            <w:tcBorders>
              <w:top w:val="nil"/>
              <w:left w:val="nil"/>
              <w:bottom w:val="nil"/>
              <w:right w:val="nil"/>
            </w:tcBorders>
            <w:shd w:val="clear" w:color="auto" w:fill="auto"/>
            <w:noWrap/>
          </w:tcPr>
          <w:p w14:paraId="2E048D8C" w14:textId="3337EB8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(0.02, 0.14)</w:t>
            </w:r>
          </w:p>
        </w:tc>
        <w:tc>
          <w:tcPr>
            <w:tcW w:w="1850" w:type="dxa"/>
            <w:tcBorders>
              <w:top w:val="nil"/>
              <w:left w:val="nil"/>
              <w:bottom w:val="nil"/>
              <w:right w:val="nil"/>
            </w:tcBorders>
            <w:shd w:val="clear" w:color="auto" w:fill="auto"/>
            <w:noWrap/>
          </w:tcPr>
          <w:p w14:paraId="7FB6F019" w14:textId="0352770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0.13 (0.07, 0.18)</w:t>
            </w:r>
          </w:p>
        </w:tc>
      </w:tr>
      <w:tr w:rsidR="005D4E40" w:rsidRPr="005D4E40" w14:paraId="7C89A588" w14:textId="77777777" w:rsidTr="00F966EA">
        <w:trPr>
          <w:trHeight w:val="255"/>
          <w:jc w:val="center"/>
        </w:trPr>
        <w:tc>
          <w:tcPr>
            <w:tcW w:w="783" w:type="dxa"/>
            <w:vMerge/>
            <w:tcBorders>
              <w:top w:val="nil"/>
              <w:left w:val="nil"/>
              <w:bottom w:val="single" w:sz="4" w:space="0" w:color="000000"/>
              <w:right w:val="nil"/>
            </w:tcBorders>
            <w:vAlign w:val="center"/>
            <w:hideMark/>
          </w:tcPr>
          <w:p w14:paraId="529312AE"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F4077DF"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18:2, linoleic acid</w:t>
            </w:r>
          </w:p>
        </w:tc>
        <w:tc>
          <w:tcPr>
            <w:tcW w:w="1850" w:type="dxa"/>
            <w:tcBorders>
              <w:top w:val="nil"/>
              <w:left w:val="nil"/>
              <w:bottom w:val="nil"/>
              <w:right w:val="nil"/>
            </w:tcBorders>
            <w:shd w:val="clear" w:color="000000" w:fill="E7E6E6"/>
            <w:noWrap/>
          </w:tcPr>
          <w:p w14:paraId="17439DFA" w14:textId="0DAC0B4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nil"/>
              <w:right w:val="nil"/>
            </w:tcBorders>
            <w:shd w:val="clear" w:color="000000" w:fill="E7E6E6"/>
            <w:noWrap/>
          </w:tcPr>
          <w:p w14:paraId="18102BF5" w14:textId="1C385E5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50" w:type="dxa"/>
            <w:tcBorders>
              <w:top w:val="nil"/>
              <w:left w:val="nil"/>
              <w:bottom w:val="nil"/>
              <w:right w:val="nil"/>
            </w:tcBorders>
            <w:shd w:val="clear" w:color="000000" w:fill="E7E6E6"/>
            <w:noWrap/>
          </w:tcPr>
          <w:p w14:paraId="3F7308F5" w14:textId="3987C9A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nil"/>
              <w:right w:val="nil"/>
            </w:tcBorders>
            <w:shd w:val="clear" w:color="000000" w:fill="E7E6E6"/>
            <w:noWrap/>
          </w:tcPr>
          <w:p w14:paraId="3B2B6643" w14:textId="2950FA2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(-0.07, 0.04)</w:t>
            </w:r>
          </w:p>
        </w:tc>
        <w:tc>
          <w:tcPr>
            <w:tcW w:w="1800" w:type="dxa"/>
            <w:tcBorders>
              <w:top w:val="nil"/>
              <w:left w:val="nil"/>
              <w:bottom w:val="nil"/>
              <w:right w:val="nil"/>
            </w:tcBorders>
            <w:shd w:val="clear" w:color="auto" w:fill="auto"/>
            <w:noWrap/>
          </w:tcPr>
          <w:p w14:paraId="0AFEE838" w14:textId="2299206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(-0.05, 0.06)</w:t>
            </w:r>
          </w:p>
        </w:tc>
        <w:tc>
          <w:tcPr>
            <w:tcW w:w="1850" w:type="dxa"/>
            <w:tcBorders>
              <w:top w:val="nil"/>
              <w:left w:val="nil"/>
              <w:bottom w:val="nil"/>
              <w:right w:val="nil"/>
            </w:tcBorders>
            <w:shd w:val="clear" w:color="auto" w:fill="auto"/>
            <w:noWrap/>
          </w:tcPr>
          <w:p w14:paraId="701F5195" w14:textId="677DDE4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(-0.04, 0.06)</w:t>
            </w:r>
          </w:p>
        </w:tc>
      </w:tr>
      <w:tr w:rsidR="005D4E40" w:rsidRPr="005D4E40" w14:paraId="5DBA6318" w14:textId="77777777" w:rsidTr="00F966EA">
        <w:trPr>
          <w:trHeight w:val="255"/>
          <w:jc w:val="center"/>
        </w:trPr>
        <w:tc>
          <w:tcPr>
            <w:tcW w:w="783" w:type="dxa"/>
            <w:vMerge/>
            <w:tcBorders>
              <w:top w:val="nil"/>
              <w:left w:val="nil"/>
              <w:bottom w:val="single" w:sz="4" w:space="0" w:color="000000"/>
              <w:right w:val="nil"/>
            </w:tcBorders>
            <w:vAlign w:val="center"/>
            <w:hideMark/>
          </w:tcPr>
          <w:p w14:paraId="47A03B88"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918A440"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Linoleic:total FAs</w:t>
            </w:r>
          </w:p>
        </w:tc>
        <w:tc>
          <w:tcPr>
            <w:tcW w:w="1850" w:type="dxa"/>
            <w:tcBorders>
              <w:top w:val="nil"/>
              <w:left w:val="nil"/>
              <w:bottom w:val="nil"/>
              <w:right w:val="nil"/>
            </w:tcBorders>
            <w:shd w:val="clear" w:color="000000" w:fill="E7E6E6"/>
            <w:noWrap/>
          </w:tcPr>
          <w:p w14:paraId="71620EE7" w14:textId="62C4F3C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0.12)</w:t>
            </w:r>
          </w:p>
        </w:tc>
        <w:tc>
          <w:tcPr>
            <w:tcW w:w="1850" w:type="dxa"/>
            <w:tcBorders>
              <w:top w:val="nil"/>
              <w:left w:val="nil"/>
              <w:bottom w:val="nil"/>
              <w:right w:val="nil"/>
            </w:tcBorders>
            <w:shd w:val="clear" w:color="000000" w:fill="E7E6E6"/>
            <w:noWrap/>
          </w:tcPr>
          <w:p w14:paraId="59E2A416" w14:textId="38C8022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(0.02, 0.14)</w:t>
            </w:r>
          </w:p>
        </w:tc>
        <w:tc>
          <w:tcPr>
            <w:tcW w:w="1850" w:type="dxa"/>
            <w:tcBorders>
              <w:top w:val="nil"/>
              <w:left w:val="nil"/>
              <w:bottom w:val="nil"/>
              <w:right w:val="nil"/>
            </w:tcBorders>
            <w:shd w:val="clear" w:color="000000" w:fill="E7E6E6"/>
            <w:noWrap/>
          </w:tcPr>
          <w:p w14:paraId="66BDB6AF" w14:textId="6C07D0E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0.12)</w:t>
            </w:r>
          </w:p>
        </w:tc>
        <w:tc>
          <w:tcPr>
            <w:tcW w:w="1850" w:type="dxa"/>
            <w:tcBorders>
              <w:top w:val="nil"/>
              <w:left w:val="nil"/>
              <w:bottom w:val="nil"/>
              <w:right w:val="nil"/>
            </w:tcBorders>
            <w:shd w:val="clear" w:color="000000" w:fill="E7E6E6"/>
            <w:noWrap/>
          </w:tcPr>
          <w:p w14:paraId="1716377C" w14:textId="02E74C3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(0.05, 0.16)</w:t>
            </w:r>
          </w:p>
        </w:tc>
        <w:tc>
          <w:tcPr>
            <w:tcW w:w="1800" w:type="dxa"/>
            <w:tcBorders>
              <w:top w:val="nil"/>
              <w:left w:val="nil"/>
              <w:bottom w:val="nil"/>
              <w:right w:val="nil"/>
            </w:tcBorders>
            <w:shd w:val="clear" w:color="auto" w:fill="auto"/>
            <w:noWrap/>
          </w:tcPr>
          <w:p w14:paraId="4A5B56B4" w14:textId="7E62FF3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(0.00, 0.11)</w:t>
            </w:r>
          </w:p>
        </w:tc>
        <w:tc>
          <w:tcPr>
            <w:tcW w:w="1850" w:type="dxa"/>
            <w:tcBorders>
              <w:top w:val="nil"/>
              <w:left w:val="nil"/>
              <w:bottom w:val="nil"/>
              <w:right w:val="nil"/>
            </w:tcBorders>
            <w:shd w:val="clear" w:color="auto" w:fill="auto"/>
            <w:noWrap/>
          </w:tcPr>
          <w:p w14:paraId="2D1A1C3F" w14:textId="36E6C8A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(0.05, 0.15)</w:t>
            </w:r>
          </w:p>
        </w:tc>
      </w:tr>
      <w:tr w:rsidR="005D4E40" w:rsidRPr="005D4E40" w14:paraId="15FFFED4" w14:textId="77777777" w:rsidTr="00F966EA">
        <w:trPr>
          <w:trHeight w:val="255"/>
          <w:jc w:val="center"/>
        </w:trPr>
        <w:tc>
          <w:tcPr>
            <w:tcW w:w="783" w:type="dxa"/>
            <w:vMerge/>
            <w:tcBorders>
              <w:top w:val="nil"/>
              <w:left w:val="nil"/>
              <w:bottom w:val="single" w:sz="4" w:space="0" w:color="000000"/>
              <w:right w:val="nil"/>
            </w:tcBorders>
            <w:vAlign w:val="center"/>
            <w:hideMark/>
          </w:tcPr>
          <w:p w14:paraId="52787120"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198B78E"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Total cholines</w:t>
            </w:r>
          </w:p>
        </w:tc>
        <w:tc>
          <w:tcPr>
            <w:tcW w:w="1850" w:type="dxa"/>
            <w:tcBorders>
              <w:top w:val="nil"/>
              <w:left w:val="nil"/>
              <w:bottom w:val="nil"/>
              <w:right w:val="nil"/>
            </w:tcBorders>
            <w:shd w:val="clear" w:color="000000" w:fill="E7E6E6"/>
            <w:noWrap/>
          </w:tcPr>
          <w:p w14:paraId="0AC6C81D" w14:textId="4EAC015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(-0.06, 0.06)</w:t>
            </w:r>
          </w:p>
        </w:tc>
        <w:tc>
          <w:tcPr>
            <w:tcW w:w="1850" w:type="dxa"/>
            <w:tcBorders>
              <w:top w:val="nil"/>
              <w:left w:val="nil"/>
              <w:bottom w:val="nil"/>
              <w:right w:val="nil"/>
            </w:tcBorders>
            <w:shd w:val="clear" w:color="000000" w:fill="E7E6E6"/>
            <w:noWrap/>
          </w:tcPr>
          <w:p w14:paraId="06F7A807" w14:textId="37BC1E3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0.06)</w:t>
            </w:r>
          </w:p>
        </w:tc>
        <w:tc>
          <w:tcPr>
            <w:tcW w:w="1850" w:type="dxa"/>
            <w:tcBorders>
              <w:top w:val="nil"/>
              <w:left w:val="nil"/>
              <w:bottom w:val="nil"/>
              <w:right w:val="nil"/>
            </w:tcBorders>
            <w:shd w:val="clear" w:color="000000" w:fill="E7E6E6"/>
            <w:noWrap/>
          </w:tcPr>
          <w:p w14:paraId="65F5BD74" w14:textId="46DF823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50" w:type="dxa"/>
            <w:tcBorders>
              <w:top w:val="nil"/>
              <w:left w:val="nil"/>
              <w:bottom w:val="nil"/>
              <w:right w:val="nil"/>
            </w:tcBorders>
            <w:shd w:val="clear" w:color="000000" w:fill="E7E6E6"/>
            <w:noWrap/>
          </w:tcPr>
          <w:p w14:paraId="1F71EBBA" w14:textId="0792485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0.05)</w:t>
            </w:r>
          </w:p>
        </w:tc>
        <w:tc>
          <w:tcPr>
            <w:tcW w:w="1800" w:type="dxa"/>
            <w:tcBorders>
              <w:top w:val="nil"/>
              <w:left w:val="nil"/>
              <w:bottom w:val="nil"/>
              <w:right w:val="nil"/>
            </w:tcBorders>
            <w:shd w:val="clear" w:color="auto" w:fill="auto"/>
            <w:noWrap/>
          </w:tcPr>
          <w:p w14:paraId="706CF737" w14:textId="11EE612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(0.01, 0.12)</w:t>
            </w:r>
          </w:p>
        </w:tc>
        <w:tc>
          <w:tcPr>
            <w:tcW w:w="1850" w:type="dxa"/>
            <w:tcBorders>
              <w:top w:val="nil"/>
              <w:left w:val="nil"/>
              <w:bottom w:val="nil"/>
              <w:right w:val="nil"/>
            </w:tcBorders>
            <w:shd w:val="clear" w:color="auto" w:fill="auto"/>
            <w:noWrap/>
          </w:tcPr>
          <w:p w14:paraId="1F54DF1C" w14:textId="0112522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(0.00, 0.11)</w:t>
            </w:r>
          </w:p>
        </w:tc>
      </w:tr>
      <w:tr w:rsidR="005D4E40" w:rsidRPr="005D4E40" w14:paraId="45FBEA74" w14:textId="77777777" w:rsidTr="00F966EA">
        <w:trPr>
          <w:trHeight w:val="255"/>
          <w:jc w:val="center"/>
        </w:trPr>
        <w:tc>
          <w:tcPr>
            <w:tcW w:w="783" w:type="dxa"/>
            <w:vMerge/>
            <w:tcBorders>
              <w:top w:val="nil"/>
              <w:left w:val="nil"/>
              <w:bottom w:val="single" w:sz="4" w:space="0" w:color="000000"/>
              <w:right w:val="nil"/>
            </w:tcBorders>
            <w:vAlign w:val="center"/>
            <w:hideMark/>
          </w:tcPr>
          <w:p w14:paraId="18DFD3B3"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DC934D8"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Phosphatidylcholine</w:t>
            </w:r>
          </w:p>
        </w:tc>
        <w:tc>
          <w:tcPr>
            <w:tcW w:w="1850" w:type="dxa"/>
            <w:tcBorders>
              <w:top w:val="nil"/>
              <w:left w:val="nil"/>
              <w:bottom w:val="nil"/>
              <w:right w:val="nil"/>
            </w:tcBorders>
            <w:shd w:val="clear" w:color="000000" w:fill="E7E6E6"/>
            <w:noWrap/>
          </w:tcPr>
          <w:p w14:paraId="0AFD32DD" w14:textId="36E5E64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0.05)</w:t>
            </w:r>
          </w:p>
        </w:tc>
        <w:tc>
          <w:tcPr>
            <w:tcW w:w="1850" w:type="dxa"/>
            <w:tcBorders>
              <w:top w:val="nil"/>
              <w:left w:val="nil"/>
              <w:bottom w:val="nil"/>
              <w:right w:val="nil"/>
            </w:tcBorders>
            <w:shd w:val="clear" w:color="000000" w:fill="E7E6E6"/>
            <w:noWrap/>
          </w:tcPr>
          <w:p w14:paraId="2E950D72" w14:textId="2CC0ECC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0.05)</w:t>
            </w:r>
          </w:p>
        </w:tc>
        <w:tc>
          <w:tcPr>
            <w:tcW w:w="1850" w:type="dxa"/>
            <w:tcBorders>
              <w:top w:val="nil"/>
              <w:left w:val="nil"/>
              <w:bottom w:val="nil"/>
              <w:right w:val="nil"/>
            </w:tcBorders>
            <w:shd w:val="clear" w:color="000000" w:fill="E7E6E6"/>
            <w:noWrap/>
          </w:tcPr>
          <w:p w14:paraId="27319AFE" w14:textId="0048FE5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0.09)</w:t>
            </w:r>
          </w:p>
        </w:tc>
        <w:tc>
          <w:tcPr>
            <w:tcW w:w="1850" w:type="dxa"/>
            <w:tcBorders>
              <w:top w:val="nil"/>
              <w:left w:val="nil"/>
              <w:bottom w:val="nil"/>
              <w:right w:val="nil"/>
            </w:tcBorders>
            <w:shd w:val="clear" w:color="000000" w:fill="E7E6E6"/>
            <w:noWrap/>
          </w:tcPr>
          <w:p w14:paraId="3513CE2D" w14:textId="0B530EB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0.02)</w:t>
            </w:r>
          </w:p>
        </w:tc>
        <w:tc>
          <w:tcPr>
            <w:tcW w:w="1800" w:type="dxa"/>
            <w:tcBorders>
              <w:top w:val="nil"/>
              <w:left w:val="nil"/>
              <w:bottom w:val="nil"/>
              <w:right w:val="nil"/>
            </w:tcBorders>
            <w:shd w:val="clear" w:color="auto" w:fill="auto"/>
            <w:noWrap/>
          </w:tcPr>
          <w:p w14:paraId="53D96E43" w14:textId="0C68C05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0.12)</w:t>
            </w:r>
          </w:p>
        </w:tc>
        <w:tc>
          <w:tcPr>
            <w:tcW w:w="1850" w:type="dxa"/>
            <w:tcBorders>
              <w:top w:val="nil"/>
              <w:left w:val="nil"/>
              <w:bottom w:val="nil"/>
              <w:right w:val="nil"/>
            </w:tcBorders>
            <w:shd w:val="clear" w:color="auto" w:fill="auto"/>
            <w:noWrap/>
          </w:tcPr>
          <w:p w14:paraId="5767D8FB" w14:textId="29A8093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(-0.01, 0.09)</w:t>
            </w:r>
          </w:p>
        </w:tc>
      </w:tr>
      <w:tr w:rsidR="005D4E40" w:rsidRPr="005D4E40" w14:paraId="136EC4FF" w14:textId="77777777" w:rsidTr="00F966EA">
        <w:trPr>
          <w:trHeight w:val="255"/>
          <w:jc w:val="center"/>
        </w:trPr>
        <w:tc>
          <w:tcPr>
            <w:tcW w:w="783" w:type="dxa"/>
            <w:vMerge/>
            <w:tcBorders>
              <w:top w:val="nil"/>
              <w:left w:val="nil"/>
              <w:bottom w:val="single" w:sz="4" w:space="0" w:color="000000"/>
              <w:right w:val="nil"/>
            </w:tcBorders>
            <w:vAlign w:val="center"/>
            <w:hideMark/>
          </w:tcPr>
          <w:p w14:paraId="6C5E32BD"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single" w:sz="4" w:space="0" w:color="auto"/>
              <w:right w:val="nil"/>
            </w:tcBorders>
            <w:shd w:val="clear" w:color="auto" w:fill="auto"/>
            <w:noWrap/>
            <w:vAlign w:val="bottom"/>
            <w:hideMark/>
          </w:tcPr>
          <w:p w14:paraId="74CD6B40"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Sphingomyelins</w:t>
            </w:r>
          </w:p>
        </w:tc>
        <w:tc>
          <w:tcPr>
            <w:tcW w:w="1850" w:type="dxa"/>
            <w:tcBorders>
              <w:top w:val="nil"/>
              <w:left w:val="nil"/>
              <w:bottom w:val="single" w:sz="4" w:space="0" w:color="auto"/>
              <w:right w:val="nil"/>
            </w:tcBorders>
            <w:shd w:val="clear" w:color="000000" w:fill="E7E6E6"/>
            <w:noWrap/>
          </w:tcPr>
          <w:p w14:paraId="07987A5A" w14:textId="2E75527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single" w:sz="4" w:space="0" w:color="auto"/>
              <w:right w:val="nil"/>
            </w:tcBorders>
            <w:shd w:val="clear" w:color="000000" w:fill="E7E6E6"/>
            <w:noWrap/>
          </w:tcPr>
          <w:p w14:paraId="7F9A8B29" w14:textId="65E9F5A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0.12)</w:t>
            </w:r>
          </w:p>
        </w:tc>
        <w:tc>
          <w:tcPr>
            <w:tcW w:w="1850" w:type="dxa"/>
            <w:tcBorders>
              <w:top w:val="nil"/>
              <w:left w:val="nil"/>
              <w:bottom w:val="single" w:sz="4" w:space="0" w:color="auto"/>
              <w:right w:val="nil"/>
            </w:tcBorders>
            <w:shd w:val="clear" w:color="000000" w:fill="E7E6E6"/>
            <w:noWrap/>
          </w:tcPr>
          <w:p w14:paraId="66D99423" w14:textId="5B82C22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(0.04, 0.16)</w:t>
            </w:r>
          </w:p>
        </w:tc>
        <w:tc>
          <w:tcPr>
            <w:tcW w:w="1850" w:type="dxa"/>
            <w:tcBorders>
              <w:top w:val="nil"/>
              <w:left w:val="nil"/>
              <w:bottom w:val="single" w:sz="4" w:space="0" w:color="auto"/>
              <w:right w:val="nil"/>
            </w:tcBorders>
            <w:shd w:val="clear" w:color="000000" w:fill="E7E6E6"/>
            <w:noWrap/>
          </w:tcPr>
          <w:p w14:paraId="4414E073" w14:textId="425EC62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(0.01, 0.12)</w:t>
            </w:r>
          </w:p>
        </w:tc>
        <w:tc>
          <w:tcPr>
            <w:tcW w:w="1800" w:type="dxa"/>
            <w:tcBorders>
              <w:top w:val="nil"/>
              <w:left w:val="nil"/>
              <w:bottom w:val="single" w:sz="4" w:space="0" w:color="auto"/>
              <w:right w:val="nil"/>
            </w:tcBorders>
            <w:shd w:val="clear" w:color="auto" w:fill="auto"/>
            <w:noWrap/>
          </w:tcPr>
          <w:p w14:paraId="6FF37E88" w14:textId="48E5AA2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0.11)</w:t>
            </w:r>
          </w:p>
        </w:tc>
        <w:tc>
          <w:tcPr>
            <w:tcW w:w="1850" w:type="dxa"/>
            <w:tcBorders>
              <w:top w:val="nil"/>
              <w:left w:val="nil"/>
              <w:bottom w:val="single" w:sz="4" w:space="0" w:color="auto"/>
              <w:right w:val="nil"/>
            </w:tcBorders>
            <w:shd w:val="clear" w:color="auto" w:fill="auto"/>
            <w:noWrap/>
          </w:tcPr>
          <w:p w14:paraId="6B4A10AE" w14:textId="2DBD730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(0.01, 0.12)</w:t>
            </w:r>
          </w:p>
        </w:tc>
      </w:tr>
      <w:tr w:rsidR="005D4E40" w:rsidRPr="005D4E40" w14:paraId="14ED6EBD" w14:textId="77777777" w:rsidTr="00F966EA">
        <w:trPr>
          <w:trHeight w:val="255"/>
          <w:jc w:val="center"/>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1B881FC3" w14:textId="77777777" w:rsidR="005D4E40" w:rsidRPr="005D4E40" w:rsidRDefault="005D4E40" w:rsidP="00AE03FF">
            <w:pPr>
              <w:jc w:val="center"/>
              <w:rPr>
                <w:rFonts w:eastAsia="Times New Roman" w:cs="Times New Roman"/>
                <w:sz w:val="20"/>
                <w:szCs w:val="20"/>
                <w:lang w:eastAsia="en-AU"/>
              </w:rPr>
            </w:pPr>
            <w:r w:rsidRPr="005D4E40">
              <w:rPr>
                <w:rFonts w:eastAsia="Times New Roman" w:cs="Times New Roman"/>
                <w:sz w:val="20"/>
                <w:szCs w:val="20"/>
                <w:lang w:eastAsia="en-AU"/>
              </w:rPr>
              <w:t>Other</w:t>
            </w:r>
          </w:p>
        </w:tc>
        <w:tc>
          <w:tcPr>
            <w:tcW w:w="2544" w:type="dxa"/>
            <w:tcBorders>
              <w:top w:val="nil"/>
              <w:left w:val="nil"/>
              <w:bottom w:val="nil"/>
              <w:right w:val="nil"/>
            </w:tcBorders>
            <w:shd w:val="clear" w:color="auto" w:fill="auto"/>
            <w:noWrap/>
            <w:vAlign w:val="bottom"/>
            <w:hideMark/>
          </w:tcPr>
          <w:p w14:paraId="50374D5C"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ApoA1</w:t>
            </w:r>
          </w:p>
        </w:tc>
        <w:tc>
          <w:tcPr>
            <w:tcW w:w="1850" w:type="dxa"/>
            <w:tcBorders>
              <w:top w:val="nil"/>
              <w:left w:val="nil"/>
              <w:bottom w:val="nil"/>
              <w:right w:val="nil"/>
            </w:tcBorders>
            <w:shd w:val="clear" w:color="000000" w:fill="E7E6E6"/>
            <w:noWrap/>
          </w:tcPr>
          <w:p w14:paraId="749FB43C" w14:textId="57F2E41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50" w:type="dxa"/>
            <w:tcBorders>
              <w:top w:val="nil"/>
              <w:left w:val="nil"/>
              <w:bottom w:val="nil"/>
              <w:right w:val="nil"/>
            </w:tcBorders>
            <w:shd w:val="clear" w:color="000000" w:fill="E7E6E6"/>
            <w:noWrap/>
          </w:tcPr>
          <w:p w14:paraId="2DD25EA1" w14:textId="1C24BBD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50" w:type="dxa"/>
            <w:tcBorders>
              <w:top w:val="nil"/>
              <w:left w:val="nil"/>
              <w:bottom w:val="nil"/>
              <w:right w:val="nil"/>
            </w:tcBorders>
            <w:shd w:val="clear" w:color="000000" w:fill="E7E6E6"/>
            <w:noWrap/>
          </w:tcPr>
          <w:p w14:paraId="7A8511A3" w14:textId="4847FD0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0.09 (0.03, 0.15)</w:t>
            </w:r>
          </w:p>
        </w:tc>
        <w:tc>
          <w:tcPr>
            <w:tcW w:w="1850" w:type="dxa"/>
            <w:tcBorders>
              <w:top w:val="nil"/>
              <w:left w:val="nil"/>
              <w:bottom w:val="nil"/>
              <w:right w:val="nil"/>
            </w:tcBorders>
            <w:shd w:val="clear" w:color="000000" w:fill="E7E6E6"/>
            <w:noWrap/>
          </w:tcPr>
          <w:p w14:paraId="5E02A189" w14:textId="0CC1E28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(0.00, 0.11)</w:t>
            </w:r>
          </w:p>
        </w:tc>
        <w:tc>
          <w:tcPr>
            <w:tcW w:w="1800" w:type="dxa"/>
            <w:tcBorders>
              <w:top w:val="nil"/>
              <w:left w:val="nil"/>
              <w:bottom w:val="nil"/>
              <w:right w:val="nil"/>
            </w:tcBorders>
            <w:shd w:val="clear" w:color="auto" w:fill="auto"/>
            <w:noWrap/>
          </w:tcPr>
          <w:p w14:paraId="25FBE069" w14:textId="051C6D1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(0.04, 0.15)</w:t>
            </w:r>
          </w:p>
        </w:tc>
        <w:tc>
          <w:tcPr>
            <w:tcW w:w="1850" w:type="dxa"/>
            <w:tcBorders>
              <w:top w:val="nil"/>
              <w:left w:val="nil"/>
              <w:bottom w:val="nil"/>
              <w:right w:val="nil"/>
            </w:tcBorders>
            <w:shd w:val="clear" w:color="auto" w:fill="auto"/>
            <w:noWrap/>
          </w:tcPr>
          <w:p w14:paraId="4ADCD53D" w14:textId="2E913A6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(0.05, 0.16)</w:t>
            </w:r>
          </w:p>
        </w:tc>
      </w:tr>
      <w:tr w:rsidR="005D4E40" w:rsidRPr="005D4E40" w14:paraId="10D033D2" w14:textId="77777777" w:rsidTr="00F966EA">
        <w:trPr>
          <w:trHeight w:val="255"/>
          <w:jc w:val="center"/>
        </w:trPr>
        <w:tc>
          <w:tcPr>
            <w:tcW w:w="783" w:type="dxa"/>
            <w:vMerge/>
            <w:tcBorders>
              <w:top w:val="nil"/>
              <w:left w:val="nil"/>
              <w:bottom w:val="single" w:sz="4" w:space="0" w:color="000000"/>
              <w:right w:val="nil"/>
            </w:tcBorders>
            <w:vAlign w:val="center"/>
            <w:hideMark/>
          </w:tcPr>
          <w:p w14:paraId="73BDF983"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A1A00E9"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ApoB</w:t>
            </w:r>
          </w:p>
        </w:tc>
        <w:tc>
          <w:tcPr>
            <w:tcW w:w="1850" w:type="dxa"/>
            <w:tcBorders>
              <w:top w:val="nil"/>
              <w:left w:val="nil"/>
              <w:bottom w:val="nil"/>
              <w:right w:val="nil"/>
            </w:tcBorders>
            <w:shd w:val="clear" w:color="000000" w:fill="E7E6E6"/>
            <w:noWrap/>
          </w:tcPr>
          <w:p w14:paraId="32A1E142" w14:textId="147B879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0.05)</w:t>
            </w:r>
          </w:p>
        </w:tc>
        <w:tc>
          <w:tcPr>
            <w:tcW w:w="1850" w:type="dxa"/>
            <w:tcBorders>
              <w:top w:val="nil"/>
              <w:left w:val="nil"/>
              <w:bottom w:val="nil"/>
              <w:right w:val="nil"/>
            </w:tcBorders>
            <w:shd w:val="clear" w:color="000000" w:fill="E7E6E6"/>
            <w:noWrap/>
          </w:tcPr>
          <w:p w14:paraId="074B6910" w14:textId="620CBE4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(-0.10, 0.02)</w:t>
            </w:r>
          </w:p>
        </w:tc>
        <w:tc>
          <w:tcPr>
            <w:tcW w:w="1850" w:type="dxa"/>
            <w:tcBorders>
              <w:top w:val="nil"/>
              <w:left w:val="nil"/>
              <w:bottom w:val="nil"/>
              <w:right w:val="nil"/>
            </w:tcBorders>
            <w:shd w:val="clear" w:color="000000" w:fill="E7E6E6"/>
            <w:noWrap/>
          </w:tcPr>
          <w:p w14:paraId="730A343F" w14:textId="1DEDC77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0.03)</w:t>
            </w:r>
          </w:p>
        </w:tc>
        <w:tc>
          <w:tcPr>
            <w:tcW w:w="1850" w:type="dxa"/>
            <w:tcBorders>
              <w:top w:val="nil"/>
              <w:left w:val="nil"/>
              <w:bottom w:val="nil"/>
              <w:right w:val="nil"/>
            </w:tcBorders>
            <w:shd w:val="clear" w:color="000000" w:fill="E7E6E6"/>
            <w:noWrap/>
          </w:tcPr>
          <w:p w14:paraId="69833FE2" w14:textId="460A409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(-0.14, -0.02)</w:t>
            </w:r>
          </w:p>
        </w:tc>
        <w:tc>
          <w:tcPr>
            <w:tcW w:w="1800" w:type="dxa"/>
            <w:tcBorders>
              <w:top w:val="nil"/>
              <w:left w:val="nil"/>
              <w:bottom w:val="nil"/>
              <w:right w:val="nil"/>
            </w:tcBorders>
            <w:shd w:val="clear" w:color="auto" w:fill="auto"/>
            <w:noWrap/>
          </w:tcPr>
          <w:p w14:paraId="6B36A9A0" w14:textId="125C3C8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0.02)</w:t>
            </w:r>
          </w:p>
        </w:tc>
        <w:tc>
          <w:tcPr>
            <w:tcW w:w="1850" w:type="dxa"/>
            <w:tcBorders>
              <w:top w:val="nil"/>
              <w:left w:val="nil"/>
              <w:bottom w:val="nil"/>
              <w:right w:val="nil"/>
            </w:tcBorders>
            <w:shd w:val="clear" w:color="auto" w:fill="auto"/>
            <w:noWrap/>
          </w:tcPr>
          <w:p w14:paraId="2B1647E0" w14:textId="778A6A1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(-0.12, -0.02)</w:t>
            </w:r>
          </w:p>
        </w:tc>
      </w:tr>
      <w:tr w:rsidR="005D4E40" w:rsidRPr="005D4E40" w14:paraId="451CE651" w14:textId="77777777" w:rsidTr="00F966EA">
        <w:trPr>
          <w:trHeight w:val="255"/>
          <w:jc w:val="center"/>
        </w:trPr>
        <w:tc>
          <w:tcPr>
            <w:tcW w:w="783" w:type="dxa"/>
            <w:vMerge/>
            <w:tcBorders>
              <w:top w:val="nil"/>
              <w:left w:val="nil"/>
              <w:bottom w:val="single" w:sz="4" w:space="0" w:color="000000"/>
              <w:right w:val="nil"/>
            </w:tcBorders>
            <w:vAlign w:val="center"/>
            <w:hideMark/>
          </w:tcPr>
          <w:p w14:paraId="1E60B1CB"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E917C8D"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ApoB:ApoA1</w:t>
            </w:r>
          </w:p>
        </w:tc>
        <w:tc>
          <w:tcPr>
            <w:tcW w:w="1850" w:type="dxa"/>
            <w:tcBorders>
              <w:top w:val="nil"/>
              <w:left w:val="nil"/>
              <w:bottom w:val="nil"/>
              <w:right w:val="nil"/>
            </w:tcBorders>
            <w:shd w:val="clear" w:color="000000" w:fill="E7E6E6"/>
            <w:noWrap/>
          </w:tcPr>
          <w:p w14:paraId="2E643C30" w14:textId="1415FCC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(-0.08, 0.04)</w:t>
            </w:r>
          </w:p>
        </w:tc>
        <w:tc>
          <w:tcPr>
            <w:tcW w:w="1850" w:type="dxa"/>
            <w:tcBorders>
              <w:top w:val="nil"/>
              <w:left w:val="nil"/>
              <w:bottom w:val="nil"/>
              <w:right w:val="nil"/>
            </w:tcBorders>
            <w:shd w:val="clear" w:color="000000" w:fill="E7E6E6"/>
            <w:noWrap/>
          </w:tcPr>
          <w:p w14:paraId="5665C6CB" w14:textId="2A8E5BB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(-0.12, -0.01)</w:t>
            </w:r>
          </w:p>
        </w:tc>
        <w:tc>
          <w:tcPr>
            <w:tcW w:w="1850" w:type="dxa"/>
            <w:tcBorders>
              <w:top w:val="nil"/>
              <w:left w:val="nil"/>
              <w:bottom w:val="nil"/>
              <w:right w:val="nil"/>
            </w:tcBorders>
            <w:shd w:val="clear" w:color="000000" w:fill="E7E6E6"/>
            <w:noWrap/>
          </w:tcPr>
          <w:p w14:paraId="19882CEB" w14:textId="32607E8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(-0.13, -0.01)</w:t>
            </w:r>
          </w:p>
        </w:tc>
        <w:tc>
          <w:tcPr>
            <w:tcW w:w="1850" w:type="dxa"/>
            <w:tcBorders>
              <w:top w:val="nil"/>
              <w:left w:val="nil"/>
              <w:bottom w:val="nil"/>
              <w:right w:val="nil"/>
            </w:tcBorders>
            <w:shd w:val="clear" w:color="000000" w:fill="E7E6E6"/>
            <w:noWrap/>
          </w:tcPr>
          <w:p w14:paraId="182FFEAD" w14:textId="3AE1CF3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-0.11 (-0.17, -0.05)</w:t>
            </w:r>
          </w:p>
        </w:tc>
        <w:tc>
          <w:tcPr>
            <w:tcW w:w="1800" w:type="dxa"/>
            <w:tcBorders>
              <w:top w:val="nil"/>
              <w:left w:val="nil"/>
              <w:bottom w:val="nil"/>
              <w:right w:val="nil"/>
            </w:tcBorders>
            <w:shd w:val="clear" w:color="auto" w:fill="auto"/>
            <w:noWrap/>
          </w:tcPr>
          <w:p w14:paraId="0449FB62" w14:textId="03D82FB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(-0.13, -0.02)</w:t>
            </w:r>
          </w:p>
        </w:tc>
        <w:tc>
          <w:tcPr>
            <w:tcW w:w="1850" w:type="dxa"/>
            <w:tcBorders>
              <w:top w:val="nil"/>
              <w:left w:val="nil"/>
              <w:bottom w:val="nil"/>
              <w:right w:val="nil"/>
            </w:tcBorders>
            <w:shd w:val="clear" w:color="auto" w:fill="auto"/>
            <w:noWrap/>
          </w:tcPr>
          <w:p w14:paraId="253D8B7C" w14:textId="17ABC0E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-0.11 (-0.17, -0.06)</w:t>
            </w:r>
          </w:p>
        </w:tc>
      </w:tr>
      <w:tr w:rsidR="005D4E40" w:rsidRPr="005D4E40" w14:paraId="67E4952F" w14:textId="77777777" w:rsidTr="00F966EA">
        <w:trPr>
          <w:trHeight w:val="255"/>
          <w:jc w:val="center"/>
        </w:trPr>
        <w:tc>
          <w:tcPr>
            <w:tcW w:w="783" w:type="dxa"/>
            <w:vMerge/>
            <w:tcBorders>
              <w:top w:val="nil"/>
              <w:left w:val="nil"/>
              <w:bottom w:val="single" w:sz="4" w:space="0" w:color="000000"/>
              <w:right w:val="nil"/>
            </w:tcBorders>
            <w:vAlign w:val="center"/>
            <w:hideMark/>
          </w:tcPr>
          <w:p w14:paraId="00BC9C34"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EC12425"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Pyruvate</w:t>
            </w:r>
          </w:p>
        </w:tc>
        <w:tc>
          <w:tcPr>
            <w:tcW w:w="1850" w:type="dxa"/>
            <w:tcBorders>
              <w:top w:val="nil"/>
              <w:left w:val="nil"/>
              <w:bottom w:val="nil"/>
              <w:right w:val="nil"/>
            </w:tcBorders>
            <w:shd w:val="clear" w:color="000000" w:fill="E7E6E6"/>
            <w:noWrap/>
          </w:tcPr>
          <w:p w14:paraId="3294948E" w14:textId="3312FDB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(-0.11, 0.02)</w:t>
            </w:r>
          </w:p>
        </w:tc>
        <w:tc>
          <w:tcPr>
            <w:tcW w:w="1850" w:type="dxa"/>
            <w:tcBorders>
              <w:top w:val="nil"/>
              <w:left w:val="nil"/>
              <w:bottom w:val="nil"/>
              <w:right w:val="nil"/>
            </w:tcBorders>
            <w:shd w:val="clear" w:color="000000" w:fill="E7E6E6"/>
            <w:noWrap/>
          </w:tcPr>
          <w:p w14:paraId="0913ED39" w14:textId="7A9CDD2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-0.09 (-0.15, -0.04)</w:t>
            </w:r>
          </w:p>
        </w:tc>
        <w:tc>
          <w:tcPr>
            <w:tcW w:w="1850" w:type="dxa"/>
            <w:tcBorders>
              <w:top w:val="nil"/>
              <w:left w:val="nil"/>
              <w:bottom w:val="nil"/>
              <w:right w:val="nil"/>
            </w:tcBorders>
            <w:shd w:val="clear" w:color="000000" w:fill="E7E6E6"/>
            <w:noWrap/>
          </w:tcPr>
          <w:p w14:paraId="5C804AD1" w14:textId="6EDD026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(-0.12, 0.00)</w:t>
            </w:r>
          </w:p>
        </w:tc>
        <w:tc>
          <w:tcPr>
            <w:tcW w:w="1850" w:type="dxa"/>
            <w:tcBorders>
              <w:top w:val="nil"/>
              <w:left w:val="nil"/>
              <w:bottom w:val="nil"/>
              <w:right w:val="nil"/>
            </w:tcBorders>
            <w:shd w:val="clear" w:color="000000" w:fill="E7E6E6"/>
            <w:noWrap/>
          </w:tcPr>
          <w:p w14:paraId="40C32D16" w14:textId="2FB2E0B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(-0.13, -0.01)</w:t>
            </w:r>
          </w:p>
        </w:tc>
        <w:tc>
          <w:tcPr>
            <w:tcW w:w="1800" w:type="dxa"/>
            <w:tcBorders>
              <w:top w:val="nil"/>
              <w:left w:val="nil"/>
              <w:bottom w:val="nil"/>
              <w:right w:val="nil"/>
            </w:tcBorders>
            <w:shd w:val="clear" w:color="auto" w:fill="auto"/>
            <w:noWrap/>
          </w:tcPr>
          <w:p w14:paraId="1AA573D2" w14:textId="7C64CE6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(-0.15, -0.04)</w:t>
            </w:r>
          </w:p>
        </w:tc>
        <w:tc>
          <w:tcPr>
            <w:tcW w:w="1850" w:type="dxa"/>
            <w:tcBorders>
              <w:top w:val="nil"/>
              <w:left w:val="nil"/>
              <w:bottom w:val="nil"/>
              <w:right w:val="nil"/>
            </w:tcBorders>
            <w:shd w:val="clear" w:color="auto" w:fill="auto"/>
            <w:noWrap/>
          </w:tcPr>
          <w:p w14:paraId="5858F60F" w14:textId="42506A5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-0.11 (-0.16, -0.05)</w:t>
            </w:r>
          </w:p>
        </w:tc>
      </w:tr>
      <w:tr w:rsidR="005D4E40" w:rsidRPr="005D4E40" w14:paraId="04C23580" w14:textId="77777777" w:rsidTr="00F966EA">
        <w:trPr>
          <w:trHeight w:val="255"/>
          <w:jc w:val="center"/>
        </w:trPr>
        <w:tc>
          <w:tcPr>
            <w:tcW w:w="783" w:type="dxa"/>
            <w:vMerge/>
            <w:tcBorders>
              <w:top w:val="nil"/>
              <w:left w:val="nil"/>
              <w:bottom w:val="single" w:sz="4" w:space="0" w:color="000000"/>
              <w:right w:val="nil"/>
            </w:tcBorders>
            <w:vAlign w:val="center"/>
            <w:hideMark/>
          </w:tcPr>
          <w:p w14:paraId="473C0FF4"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63CE259"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Citrate</w:t>
            </w:r>
          </w:p>
        </w:tc>
        <w:tc>
          <w:tcPr>
            <w:tcW w:w="1850" w:type="dxa"/>
            <w:tcBorders>
              <w:top w:val="nil"/>
              <w:left w:val="nil"/>
              <w:bottom w:val="nil"/>
              <w:right w:val="nil"/>
            </w:tcBorders>
            <w:shd w:val="clear" w:color="000000" w:fill="E7E6E6"/>
            <w:noWrap/>
          </w:tcPr>
          <w:p w14:paraId="48C460F3" w14:textId="220D5D4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50" w:type="dxa"/>
            <w:tcBorders>
              <w:top w:val="nil"/>
              <w:left w:val="nil"/>
              <w:bottom w:val="nil"/>
              <w:right w:val="nil"/>
            </w:tcBorders>
            <w:shd w:val="clear" w:color="000000" w:fill="E7E6E6"/>
            <w:noWrap/>
          </w:tcPr>
          <w:p w14:paraId="30C82458" w14:textId="75C16C4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0.10)</w:t>
            </w:r>
          </w:p>
        </w:tc>
        <w:tc>
          <w:tcPr>
            <w:tcW w:w="1850" w:type="dxa"/>
            <w:tcBorders>
              <w:top w:val="nil"/>
              <w:left w:val="nil"/>
              <w:bottom w:val="nil"/>
              <w:right w:val="nil"/>
            </w:tcBorders>
            <w:shd w:val="clear" w:color="000000" w:fill="E7E6E6"/>
            <w:noWrap/>
          </w:tcPr>
          <w:p w14:paraId="09270430" w14:textId="1863ABB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(-0.01, 0.12)</w:t>
            </w:r>
          </w:p>
        </w:tc>
        <w:tc>
          <w:tcPr>
            <w:tcW w:w="1850" w:type="dxa"/>
            <w:tcBorders>
              <w:top w:val="nil"/>
              <w:left w:val="nil"/>
              <w:bottom w:val="nil"/>
              <w:right w:val="nil"/>
            </w:tcBorders>
            <w:shd w:val="clear" w:color="000000" w:fill="E7E6E6"/>
            <w:noWrap/>
          </w:tcPr>
          <w:p w14:paraId="38D84C1A" w14:textId="42BEA5A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00" w:type="dxa"/>
            <w:tcBorders>
              <w:top w:val="nil"/>
              <w:left w:val="nil"/>
              <w:bottom w:val="nil"/>
              <w:right w:val="nil"/>
            </w:tcBorders>
            <w:shd w:val="clear" w:color="auto" w:fill="auto"/>
            <w:noWrap/>
          </w:tcPr>
          <w:p w14:paraId="5CEC50CB" w14:textId="26E5D74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(-0.07, 0.04)</w:t>
            </w:r>
          </w:p>
        </w:tc>
        <w:tc>
          <w:tcPr>
            <w:tcW w:w="1850" w:type="dxa"/>
            <w:tcBorders>
              <w:top w:val="nil"/>
              <w:left w:val="nil"/>
              <w:bottom w:val="nil"/>
              <w:right w:val="nil"/>
            </w:tcBorders>
            <w:shd w:val="clear" w:color="auto" w:fill="auto"/>
            <w:noWrap/>
          </w:tcPr>
          <w:p w14:paraId="70E4634B" w14:textId="5A808FF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(-0.05, 0.06)</w:t>
            </w:r>
          </w:p>
        </w:tc>
      </w:tr>
      <w:tr w:rsidR="005D4E40" w:rsidRPr="005D4E40" w14:paraId="10A94D49" w14:textId="77777777" w:rsidTr="00F966EA">
        <w:trPr>
          <w:trHeight w:val="255"/>
          <w:jc w:val="center"/>
        </w:trPr>
        <w:tc>
          <w:tcPr>
            <w:tcW w:w="783" w:type="dxa"/>
            <w:vMerge/>
            <w:tcBorders>
              <w:top w:val="nil"/>
              <w:left w:val="nil"/>
              <w:bottom w:val="single" w:sz="4" w:space="0" w:color="000000"/>
              <w:right w:val="nil"/>
            </w:tcBorders>
            <w:vAlign w:val="center"/>
            <w:hideMark/>
          </w:tcPr>
          <w:p w14:paraId="298B2FB7"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BB24C81"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Glycerol</w:t>
            </w:r>
          </w:p>
        </w:tc>
        <w:tc>
          <w:tcPr>
            <w:tcW w:w="1850" w:type="dxa"/>
            <w:tcBorders>
              <w:top w:val="nil"/>
              <w:left w:val="nil"/>
              <w:bottom w:val="nil"/>
              <w:right w:val="nil"/>
            </w:tcBorders>
            <w:shd w:val="clear" w:color="000000" w:fill="E7E6E6"/>
            <w:noWrap/>
          </w:tcPr>
          <w:p w14:paraId="622DE693" w14:textId="111EDF8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(-0.03, 0.16)</w:t>
            </w:r>
          </w:p>
        </w:tc>
        <w:tc>
          <w:tcPr>
            <w:tcW w:w="1850" w:type="dxa"/>
            <w:tcBorders>
              <w:top w:val="nil"/>
              <w:left w:val="nil"/>
              <w:bottom w:val="nil"/>
              <w:right w:val="nil"/>
            </w:tcBorders>
            <w:shd w:val="clear" w:color="000000" w:fill="E7E6E6"/>
            <w:noWrap/>
          </w:tcPr>
          <w:p w14:paraId="15F37CF5" w14:textId="687202C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(-0.08, 0.11)</w:t>
            </w:r>
          </w:p>
        </w:tc>
        <w:tc>
          <w:tcPr>
            <w:tcW w:w="1850" w:type="dxa"/>
            <w:tcBorders>
              <w:top w:val="nil"/>
              <w:left w:val="nil"/>
              <w:bottom w:val="nil"/>
              <w:right w:val="nil"/>
            </w:tcBorders>
            <w:shd w:val="clear" w:color="000000" w:fill="E7E6E6"/>
            <w:noWrap/>
          </w:tcPr>
          <w:p w14:paraId="390D7788" w14:textId="78E06F3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(-0.09, 0.10)</w:t>
            </w:r>
          </w:p>
        </w:tc>
        <w:tc>
          <w:tcPr>
            <w:tcW w:w="1850" w:type="dxa"/>
            <w:tcBorders>
              <w:top w:val="nil"/>
              <w:left w:val="nil"/>
              <w:bottom w:val="nil"/>
              <w:right w:val="nil"/>
            </w:tcBorders>
            <w:shd w:val="clear" w:color="000000" w:fill="E7E6E6"/>
            <w:noWrap/>
          </w:tcPr>
          <w:p w14:paraId="54AF5C8B" w14:textId="5518822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(-0.13, 0.06)</w:t>
            </w:r>
          </w:p>
        </w:tc>
        <w:tc>
          <w:tcPr>
            <w:tcW w:w="1800" w:type="dxa"/>
            <w:tcBorders>
              <w:top w:val="nil"/>
              <w:left w:val="nil"/>
              <w:bottom w:val="nil"/>
              <w:right w:val="nil"/>
            </w:tcBorders>
            <w:shd w:val="clear" w:color="auto" w:fill="auto"/>
            <w:noWrap/>
          </w:tcPr>
          <w:p w14:paraId="667E2CEA" w14:textId="2845E9E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(-0.18, -0.01)</w:t>
            </w:r>
          </w:p>
        </w:tc>
        <w:tc>
          <w:tcPr>
            <w:tcW w:w="1850" w:type="dxa"/>
            <w:tcBorders>
              <w:top w:val="nil"/>
              <w:left w:val="nil"/>
              <w:bottom w:val="nil"/>
              <w:right w:val="nil"/>
            </w:tcBorders>
            <w:shd w:val="clear" w:color="auto" w:fill="auto"/>
            <w:noWrap/>
          </w:tcPr>
          <w:p w14:paraId="118E06D8" w14:textId="1D2B5E0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-0.14 (-0.22, -0.06)</w:t>
            </w:r>
          </w:p>
        </w:tc>
      </w:tr>
      <w:tr w:rsidR="005D4E40" w:rsidRPr="005D4E40" w14:paraId="6540F046" w14:textId="77777777" w:rsidTr="00F966EA">
        <w:trPr>
          <w:trHeight w:val="255"/>
          <w:jc w:val="center"/>
        </w:trPr>
        <w:tc>
          <w:tcPr>
            <w:tcW w:w="783" w:type="dxa"/>
            <w:vMerge/>
            <w:tcBorders>
              <w:top w:val="nil"/>
              <w:left w:val="nil"/>
              <w:bottom w:val="single" w:sz="4" w:space="0" w:color="000000"/>
              <w:right w:val="nil"/>
            </w:tcBorders>
            <w:vAlign w:val="center"/>
            <w:hideMark/>
          </w:tcPr>
          <w:p w14:paraId="4A06A191"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B710C6B"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Acetate</w:t>
            </w:r>
          </w:p>
        </w:tc>
        <w:tc>
          <w:tcPr>
            <w:tcW w:w="1850" w:type="dxa"/>
            <w:tcBorders>
              <w:top w:val="nil"/>
              <w:left w:val="nil"/>
              <w:bottom w:val="nil"/>
              <w:right w:val="nil"/>
            </w:tcBorders>
            <w:shd w:val="clear" w:color="000000" w:fill="E7E6E6"/>
            <w:noWrap/>
          </w:tcPr>
          <w:p w14:paraId="3AF64F6B" w14:textId="23C2BF8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0.10)</w:t>
            </w:r>
          </w:p>
        </w:tc>
        <w:tc>
          <w:tcPr>
            <w:tcW w:w="1850" w:type="dxa"/>
            <w:tcBorders>
              <w:top w:val="nil"/>
              <w:left w:val="nil"/>
              <w:bottom w:val="nil"/>
              <w:right w:val="nil"/>
            </w:tcBorders>
            <w:shd w:val="clear" w:color="000000" w:fill="E7E6E6"/>
            <w:noWrap/>
          </w:tcPr>
          <w:p w14:paraId="1651A11A" w14:textId="0139A1F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549E2521" w14:textId="1B073C0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nil"/>
              <w:right w:val="nil"/>
            </w:tcBorders>
            <w:shd w:val="clear" w:color="000000" w:fill="E7E6E6"/>
            <w:noWrap/>
          </w:tcPr>
          <w:p w14:paraId="52035627" w14:textId="7F95997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00" w:type="dxa"/>
            <w:tcBorders>
              <w:top w:val="nil"/>
              <w:left w:val="nil"/>
              <w:bottom w:val="nil"/>
              <w:right w:val="nil"/>
            </w:tcBorders>
            <w:shd w:val="clear" w:color="auto" w:fill="auto"/>
            <w:noWrap/>
          </w:tcPr>
          <w:p w14:paraId="650CF6F9" w14:textId="292DBB9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(-0.10, 0.01)</w:t>
            </w:r>
          </w:p>
        </w:tc>
        <w:tc>
          <w:tcPr>
            <w:tcW w:w="1850" w:type="dxa"/>
            <w:tcBorders>
              <w:top w:val="nil"/>
              <w:left w:val="nil"/>
              <w:bottom w:val="nil"/>
              <w:right w:val="nil"/>
            </w:tcBorders>
            <w:shd w:val="clear" w:color="auto" w:fill="auto"/>
            <w:noWrap/>
          </w:tcPr>
          <w:p w14:paraId="3D6BA25F" w14:textId="5A8379F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(-0.10, 0.01)</w:t>
            </w:r>
          </w:p>
        </w:tc>
      </w:tr>
      <w:tr w:rsidR="005D4E40" w:rsidRPr="005D4E40" w14:paraId="7371970D" w14:textId="77777777" w:rsidTr="00F966EA">
        <w:trPr>
          <w:trHeight w:val="255"/>
          <w:jc w:val="center"/>
        </w:trPr>
        <w:tc>
          <w:tcPr>
            <w:tcW w:w="783" w:type="dxa"/>
            <w:vMerge/>
            <w:tcBorders>
              <w:top w:val="nil"/>
              <w:left w:val="nil"/>
              <w:bottom w:val="single" w:sz="4" w:space="0" w:color="000000"/>
              <w:right w:val="nil"/>
            </w:tcBorders>
            <w:vAlign w:val="center"/>
            <w:hideMark/>
          </w:tcPr>
          <w:p w14:paraId="074E9E80"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E234BA5"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Acetoacetate</w:t>
            </w:r>
          </w:p>
        </w:tc>
        <w:tc>
          <w:tcPr>
            <w:tcW w:w="1850" w:type="dxa"/>
            <w:tcBorders>
              <w:top w:val="nil"/>
              <w:left w:val="nil"/>
              <w:bottom w:val="nil"/>
              <w:right w:val="nil"/>
            </w:tcBorders>
            <w:shd w:val="clear" w:color="000000" w:fill="E7E6E6"/>
            <w:noWrap/>
          </w:tcPr>
          <w:p w14:paraId="5B19ED27" w14:textId="00EB8D5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(-0.06, 0.07)</w:t>
            </w:r>
          </w:p>
        </w:tc>
        <w:tc>
          <w:tcPr>
            <w:tcW w:w="1850" w:type="dxa"/>
            <w:tcBorders>
              <w:top w:val="nil"/>
              <w:left w:val="nil"/>
              <w:bottom w:val="nil"/>
              <w:right w:val="nil"/>
            </w:tcBorders>
            <w:shd w:val="clear" w:color="000000" w:fill="E7E6E6"/>
            <w:noWrap/>
          </w:tcPr>
          <w:p w14:paraId="0CABE6E2" w14:textId="679B1A4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50" w:type="dxa"/>
            <w:tcBorders>
              <w:top w:val="nil"/>
              <w:left w:val="nil"/>
              <w:bottom w:val="nil"/>
              <w:right w:val="nil"/>
            </w:tcBorders>
            <w:shd w:val="clear" w:color="000000" w:fill="E7E6E6"/>
            <w:noWrap/>
          </w:tcPr>
          <w:p w14:paraId="39C52D4A" w14:textId="444CDCE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nil"/>
              <w:right w:val="nil"/>
            </w:tcBorders>
            <w:shd w:val="clear" w:color="000000" w:fill="E7E6E6"/>
            <w:noWrap/>
          </w:tcPr>
          <w:p w14:paraId="5C674AC5" w14:textId="53C47D6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00" w:type="dxa"/>
            <w:tcBorders>
              <w:top w:val="nil"/>
              <w:left w:val="nil"/>
              <w:bottom w:val="nil"/>
              <w:right w:val="nil"/>
            </w:tcBorders>
            <w:shd w:val="clear" w:color="auto" w:fill="auto"/>
            <w:noWrap/>
          </w:tcPr>
          <w:p w14:paraId="01AC4E13" w14:textId="340C150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(-0.05, 0.06)</w:t>
            </w:r>
          </w:p>
        </w:tc>
        <w:tc>
          <w:tcPr>
            <w:tcW w:w="1850" w:type="dxa"/>
            <w:tcBorders>
              <w:top w:val="nil"/>
              <w:left w:val="nil"/>
              <w:bottom w:val="nil"/>
              <w:right w:val="nil"/>
            </w:tcBorders>
            <w:shd w:val="clear" w:color="auto" w:fill="auto"/>
            <w:noWrap/>
          </w:tcPr>
          <w:p w14:paraId="4A3BCE99" w14:textId="4E8EF53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(-0.08, 0.03)</w:t>
            </w:r>
          </w:p>
        </w:tc>
      </w:tr>
      <w:tr w:rsidR="005D4E40" w:rsidRPr="005D4E40" w14:paraId="33DA3E15" w14:textId="77777777" w:rsidTr="00F966EA">
        <w:trPr>
          <w:trHeight w:val="255"/>
          <w:jc w:val="center"/>
        </w:trPr>
        <w:tc>
          <w:tcPr>
            <w:tcW w:w="783" w:type="dxa"/>
            <w:vMerge/>
            <w:tcBorders>
              <w:top w:val="nil"/>
              <w:left w:val="nil"/>
              <w:bottom w:val="single" w:sz="4" w:space="0" w:color="000000"/>
              <w:right w:val="nil"/>
            </w:tcBorders>
            <w:vAlign w:val="center"/>
            <w:hideMark/>
          </w:tcPr>
          <w:p w14:paraId="67BCCBE6"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0E73243"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3hydroxybutyrate</w:t>
            </w:r>
          </w:p>
        </w:tc>
        <w:tc>
          <w:tcPr>
            <w:tcW w:w="1850" w:type="dxa"/>
            <w:tcBorders>
              <w:top w:val="nil"/>
              <w:left w:val="nil"/>
              <w:bottom w:val="nil"/>
              <w:right w:val="nil"/>
            </w:tcBorders>
            <w:shd w:val="clear" w:color="000000" w:fill="E7E6E6"/>
            <w:noWrap/>
          </w:tcPr>
          <w:p w14:paraId="508009E8" w14:textId="5D61689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50" w:type="dxa"/>
            <w:tcBorders>
              <w:top w:val="nil"/>
              <w:left w:val="nil"/>
              <w:bottom w:val="nil"/>
              <w:right w:val="nil"/>
            </w:tcBorders>
            <w:shd w:val="clear" w:color="000000" w:fill="E7E6E6"/>
            <w:noWrap/>
          </w:tcPr>
          <w:p w14:paraId="5B08F3C1" w14:textId="7CF6322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0.12)</w:t>
            </w:r>
          </w:p>
        </w:tc>
        <w:tc>
          <w:tcPr>
            <w:tcW w:w="1850" w:type="dxa"/>
            <w:tcBorders>
              <w:top w:val="nil"/>
              <w:left w:val="nil"/>
              <w:bottom w:val="nil"/>
              <w:right w:val="nil"/>
            </w:tcBorders>
            <w:shd w:val="clear" w:color="000000" w:fill="E7E6E6"/>
            <w:noWrap/>
          </w:tcPr>
          <w:p w14:paraId="017C113A" w14:textId="0BEE34E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(-0.01, 0.12)</w:t>
            </w:r>
          </w:p>
        </w:tc>
        <w:tc>
          <w:tcPr>
            <w:tcW w:w="1850" w:type="dxa"/>
            <w:tcBorders>
              <w:top w:val="nil"/>
              <w:left w:val="nil"/>
              <w:bottom w:val="nil"/>
              <w:right w:val="nil"/>
            </w:tcBorders>
            <w:shd w:val="clear" w:color="000000" w:fill="E7E6E6"/>
            <w:noWrap/>
          </w:tcPr>
          <w:p w14:paraId="0FAD96F2" w14:textId="4C70EAD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0.12)</w:t>
            </w:r>
          </w:p>
        </w:tc>
        <w:tc>
          <w:tcPr>
            <w:tcW w:w="1800" w:type="dxa"/>
            <w:tcBorders>
              <w:top w:val="nil"/>
              <w:left w:val="nil"/>
              <w:bottom w:val="nil"/>
              <w:right w:val="nil"/>
            </w:tcBorders>
            <w:shd w:val="clear" w:color="auto" w:fill="auto"/>
            <w:noWrap/>
          </w:tcPr>
          <w:p w14:paraId="11847039" w14:textId="22EF3C2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(-0.08, 0.03)</w:t>
            </w:r>
          </w:p>
        </w:tc>
        <w:tc>
          <w:tcPr>
            <w:tcW w:w="1850" w:type="dxa"/>
            <w:tcBorders>
              <w:top w:val="nil"/>
              <w:left w:val="nil"/>
              <w:bottom w:val="nil"/>
              <w:right w:val="nil"/>
            </w:tcBorders>
            <w:shd w:val="clear" w:color="auto" w:fill="auto"/>
            <w:noWrap/>
          </w:tcPr>
          <w:p w14:paraId="20D2036D" w14:textId="4EE2DD5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(-0.10, 0.01)</w:t>
            </w:r>
          </w:p>
        </w:tc>
      </w:tr>
      <w:tr w:rsidR="005D4E40" w:rsidRPr="005D4E40" w14:paraId="527C71D9" w14:textId="77777777" w:rsidTr="00F966EA">
        <w:trPr>
          <w:trHeight w:val="255"/>
          <w:jc w:val="center"/>
        </w:trPr>
        <w:tc>
          <w:tcPr>
            <w:tcW w:w="783" w:type="dxa"/>
            <w:vMerge/>
            <w:tcBorders>
              <w:top w:val="nil"/>
              <w:left w:val="nil"/>
              <w:bottom w:val="single" w:sz="4" w:space="0" w:color="000000"/>
              <w:right w:val="nil"/>
            </w:tcBorders>
            <w:vAlign w:val="center"/>
            <w:hideMark/>
          </w:tcPr>
          <w:p w14:paraId="568C86C7"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81B6C00"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Alanine</w:t>
            </w:r>
          </w:p>
        </w:tc>
        <w:tc>
          <w:tcPr>
            <w:tcW w:w="1850" w:type="dxa"/>
            <w:tcBorders>
              <w:top w:val="nil"/>
              <w:left w:val="nil"/>
              <w:bottom w:val="nil"/>
              <w:right w:val="nil"/>
            </w:tcBorders>
            <w:shd w:val="clear" w:color="000000" w:fill="E7E6E6"/>
            <w:noWrap/>
          </w:tcPr>
          <w:p w14:paraId="7F0B2D23" w14:textId="7052F9A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(-0.10, 0.02)</w:t>
            </w:r>
          </w:p>
        </w:tc>
        <w:tc>
          <w:tcPr>
            <w:tcW w:w="1850" w:type="dxa"/>
            <w:tcBorders>
              <w:top w:val="nil"/>
              <w:left w:val="nil"/>
              <w:bottom w:val="nil"/>
              <w:right w:val="nil"/>
            </w:tcBorders>
            <w:shd w:val="clear" w:color="000000" w:fill="E7E6E6"/>
            <w:noWrap/>
          </w:tcPr>
          <w:p w14:paraId="6ACFA28E" w14:textId="3A4120D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(-0.14, -0.02)</w:t>
            </w:r>
          </w:p>
        </w:tc>
        <w:tc>
          <w:tcPr>
            <w:tcW w:w="1850" w:type="dxa"/>
            <w:tcBorders>
              <w:top w:val="nil"/>
              <w:left w:val="nil"/>
              <w:bottom w:val="nil"/>
              <w:right w:val="nil"/>
            </w:tcBorders>
            <w:shd w:val="clear" w:color="000000" w:fill="E7E6E6"/>
            <w:noWrap/>
          </w:tcPr>
          <w:p w14:paraId="3A9C11C1" w14:textId="6F968EF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(-0.08, 0.04)</w:t>
            </w:r>
          </w:p>
        </w:tc>
        <w:tc>
          <w:tcPr>
            <w:tcW w:w="1850" w:type="dxa"/>
            <w:tcBorders>
              <w:top w:val="nil"/>
              <w:left w:val="nil"/>
              <w:bottom w:val="nil"/>
              <w:right w:val="nil"/>
            </w:tcBorders>
            <w:shd w:val="clear" w:color="000000" w:fill="E7E6E6"/>
            <w:noWrap/>
          </w:tcPr>
          <w:p w14:paraId="1061EFCF" w14:textId="7DF8251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(-0.12, 0.00)</w:t>
            </w:r>
          </w:p>
        </w:tc>
        <w:tc>
          <w:tcPr>
            <w:tcW w:w="1800" w:type="dxa"/>
            <w:tcBorders>
              <w:top w:val="nil"/>
              <w:left w:val="nil"/>
              <w:bottom w:val="nil"/>
              <w:right w:val="nil"/>
            </w:tcBorders>
            <w:shd w:val="clear" w:color="auto" w:fill="auto"/>
            <w:noWrap/>
          </w:tcPr>
          <w:p w14:paraId="183991BF" w14:textId="33B3275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auto" w:fill="auto"/>
            <w:noWrap/>
          </w:tcPr>
          <w:p w14:paraId="7399130B" w14:textId="7AF8FB8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0.06)</w:t>
            </w:r>
          </w:p>
        </w:tc>
      </w:tr>
      <w:tr w:rsidR="005D4E40" w:rsidRPr="005D4E40" w14:paraId="281AAFE5" w14:textId="77777777" w:rsidTr="00F966EA">
        <w:trPr>
          <w:trHeight w:val="255"/>
          <w:jc w:val="center"/>
        </w:trPr>
        <w:tc>
          <w:tcPr>
            <w:tcW w:w="783" w:type="dxa"/>
            <w:vMerge/>
            <w:tcBorders>
              <w:top w:val="nil"/>
              <w:left w:val="nil"/>
              <w:bottom w:val="single" w:sz="4" w:space="0" w:color="000000"/>
              <w:right w:val="nil"/>
            </w:tcBorders>
            <w:vAlign w:val="center"/>
            <w:hideMark/>
          </w:tcPr>
          <w:p w14:paraId="0B287E8E"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B8BD691"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Glycine</w:t>
            </w:r>
          </w:p>
        </w:tc>
        <w:tc>
          <w:tcPr>
            <w:tcW w:w="1850" w:type="dxa"/>
            <w:tcBorders>
              <w:top w:val="nil"/>
              <w:left w:val="nil"/>
              <w:bottom w:val="nil"/>
              <w:right w:val="nil"/>
            </w:tcBorders>
            <w:shd w:val="clear" w:color="000000" w:fill="E7E6E6"/>
            <w:noWrap/>
          </w:tcPr>
          <w:p w14:paraId="2EB34F5F" w14:textId="3CD79DA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(-0.10, 0.02)</w:t>
            </w:r>
          </w:p>
        </w:tc>
        <w:tc>
          <w:tcPr>
            <w:tcW w:w="1850" w:type="dxa"/>
            <w:tcBorders>
              <w:top w:val="nil"/>
              <w:left w:val="nil"/>
              <w:bottom w:val="nil"/>
              <w:right w:val="nil"/>
            </w:tcBorders>
            <w:shd w:val="clear" w:color="000000" w:fill="E7E6E6"/>
            <w:noWrap/>
          </w:tcPr>
          <w:p w14:paraId="2FF8A90F" w14:textId="36C8D21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(-0.11, 0.00)</w:t>
            </w:r>
          </w:p>
        </w:tc>
        <w:tc>
          <w:tcPr>
            <w:tcW w:w="1850" w:type="dxa"/>
            <w:tcBorders>
              <w:top w:val="nil"/>
              <w:left w:val="nil"/>
              <w:bottom w:val="nil"/>
              <w:right w:val="nil"/>
            </w:tcBorders>
            <w:shd w:val="clear" w:color="000000" w:fill="E7E6E6"/>
            <w:noWrap/>
          </w:tcPr>
          <w:p w14:paraId="717A6B1B" w14:textId="5130607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0.03)</w:t>
            </w:r>
          </w:p>
        </w:tc>
        <w:tc>
          <w:tcPr>
            <w:tcW w:w="1850" w:type="dxa"/>
            <w:tcBorders>
              <w:top w:val="nil"/>
              <w:left w:val="nil"/>
              <w:bottom w:val="nil"/>
              <w:right w:val="nil"/>
            </w:tcBorders>
            <w:shd w:val="clear" w:color="000000" w:fill="E7E6E6"/>
            <w:noWrap/>
          </w:tcPr>
          <w:p w14:paraId="006BCFAB" w14:textId="47F1CA9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(-0.12, 0.00)</w:t>
            </w:r>
          </w:p>
        </w:tc>
        <w:tc>
          <w:tcPr>
            <w:tcW w:w="1800" w:type="dxa"/>
            <w:tcBorders>
              <w:top w:val="nil"/>
              <w:left w:val="nil"/>
              <w:bottom w:val="nil"/>
              <w:right w:val="nil"/>
            </w:tcBorders>
            <w:shd w:val="clear" w:color="auto" w:fill="auto"/>
            <w:noWrap/>
          </w:tcPr>
          <w:p w14:paraId="430A731E" w14:textId="21F4D08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(-0.05, 0.06)</w:t>
            </w:r>
          </w:p>
        </w:tc>
        <w:tc>
          <w:tcPr>
            <w:tcW w:w="1850" w:type="dxa"/>
            <w:tcBorders>
              <w:top w:val="nil"/>
              <w:left w:val="nil"/>
              <w:bottom w:val="nil"/>
              <w:right w:val="nil"/>
            </w:tcBorders>
            <w:shd w:val="clear" w:color="auto" w:fill="auto"/>
            <w:noWrap/>
          </w:tcPr>
          <w:p w14:paraId="02EF0EE2" w14:textId="47F0993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(-0.07, 0.03)</w:t>
            </w:r>
          </w:p>
        </w:tc>
      </w:tr>
      <w:tr w:rsidR="005D4E40" w:rsidRPr="005D4E40" w14:paraId="03B8E77A" w14:textId="77777777" w:rsidTr="00F966EA">
        <w:trPr>
          <w:trHeight w:val="255"/>
          <w:jc w:val="center"/>
        </w:trPr>
        <w:tc>
          <w:tcPr>
            <w:tcW w:w="783" w:type="dxa"/>
            <w:vMerge/>
            <w:tcBorders>
              <w:top w:val="nil"/>
              <w:left w:val="nil"/>
              <w:bottom w:val="single" w:sz="4" w:space="0" w:color="000000"/>
              <w:right w:val="nil"/>
            </w:tcBorders>
            <w:vAlign w:val="center"/>
            <w:hideMark/>
          </w:tcPr>
          <w:p w14:paraId="22DABC16"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C6E64F2"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Isoleucine</w:t>
            </w:r>
          </w:p>
        </w:tc>
        <w:tc>
          <w:tcPr>
            <w:tcW w:w="1850" w:type="dxa"/>
            <w:tcBorders>
              <w:top w:val="nil"/>
              <w:left w:val="nil"/>
              <w:bottom w:val="nil"/>
              <w:right w:val="nil"/>
            </w:tcBorders>
            <w:shd w:val="clear" w:color="000000" w:fill="E7E6E6"/>
            <w:noWrap/>
          </w:tcPr>
          <w:p w14:paraId="7223604B" w14:textId="7431D7F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(-0.08, 0.04)</w:t>
            </w:r>
          </w:p>
        </w:tc>
        <w:tc>
          <w:tcPr>
            <w:tcW w:w="1850" w:type="dxa"/>
            <w:tcBorders>
              <w:top w:val="nil"/>
              <w:left w:val="nil"/>
              <w:bottom w:val="nil"/>
              <w:right w:val="nil"/>
            </w:tcBorders>
            <w:shd w:val="clear" w:color="000000" w:fill="E7E6E6"/>
            <w:noWrap/>
          </w:tcPr>
          <w:p w14:paraId="523208EB" w14:textId="3736556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-0.09 (-0.15, -0.03)</w:t>
            </w:r>
          </w:p>
        </w:tc>
        <w:tc>
          <w:tcPr>
            <w:tcW w:w="1850" w:type="dxa"/>
            <w:tcBorders>
              <w:top w:val="nil"/>
              <w:left w:val="nil"/>
              <w:bottom w:val="nil"/>
              <w:right w:val="nil"/>
            </w:tcBorders>
            <w:shd w:val="clear" w:color="000000" w:fill="E7E6E6"/>
            <w:noWrap/>
          </w:tcPr>
          <w:p w14:paraId="648CF9F5" w14:textId="3A76247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(-0.13, -0.01)</w:t>
            </w:r>
          </w:p>
        </w:tc>
        <w:tc>
          <w:tcPr>
            <w:tcW w:w="1850" w:type="dxa"/>
            <w:tcBorders>
              <w:top w:val="nil"/>
              <w:left w:val="nil"/>
              <w:bottom w:val="nil"/>
              <w:right w:val="nil"/>
            </w:tcBorders>
            <w:shd w:val="clear" w:color="000000" w:fill="E7E6E6"/>
            <w:noWrap/>
          </w:tcPr>
          <w:p w14:paraId="0F5E1D00" w14:textId="61617B8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(-0.16, -0.04)</w:t>
            </w:r>
          </w:p>
        </w:tc>
        <w:tc>
          <w:tcPr>
            <w:tcW w:w="1800" w:type="dxa"/>
            <w:tcBorders>
              <w:top w:val="nil"/>
              <w:left w:val="nil"/>
              <w:bottom w:val="nil"/>
              <w:right w:val="nil"/>
            </w:tcBorders>
            <w:shd w:val="clear" w:color="auto" w:fill="auto"/>
            <w:noWrap/>
          </w:tcPr>
          <w:p w14:paraId="288B392E" w14:textId="73CC36B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(-0.10, 0.01)</w:t>
            </w:r>
          </w:p>
        </w:tc>
        <w:tc>
          <w:tcPr>
            <w:tcW w:w="1850" w:type="dxa"/>
            <w:tcBorders>
              <w:top w:val="nil"/>
              <w:left w:val="nil"/>
              <w:bottom w:val="nil"/>
              <w:right w:val="nil"/>
            </w:tcBorders>
            <w:shd w:val="clear" w:color="auto" w:fill="auto"/>
            <w:noWrap/>
          </w:tcPr>
          <w:p w14:paraId="001D6BB0" w14:textId="7C5BFA6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(-0.11, 0.00)</w:t>
            </w:r>
          </w:p>
        </w:tc>
      </w:tr>
      <w:tr w:rsidR="005D4E40" w:rsidRPr="005D4E40" w14:paraId="3823ADB0" w14:textId="77777777" w:rsidTr="00F966EA">
        <w:trPr>
          <w:trHeight w:val="255"/>
          <w:jc w:val="center"/>
        </w:trPr>
        <w:tc>
          <w:tcPr>
            <w:tcW w:w="783" w:type="dxa"/>
            <w:vMerge/>
            <w:tcBorders>
              <w:top w:val="nil"/>
              <w:left w:val="nil"/>
              <w:bottom w:val="single" w:sz="4" w:space="0" w:color="000000"/>
              <w:right w:val="nil"/>
            </w:tcBorders>
            <w:vAlign w:val="center"/>
            <w:hideMark/>
          </w:tcPr>
          <w:p w14:paraId="6794F110"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7F0CE6F"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Leucine</w:t>
            </w:r>
          </w:p>
        </w:tc>
        <w:tc>
          <w:tcPr>
            <w:tcW w:w="1850" w:type="dxa"/>
            <w:tcBorders>
              <w:top w:val="nil"/>
              <w:left w:val="nil"/>
              <w:bottom w:val="nil"/>
              <w:right w:val="nil"/>
            </w:tcBorders>
            <w:shd w:val="clear" w:color="000000" w:fill="E7E6E6"/>
            <w:noWrap/>
          </w:tcPr>
          <w:p w14:paraId="4C2C674B" w14:textId="6FA2E97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0.05)</w:t>
            </w:r>
          </w:p>
        </w:tc>
        <w:tc>
          <w:tcPr>
            <w:tcW w:w="1850" w:type="dxa"/>
            <w:tcBorders>
              <w:top w:val="nil"/>
              <w:left w:val="nil"/>
              <w:bottom w:val="nil"/>
              <w:right w:val="nil"/>
            </w:tcBorders>
            <w:shd w:val="clear" w:color="000000" w:fill="E7E6E6"/>
            <w:noWrap/>
          </w:tcPr>
          <w:p w14:paraId="5E838275" w14:textId="57E320D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(-0.13, -0.01)</w:t>
            </w:r>
          </w:p>
        </w:tc>
        <w:tc>
          <w:tcPr>
            <w:tcW w:w="1850" w:type="dxa"/>
            <w:tcBorders>
              <w:top w:val="nil"/>
              <w:left w:val="nil"/>
              <w:bottom w:val="nil"/>
              <w:right w:val="nil"/>
            </w:tcBorders>
            <w:shd w:val="clear" w:color="000000" w:fill="E7E6E6"/>
            <w:noWrap/>
          </w:tcPr>
          <w:p w14:paraId="7630B704" w14:textId="3F6EE0B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(-0.11, 0.01)</w:t>
            </w:r>
          </w:p>
        </w:tc>
        <w:tc>
          <w:tcPr>
            <w:tcW w:w="1850" w:type="dxa"/>
            <w:tcBorders>
              <w:top w:val="nil"/>
              <w:left w:val="nil"/>
              <w:bottom w:val="nil"/>
              <w:right w:val="nil"/>
            </w:tcBorders>
            <w:shd w:val="clear" w:color="000000" w:fill="E7E6E6"/>
            <w:noWrap/>
          </w:tcPr>
          <w:p w14:paraId="45E9FF9A" w14:textId="1BB0CBA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-0.09 (-0.15, -0.03)</w:t>
            </w:r>
          </w:p>
        </w:tc>
        <w:tc>
          <w:tcPr>
            <w:tcW w:w="1800" w:type="dxa"/>
            <w:tcBorders>
              <w:top w:val="nil"/>
              <w:left w:val="nil"/>
              <w:bottom w:val="nil"/>
              <w:right w:val="nil"/>
            </w:tcBorders>
            <w:shd w:val="clear" w:color="auto" w:fill="auto"/>
            <w:noWrap/>
          </w:tcPr>
          <w:p w14:paraId="3CFF8732" w14:textId="68820F2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(-0.07, 0.04)</w:t>
            </w:r>
          </w:p>
        </w:tc>
        <w:tc>
          <w:tcPr>
            <w:tcW w:w="1850" w:type="dxa"/>
            <w:tcBorders>
              <w:top w:val="nil"/>
              <w:left w:val="nil"/>
              <w:bottom w:val="nil"/>
              <w:right w:val="nil"/>
            </w:tcBorders>
            <w:shd w:val="clear" w:color="auto" w:fill="auto"/>
            <w:noWrap/>
          </w:tcPr>
          <w:p w14:paraId="31F2513F" w14:textId="608C0F3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(-0.08, 0.03)</w:t>
            </w:r>
          </w:p>
        </w:tc>
      </w:tr>
      <w:tr w:rsidR="005D4E40" w:rsidRPr="005D4E40" w14:paraId="221C3289" w14:textId="77777777" w:rsidTr="00F966EA">
        <w:trPr>
          <w:trHeight w:val="255"/>
          <w:jc w:val="center"/>
        </w:trPr>
        <w:tc>
          <w:tcPr>
            <w:tcW w:w="783" w:type="dxa"/>
            <w:vMerge/>
            <w:tcBorders>
              <w:top w:val="nil"/>
              <w:left w:val="nil"/>
              <w:bottom w:val="single" w:sz="4" w:space="0" w:color="000000"/>
              <w:right w:val="nil"/>
            </w:tcBorders>
            <w:vAlign w:val="center"/>
            <w:hideMark/>
          </w:tcPr>
          <w:p w14:paraId="4BCAFD92"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56EB290"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Valine</w:t>
            </w:r>
          </w:p>
        </w:tc>
        <w:tc>
          <w:tcPr>
            <w:tcW w:w="1850" w:type="dxa"/>
            <w:tcBorders>
              <w:top w:val="nil"/>
              <w:left w:val="nil"/>
              <w:bottom w:val="nil"/>
              <w:right w:val="nil"/>
            </w:tcBorders>
            <w:shd w:val="clear" w:color="000000" w:fill="E7E6E6"/>
            <w:noWrap/>
          </w:tcPr>
          <w:p w14:paraId="42C52710" w14:textId="7830150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0.08)</w:t>
            </w:r>
          </w:p>
        </w:tc>
        <w:tc>
          <w:tcPr>
            <w:tcW w:w="1850" w:type="dxa"/>
            <w:tcBorders>
              <w:top w:val="nil"/>
              <w:left w:val="nil"/>
              <w:bottom w:val="nil"/>
              <w:right w:val="nil"/>
            </w:tcBorders>
            <w:shd w:val="clear" w:color="000000" w:fill="E7E6E6"/>
            <w:noWrap/>
          </w:tcPr>
          <w:p w14:paraId="2078681B" w14:textId="67A3B74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(-0.12, 0.00)</w:t>
            </w:r>
          </w:p>
        </w:tc>
        <w:tc>
          <w:tcPr>
            <w:tcW w:w="1850" w:type="dxa"/>
            <w:tcBorders>
              <w:top w:val="nil"/>
              <w:left w:val="nil"/>
              <w:bottom w:val="nil"/>
              <w:right w:val="nil"/>
            </w:tcBorders>
            <w:shd w:val="clear" w:color="000000" w:fill="E7E6E6"/>
            <w:noWrap/>
          </w:tcPr>
          <w:p w14:paraId="463E9EBD" w14:textId="0EBA59C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0.03)</w:t>
            </w:r>
          </w:p>
        </w:tc>
        <w:tc>
          <w:tcPr>
            <w:tcW w:w="1850" w:type="dxa"/>
            <w:tcBorders>
              <w:top w:val="nil"/>
              <w:left w:val="nil"/>
              <w:bottom w:val="nil"/>
              <w:right w:val="nil"/>
            </w:tcBorders>
            <w:shd w:val="clear" w:color="000000" w:fill="E7E6E6"/>
            <w:noWrap/>
          </w:tcPr>
          <w:p w14:paraId="6B5C84B6" w14:textId="1E1342B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(-0.10, 0.02)</w:t>
            </w:r>
          </w:p>
        </w:tc>
        <w:tc>
          <w:tcPr>
            <w:tcW w:w="1800" w:type="dxa"/>
            <w:tcBorders>
              <w:top w:val="nil"/>
              <w:left w:val="nil"/>
              <w:bottom w:val="nil"/>
              <w:right w:val="nil"/>
            </w:tcBorders>
            <w:shd w:val="clear" w:color="auto" w:fill="auto"/>
            <w:noWrap/>
          </w:tcPr>
          <w:p w14:paraId="575C21F7" w14:textId="63F275D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0.07)</w:t>
            </w:r>
          </w:p>
        </w:tc>
        <w:tc>
          <w:tcPr>
            <w:tcW w:w="1850" w:type="dxa"/>
            <w:tcBorders>
              <w:top w:val="nil"/>
              <w:left w:val="nil"/>
              <w:bottom w:val="nil"/>
              <w:right w:val="nil"/>
            </w:tcBorders>
            <w:shd w:val="clear" w:color="auto" w:fill="auto"/>
            <w:noWrap/>
          </w:tcPr>
          <w:p w14:paraId="048FF7A5" w14:textId="67A078E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0.07)</w:t>
            </w:r>
          </w:p>
        </w:tc>
      </w:tr>
      <w:tr w:rsidR="005D4E40" w:rsidRPr="005D4E40" w14:paraId="569F6D1A" w14:textId="77777777" w:rsidTr="00F966EA">
        <w:trPr>
          <w:trHeight w:val="255"/>
          <w:jc w:val="center"/>
        </w:trPr>
        <w:tc>
          <w:tcPr>
            <w:tcW w:w="783" w:type="dxa"/>
            <w:vMerge/>
            <w:tcBorders>
              <w:top w:val="nil"/>
              <w:left w:val="nil"/>
              <w:bottom w:val="single" w:sz="4" w:space="0" w:color="000000"/>
              <w:right w:val="nil"/>
            </w:tcBorders>
            <w:vAlign w:val="center"/>
            <w:hideMark/>
          </w:tcPr>
          <w:p w14:paraId="2ECB7116"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DBE1F20"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Glutamine</w:t>
            </w:r>
          </w:p>
        </w:tc>
        <w:tc>
          <w:tcPr>
            <w:tcW w:w="1850" w:type="dxa"/>
            <w:tcBorders>
              <w:top w:val="nil"/>
              <w:left w:val="nil"/>
              <w:bottom w:val="nil"/>
              <w:right w:val="nil"/>
            </w:tcBorders>
            <w:shd w:val="clear" w:color="000000" w:fill="E7E6E6"/>
            <w:noWrap/>
          </w:tcPr>
          <w:p w14:paraId="11BCE911" w14:textId="124AF2B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0.10)</w:t>
            </w:r>
          </w:p>
        </w:tc>
        <w:tc>
          <w:tcPr>
            <w:tcW w:w="1850" w:type="dxa"/>
            <w:tcBorders>
              <w:top w:val="nil"/>
              <w:left w:val="nil"/>
              <w:bottom w:val="nil"/>
              <w:right w:val="nil"/>
            </w:tcBorders>
            <w:shd w:val="clear" w:color="000000" w:fill="E7E6E6"/>
            <w:noWrap/>
          </w:tcPr>
          <w:p w14:paraId="1745EDDF" w14:textId="604D095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0.10)</w:t>
            </w:r>
          </w:p>
        </w:tc>
        <w:tc>
          <w:tcPr>
            <w:tcW w:w="1850" w:type="dxa"/>
            <w:tcBorders>
              <w:top w:val="nil"/>
              <w:left w:val="nil"/>
              <w:bottom w:val="nil"/>
              <w:right w:val="nil"/>
            </w:tcBorders>
            <w:shd w:val="clear" w:color="000000" w:fill="E7E6E6"/>
            <w:noWrap/>
          </w:tcPr>
          <w:p w14:paraId="70C33C6E" w14:textId="066BA89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50" w:type="dxa"/>
            <w:tcBorders>
              <w:top w:val="nil"/>
              <w:left w:val="nil"/>
              <w:bottom w:val="nil"/>
              <w:right w:val="nil"/>
            </w:tcBorders>
            <w:shd w:val="clear" w:color="000000" w:fill="E7E6E6"/>
            <w:noWrap/>
          </w:tcPr>
          <w:p w14:paraId="0CF23F8D" w14:textId="6B308BB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(-0.01, 0.10)</w:t>
            </w:r>
          </w:p>
        </w:tc>
        <w:tc>
          <w:tcPr>
            <w:tcW w:w="1800" w:type="dxa"/>
            <w:tcBorders>
              <w:top w:val="nil"/>
              <w:left w:val="nil"/>
              <w:bottom w:val="nil"/>
              <w:right w:val="nil"/>
            </w:tcBorders>
            <w:shd w:val="clear" w:color="auto" w:fill="auto"/>
            <w:noWrap/>
          </w:tcPr>
          <w:p w14:paraId="447CB3CD" w14:textId="406CCEE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50" w:type="dxa"/>
            <w:tcBorders>
              <w:top w:val="nil"/>
              <w:left w:val="nil"/>
              <w:bottom w:val="nil"/>
              <w:right w:val="nil"/>
            </w:tcBorders>
            <w:shd w:val="clear" w:color="auto" w:fill="auto"/>
            <w:noWrap/>
          </w:tcPr>
          <w:p w14:paraId="7F0AA66C" w14:textId="294A9BF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(-0.01, 0.10)</w:t>
            </w:r>
          </w:p>
        </w:tc>
      </w:tr>
      <w:tr w:rsidR="005D4E40" w:rsidRPr="005D4E40" w14:paraId="6BE01D6D" w14:textId="77777777" w:rsidTr="00F966EA">
        <w:trPr>
          <w:trHeight w:val="255"/>
          <w:jc w:val="center"/>
        </w:trPr>
        <w:tc>
          <w:tcPr>
            <w:tcW w:w="783" w:type="dxa"/>
            <w:vMerge/>
            <w:tcBorders>
              <w:top w:val="nil"/>
              <w:left w:val="nil"/>
              <w:bottom w:val="single" w:sz="4" w:space="0" w:color="000000"/>
              <w:right w:val="nil"/>
            </w:tcBorders>
            <w:vAlign w:val="center"/>
            <w:hideMark/>
          </w:tcPr>
          <w:p w14:paraId="3D295FA1"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7466D84"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Histidine</w:t>
            </w:r>
          </w:p>
        </w:tc>
        <w:tc>
          <w:tcPr>
            <w:tcW w:w="1850" w:type="dxa"/>
            <w:tcBorders>
              <w:top w:val="nil"/>
              <w:left w:val="nil"/>
              <w:bottom w:val="nil"/>
              <w:right w:val="nil"/>
            </w:tcBorders>
            <w:shd w:val="clear" w:color="000000" w:fill="E7E6E6"/>
            <w:noWrap/>
          </w:tcPr>
          <w:p w14:paraId="63E44C79" w14:textId="2E4ED62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4856B0F9" w14:textId="2179AA0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(-0.10, 0.02)</w:t>
            </w:r>
          </w:p>
        </w:tc>
        <w:tc>
          <w:tcPr>
            <w:tcW w:w="1850" w:type="dxa"/>
            <w:tcBorders>
              <w:top w:val="nil"/>
              <w:left w:val="nil"/>
              <w:bottom w:val="nil"/>
              <w:right w:val="nil"/>
            </w:tcBorders>
            <w:shd w:val="clear" w:color="000000" w:fill="E7E6E6"/>
            <w:noWrap/>
          </w:tcPr>
          <w:p w14:paraId="40D01354" w14:textId="537D641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0.05)</w:t>
            </w:r>
          </w:p>
        </w:tc>
        <w:tc>
          <w:tcPr>
            <w:tcW w:w="1850" w:type="dxa"/>
            <w:tcBorders>
              <w:top w:val="nil"/>
              <w:left w:val="nil"/>
              <w:bottom w:val="nil"/>
              <w:right w:val="nil"/>
            </w:tcBorders>
            <w:shd w:val="clear" w:color="000000" w:fill="E7E6E6"/>
            <w:noWrap/>
          </w:tcPr>
          <w:p w14:paraId="09825350" w14:textId="0C75255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(-0.06, 0.05)</w:t>
            </w:r>
          </w:p>
        </w:tc>
        <w:tc>
          <w:tcPr>
            <w:tcW w:w="1800" w:type="dxa"/>
            <w:tcBorders>
              <w:top w:val="nil"/>
              <w:left w:val="nil"/>
              <w:bottom w:val="nil"/>
              <w:right w:val="nil"/>
            </w:tcBorders>
            <w:shd w:val="clear" w:color="auto" w:fill="auto"/>
            <w:noWrap/>
          </w:tcPr>
          <w:p w14:paraId="67C2D6B6" w14:textId="052543E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0.11)</w:t>
            </w:r>
          </w:p>
        </w:tc>
        <w:tc>
          <w:tcPr>
            <w:tcW w:w="1850" w:type="dxa"/>
            <w:tcBorders>
              <w:top w:val="nil"/>
              <w:left w:val="nil"/>
              <w:bottom w:val="nil"/>
              <w:right w:val="nil"/>
            </w:tcBorders>
            <w:shd w:val="clear" w:color="auto" w:fill="auto"/>
            <w:noWrap/>
          </w:tcPr>
          <w:p w14:paraId="38B3FC3A" w14:textId="01ABE17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(0.00, 0.10)</w:t>
            </w:r>
          </w:p>
        </w:tc>
      </w:tr>
      <w:tr w:rsidR="005D4E40" w:rsidRPr="005D4E40" w14:paraId="7549DE18" w14:textId="77777777" w:rsidTr="00F966EA">
        <w:trPr>
          <w:trHeight w:val="255"/>
          <w:jc w:val="center"/>
        </w:trPr>
        <w:tc>
          <w:tcPr>
            <w:tcW w:w="783" w:type="dxa"/>
            <w:vMerge/>
            <w:tcBorders>
              <w:top w:val="nil"/>
              <w:left w:val="nil"/>
              <w:bottom w:val="single" w:sz="4" w:space="0" w:color="000000"/>
              <w:right w:val="nil"/>
            </w:tcBorders>
            <w:vAlign w:val="center"/>
            <w:hideMark/>
          </w:tcPr>
          <w:p w14:paraId="0FD5CF11"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8758B61"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Phenylalanine</w:t>
            </w:r>
          </w:p>
        </w:tc>
        <w:tc>
          <w:tcPr>
            <w:tcW w:w="1850" w:type="dxa"/>
            <w:tcBorders>
              <w:top w:val="nil"/>
              <w:left w:val="nil"/>
              <w:bottom w:val="nil"/>
              <w:right w:val="nil"/>
            </w:tcBorders>
            <w:shd w:val="clear" w:color="000000" w:fill="E7E6E6"/>
            <w:noWrap/>
          </w:tcPr>
          <w:p w14:paraId="7070D7A9" w14:textId="39F4A00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(-0.13, -0.01)</w:t>
            </w:r>
          </w:p>
        </w:tc>
        <w:tc>
          <w:tcPr>
            <w:tcW w:w="1850" w:type="dxa"/>
            <w:tcBorders>
              <w:top w:val="nil"/>
              <w:left w:val="nil"/>
              <w:bottom w:val="nil"/>
              <w:right w:val="nil"/>
            </w:tcBorders>
            <w:shd w:val="clear" w:color="000000" w:fill="E7E6E6"/>
            <w:noWrap/>
          </w:tcPr>
          <w:p w14:paraId="340E5CEA" w14:textId="78AC805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-0.11 (-0.17, -0.05)</w:t>
            </w:r>
          </w:p>
        </w:tc>
        <w:tc>
          <w:tcPr>
            <w:tcW w:w="1850" w:type="dxa"/>
            <w:tcBorders>
              <w:top w:val="nil"/>
              <w:left w:val="nil"/>
              <w:bottom w:val="nil"/>
              <w:right w:val="nil"/>
            </w:tcBorders>
            <w:shd w:val="clear" w:color="000000" w:fill="E7E6E6"/>
            <w:noWrap/>
          </w:tcPr>
          <w:p w14:paraId="260F53DA" w14:textId="0CC573B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(-0.13, -0.01)</w:t>
            </w:r>
          </w:p>
        </w:tc>
        <w:tc>
          <w:tcPr>
            <w:tcW w:w="1850" w:type="dxa"/>
            <w:tcBorders>
              <w:top w:val="nil"/>
              <w:left w:val="nil"/>
              <w:bottom w:val="nil"/>
              <w:right w:val="nil"/>
            </w:tcBorders>
            <w:shd w:val="clear" w:color="000000" w:fill="E7E6E6"/>
            <w:noWrap/>
          </w:tcPr>
          <w:p w14:paraId="351099AE" w14:textId="0DF5C83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-0.09 (-0.15, -0.03)</w:t>
            </w:r>
          </w:p>
        </w:tc>
        <w:tc>
          <w:tcPr>
            <w:tcW w:w="1800" w:type="dxa"/>
            <w:tcBorders>
              <w:top w:val="nil"/>
              <w:left w:val="nil"/>
              <w:bottom w:val="nil"/>
              <w:right w:val="nil"/>
            </w:tcBorders>
            <w:shd w:val="clear" w:color="auto" w:fill="auto"/>
            <w:noWrap/>
          </w:tcPr>
          <w:p w14:paraId="58E466A0" w14:textId="290DD1E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(-0.11, 0.00)</w:t>
            </w:r>
          </w:p>
        </w:tc>
        <w:tc>
          <w:tcPr>
            <w:tcW w:w="1850" w:type="dxa"/>
            <w:tcBorders>
              <w:top w:val="nil"/>
              <w:left w:val="nil"/>
              <w:bottom w:val="nil"/>
              <w:right w:val="nil"/>
            </w:tcBorders>
            <w:shd w:val="clear" w:color="auto" w:fill="auto"/>
            <w:noWrap/>
          </w:tcPr>
          <w:p w14:paraId="4D41EDBA" w14:textId="123B279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(-0.12, -0.01)</w:t>
            </w:r>
          </w:p>
        </w:tc>
      </w:tr>
      <w:tr w:rsidR="005D4E40" w:rsidRPr="005D4E40" w14:paraId="60B1C7D8" w14:textId="77777777" w:rsidTr="00F966EA">
        <w:trPr>
          <w:trHeight w:val="255"/>
          <w:jc w:val="center"/>
        </w:trPr>
        <w:tc>
          <w:tcPr>
            <w:tcW w:w="783" w:type="dxa"/>
            <w:vMerge/>
            <w:tcBorders>
              <w:top w:val="nil"/>
              <w:left w:val="nil"/>
              <w:bottom w:val="single" w:sz="4" w:space="0" w:color="000000"/>
              <w:right w:val="nil"/>
            </w:tcBorders>
            <w:vAlign w:val="center"/>
            <w:hideMark/>
          </w:tcPr>
          <w:p w14:paraId="2DDA43A5"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961CD69"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Tyrosine</w:t>
            </w:r>
          </w:p>
        </w:tc>
        <w:tc>
          <w:tcPr>
            <w:tcW w:w="1850" w:type="dxa"/>
            <w:tcBorders>
              <w:top w:val="nil"/>
              <w:left w:val="nil"/>
              <w:bottom w:val="nil"/>
              <w:right w:val="nil"/>
            </w:tcBorders>
            <w:shd w:val="clear" w:color="000000" w:fill="E7E6E6"/>
            <w:noWrap/>
          </w:tcPr>
          <w:p w14:paraId="2811FF07" w14:textId="0269E7E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(-0.10, 0.02)</w:t>
            </w:r>
          </w:p>
        </w:tc>
        <w:tc>
          <w:tcPr>
            <w:tcW w:w="1850" w:type="dxa"/>
            <w:tcBorders>
              <w:top w:val="nil"/>
              <w:left w:val="nil"/>
              <w:bottom w:val="nil"/>
              <w:right w:val="nil"/>
            </w:tcBorders>
            <w:shd w:val="clear" w:color="000000" w:fill="E7E6E6"/>
            <w:noWrap/>
          </w:tcPr>
          <w:p w14:paraId="557166C4" w14:textId="33F256E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(-0.16, -0.04)</w:t>
            </w:r>
          </w:p>
        </w:tc>
        <w:tc>
          <w:tcPr>
            <w:tcW w:w="1850" w:type="dxa"/>
            <w:tcBorders>
              <w:top w:val="nil"/>
              <w:left w:val="nil"/>
              <w:bottom w:val="nil"/>
              <w:right w:val="nil"/>
            </w:tcBorders>
            <w:shd w:val="clear" w:color="000000" w:fill="E7E6E6"/>
            <w:noWrap/>
          </w:tcPr>
          <w:p w14:paraId="7A804205" w14:textId="72FD529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(-0.11, 0.01)</w:t>
            </w:r>
          </w:p>
        </w:tc>
        <w:tc>
          <w:tcPr>
            <w:tcW w:w="1850" w:type="dxa"/>
            <w:tcBorders>
              <w:top w:val="nil"/>
              <w:left w:val="nil"/>
              <w:bottom w:val="nil"/>
              <w:right w:val="nil"/>
            </w:tcBorders>
            <w:shd w:val="clear" w:color="000000" w:fill="E7E6E6"/>
            <w:noWrap/>
          </w:tcPr>
          <w:p w14:paraId="2571AB56" w14:textId="7B560D7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(-0.13, -0.01)</w:t>
            </w:r>
          </w:p>
        </w:tc>
        <w:tc>
          <w:tcPr>
            <w:tcW w:w="1800" w:type="dxa"/>
            <w:tcBorders>
              <w:top w:val="nil"/>
              <w:left w:val="nil"/>
              <w:bottom w:val="nil"/>
              <w:right w:val="nil"/>
            </w:tcBorders>
            <w:shd w:val="clear" w:color="auto" w:fill="auto"/>
            <w:noWrap/>
          </w:tcPr>
          <w:p w14:paraId="14C6BCEA" w14:textId="2F4FB1C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(-0.04, 0.07)</w:t>
            </w:r>
          </w:p>
        </w:tc>
        <w:tc>
          <w:tcPr>
            <w:tcW w:w="1850" w:type="dxa"/>
            <w:tcBorders>
              <w:top w:val="nil"/>
              <w:left w:val="nil"/>
              <w:bottom w:val="nil"/>
              <w:right w:val="nil"/>
            </w:tcBorders>
            <w:shd w:val="clear" w:color="auto" w:fill="auto"/>
            <w:noWrap/>
          </w:tcPr>
          <w:p w14:paraId="274A191A" w14:textId="1F64CD0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(-0.05, 0.06)</w:t>
            </w:r>
          </w:p>
        </w:tc>
      </w:tr>
      <w:tr w:rsidR="005D4E40" w:rsidRPr="005D4E40" w14:paraId="515ABD67" w14:textId="77777777" w:rsidTr="00F966EA">
        <w:trPr>
          <w:trHeight w:val="255"/>
          <w:jc w:val="center"/>
        </w:trPr>
        <w:tc>
          <w:tcPr>
            <w:tcW w:w="783" w:type="dxa"/>
            <w:vMerge/>
            <w:tcBorders>
              <w:top w:val="nil"/>
              <w:left w:val="nil"/>
              <w:bottom w:val="single" w:sz="4" w:space="0" w:color="000000"/>
              <w:right w:val="nil"/>
            </w:tcBorders>
            <w:vAlign w:val="center"/>
            <w:hideMark/>
          </w:tcPr>
          <w:p w14:paraId="1F4C9BA9"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8FC7557"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Creatinine</w:t>
            </w:r>
          </w:p>
        </w:tc>
        <w:tc>
          <w:tcPr>
            <w:tcW w:w="1850" w:type="dxa"/>
            <w:tcBorders>
              <w:top w:val="nil"/>
              <w:left w:val="nil"/>
              <w:bottom w:val="nil"/>
              <w:right w:val="nil"/>
            </w:tcBorders>
            <w:shd w:val="clear" w:color="000000" w:fill="E7E6E6"/>
            <w:noWrap/>
          </w:tcPr>
          <w:p w14:paraId="682E675D" w14:textId="791A714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nil"/>
              <w:right w:val="nil"/>
            </w:tcBorders>
            <w:shd w:val="clear" w:color="000000" w:fill="E7E6E6"/>
            <w:noWrap/>
          </w:tcPr>
          <w:p w14:paraId="5740560B" w14:textId="0679055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50" w:type="dxa"/>
            <w:tcBorders>
              <w:top w:val="nil"/>
              <w:left w:val="nil"/>
              <w:bottom w:val="nil"/>
              <w:right w:val="nil"/>
            </w:tcBorders>
            <w:shd w:val="clear" w:color="000000" w:fill="E7E6E6"/>
            <w:noWrap/>
          </w:tcPr>
          <w:p w14:paraId="5A31B61E" w14:textId="6BCFA6C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(-0.05, 0.08)</w:t>
            </w:r>
          </w:p>
        </w:tc>
        <w:tc>
          <w:tcPr>
            <w:tcW w:w="1850" w:type="dxa"/>
            <w:tcBorders>
              <w:top w:val="nil"/>
              <w:left w:val="nil"/>
              <w:bottom w:val="nil"/>
              <w:right w:val="nil"/>
            </w:tcBorders>
            <w:shd w:val="clear" w:color="000000" w:fill="E7E6E6"/>
            <w:noWrap/>
          </w:tcPr>
          <w:p w14:paraId="402479BC" w14:textId="183D68D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0.08)</w:t>
            </w:r>
          </w:p>
        </w:tc>
        <w:tc>
          <w:tcPr>
            <w:tcW w:w="1800" w:type="dxa"/>
            <w:tcBorders>
              <w:top w:val="nil"/>
              <w:left w:val="nil"/>
              <w:bottom w:val="nil"/>
              <w:right w:val="nil"/>
            </w:tcBorders>
            <w:shd w:val="clear" w:color="auto" w:fill="auto"/>
            <w:noWrap/>
          </w:tcPr>
          <w:p w14:paraId="525EFD28" w14:textId="06EC16C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(0.02, 0.13)</w:t>
            </w:r>
          </w:p>
        </w:tc>
        <w:tc>
          <w:tcPr>
            <w:tcW w:w="1850" w:type="dxa"/>
            <w:tcBorders>
              <w:top w:val="nil"/>
              <w:left w:val="nil"/>
              <w:bottom w:val="nil"/>
              <w:right w:val="nil"/>
            </w:tcBorders>
            <w:shd w:val="clear" w:color="auto" w:fill="auto"/>
            <w:noWrap/>
          </w:tcPr>
          <w:p w14:paraId="2122DBE6" w14:textId="2A33019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(0.02, 0.13)</w:t>
            </w:r>
          </w:p>
        </w:tc>
      </w:tr>
      <w:tr w:rsidR="005D4E40" w:rsidRPr="005D4E40" w14:paraId="634D5445" w14:textId="77777777" w:rsidTr="00F966EA">
        <w:trPr>
          <w:trHeight w:val="255"/>
          <w:jc w:val="center"/>
        </w:trPr>
        <w:tc>
          <w:tcPr>
            <w:tcW w:w="783" w:type="dxa"/>
            <w:vMerge/>
            <w:tcBorders>
              <w:top w:val="nil"/>
              <w:left w:val="nil"/>
              <w:bottom w:val="single" w:sz="4" w:space="0" w:color="000000"/>
              <w:right w:val="nil"/>
            </w:tcBorders>
            <w:vAlign w:val="center"/>
            <w:hideMark/>
          </w:tcPr>
          <w:p w14:paraId="2120F0C3"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7C1223D"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Albumin</w:t>
            </w:r>
          </w:p>
        </w:tc>
        <w:tc>
          <w:tcPr>
            <w:tcW w:w="1850" w:type="dxa"/>
            <w:tcBorders>
              <w:top w:val="nil"/>
              <w:left w:val="nil"/>
              <w:bottom w:val="nil"/>
              <w:right w:val="nil"/>
            </w:tcBorders>
            <w:shd w:val="clear" w:color="000000" w:fill="E7E6E6"/>
            <w:noWrap/>
          </w:tcPr>
          <w:p w14:paraId="174B36E2" w14:textId="01D0351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0.10)</w:t>
            </w:r>
          </w:p>
        </w:tc>
        <w:tc>
          <w:tcPr>
            <w:tcW w:w="1850" w:type="dxa"/>
            <w:tcBorders>
              <w:top w:val="nil"/>
              <w:left w:val="nil"/>
              <w:bottom w:val="nil"/>
              <w:right w:val="nil"/>
            </w:tcBorders>
            <w:shd w:val="clear" w:color="000000" w:fill="E7E6E6"/>
            <w:noWrap/>
          </w:tcPr>
          <w:p w14:paraId="3B8542D6" w14:textId="2B91F1F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50" w:type="dxa"/>
            <w:tcBorders>
              <w:top w:val="nil"/>
              <w:left w:val="nil"/>
              <w:bottom w:val="nil"/>
              <w:right w:val="nil"/>
            </w:tcBorders>
            <w:shd w:val="clear" w:color="000000" w:fill="E7E6E6"/>
            <w:noWrap/>
          </w:tcPr>
          <w:p w14:paraId="0261D134" w14:textId="18FCBAE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(0.02, 0.14)</w:t>
            </w:r>
          </w:p>
        </w:tc>
        <w:tc>
          <w:tcPr>
            <w:tcW w:w="1850" w:type="dxa"/>
            <w:tcBorders>
              <w:top w:val="nil"/>
              <w:left w:val="nil"/>
              <w:bottom w:val="nil"/>
              <w:right w:val="nil"/>
            </w:tcBorders>
            <w:shd w:val="clear" w:color="000000" w:fill="E7E6E6"/>
            <w:noWrap/>
          </w:tcPr>
          <w:p w14:paraId="7DA379F9" w14:textId="329AC11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(0.02, 0.13)</w:t>
            </w:r>
          </w:p>
        </w:tc>
        <w:tc>
          <w:tcPr>
            <w:tcW w:w="1800" w:type="dxa"/>
            <w:tcBorders>
              <w:top w:val="nil"/>
              <w:left w:val="nil"/>
              <w:bottom w:val="nil"/>
              <w:right w:val="nil"/>
            </w:tcBorders>
            <w:shd w:val="clear" w:color="auto" w:fill="auto"/>
            <w:noWrap/>
          </w:tcPr>
          <w:p w14:paraId="038B4D9C" w14:textId="75EDE69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(0.01, 0.12)</w:t>
            </w:r>
          </w:p>
        </w:tc>
        <w:tc>
          <w:tcPr>
            <w:tcW w:w="1850" w:type="dxa"/>
            <w:tcBorders>
              <w:top w:val="nil"/>
              <w:left w:val="nil"/>
              <w:bottom w:val="nil"/>
              <w:right w:val="nil"/>
            </w:tcBorders>
            <w:shd w:val="clear" w:color="auto" w:fill="auto"/>
            <w:noWrap/>
          </w:tcPr>
          <w:p w14:paraId="122CFF5D" w14:textId="42B4364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(0.00, 0.10)</w:t>
            </w:r>
          </w:p>
        </w:tc>
      </w:tr>
      <w:tr w:rsidR="005D4E40" w:rsidRPr="005D4E40" w14:paraId="6043A829" w14:textId="77777777" w:rsidTr="00F966EA">
        <w:trPr>
          <w:trHeight w:val="255"/>
          <w:jc w:val="center"/>
        </w:trPr>
        <w:tc>
          <w:tcPr>
            <w:tcW w:w="783" w:type="dxa"/>
            <w:vMerge/>
            <w:tcBorders>
              <w:top w:val="nil"/>
              <w:left w:val="nil"/>
              <w:bottom w:val="single" w:sz="4" w:space="0" w:color="000000"/>
              <w:right w:val="nil"/>
            </w:tcBorders>
            <w:vAlign w:val="center"/>
            <w:hideMark/>
          </w:tcPr>
          <w:p w14:paraId="28A6D1D4"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2CC8809"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GlycA</w:t>
            </w:r>
          </w:p>
        </w:tc>
        <w:tc>
          <w:tcPr>
            <w:tcW w:w="1850" w:type="dxa"/>
            <w:tcBorders>
              <w:top w:val="nil"/>
              <w:left w:val="nil"/>
              <w:bottom w:val="nil"/>
              <w:right w:val="nil"/>
            </w:tcBorders>
            <w:shd w:val="clear" w:color="000000" w:fill="E7E6E6"/>
            <w:noWrap/>
          </w:tcPr>
          <w:p w14:paraId="1B8B88D4" w14:textId="169217C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(-0.06, 0.07)</w:t>
            </w:r>
          </w:p>
        </w:tc>
        <w:tc>
          <w:tcPr>
            <w:tcW w:w="1850" w:type="dxa"/>
            <w:tcBorders>
              <w:top w:val="nil"/>
              <w:left w:val="nil"/>
              <w:bottom w:val="nil"/>
              <w:right w:val="nil"/>
            </w:tcBorders>
            <w:shd w:val="clear" w:color="000000" w:fill="E7E6E6"/>
            <w:noWrap/>
          </w:tcPr>
          <w:p w14:paraId="530CF266" w14:textId="7DA7280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(-0.13, -0.01)</w:t>
            </w:r>
          </w:p>
        </w:tc>
        <w:tc>
          <w:tcPr>
            <w:tcW w:w="1850" w:type="dxa"/>
            <w:tcBorders>
              <w:top w:val="nil"/>
              <w:left w:val="nil"/>
              <w:bottom w:val="nil"/>
              <w:right w:val="nil"/>
            </w:tcBorders>
            <w:shd w:val="clear" w:color="000000" w:fill="E7E6E6"/>
            <w:noWrap/>
          </w:tcPr>
          <w:p w14:paraId="32BC148A" w14:textId="10B75C4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(-0.13, -0.01)</w:t>
            </w:r>
          </w:p>
        </w:tc>
        <w:tc>
          <w:tcPr>
            <w:tcW w:w="1850" w:type="dxa"/>
            <w:tcBorders>
              <w:top w:val="nil"/>
              <w:left w:val="nil"/>
              <w:bottom w:val="nil"/>
              <w:right w:val="nil"/>
            </w:tcBorders>
            <w:shd w:val="clear" w:color="000000" w:fill="E7E6E6"/>
            <w:noWrap/>
          </w:tcPr>
          <w:p w14:paraId="746CB1AB" w14:textId="655AD6A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-0.13 (-0.19, -0.07)</w:t>
            </w:r>
          </w:p>
        </w:tc>
        <w:tc>
          <w:tcPr>
            <w:tcW w:w="1800" w:type="dxa"/>
            <w:tcBorders>
              <w:top w:val="nil"/>
              <w:left w:val="nil"/>
              <w:bottom w:val="nil"/>
              <w:right w:val="nil"/>
            </w:tcBorders>
            <w:shd w:val="clear" w:color="auto" w:fill="auto"/>
            <w:noWrap/>
          </w:tcPr>
          <w:p w14:paraId="08E8EE87" w14:textId="68E9582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(-0.15, -0.04)</w:t>
            </w:r>
          </w:p>
        </w:tc>
        <w:tc>
          <w:tcPr>
            <w:tcW w:w="1850" w:type="dxa"/>
            <w:tcBorders>
              <w:top w:val="nil"/>
              <w:left w:val="nil"/>
              <w:bottom w:val="nil"/>
              <w:right w:val="nil"/>
            </w:tcBorders>
            <w:shd w:val="clear" w:color="auto" w:fill="auto"/>
            <w:noWrap/>
          </w:tcPr>
          <w:p w14:paraId="6B1358D4" w14:textId="5AE78C5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-0.15 (-0.20, -0.10)</w:t>
            </w:r>
          </w:p>
        </w:tc>
      </w:tr>
      <w:tr w:rsidR="00895457" w:rsidRPr="005D4E40" w14:paraId="2739FA4F" w14:textId="77777777" w:rsidTr="00895457">
        <w:trPr>
          <w:trHeight w:val="270"/>
          <w:jc w:val="center"/>
        </w:trPr>
        <w:tc>
          <w:tcPr>
            <w:tcW w:w="14377" w:type="dxa"/>
            <w:gridSpan w:val="8"/>
            <w:tcBorders>
              <w:top w:val="single" w:sz="4" w:space="0" w:color="auto"/>
              <w:left w:val="nil"/>
              <w:bottom w:val="single" w:sz="4" w:space="0" w:color="auto"/>
              <w:right w:val="nil"/>
            </w:tcBorders>
            <w:shd w:val="clear" w:color="000000" w:fill="E7E6E6"/>
            <w:noWrap/>
            <w:vAlign w:val="bottom"/>
            <w:hideMark/>
          </w:tcPr>
          <w:p w14:paraId="1E972382" w14:textId="50D1557A" w:rsidR="00895457" w:rsidRPr="005D4E40" w:rsidRDefault="00895457" w:rsidP="00AE03FF">
            <w:pPr>
              <w:jc w:val="center"/>
              <w:rPr>
                <w:rFonts w:eastAsia="Times New Roman" w:cs="Times New Roman"/>
                <w:b/>
                <w:bCs/>
                <w:i/>
                <w:iCs/>
                <w:sz w:val="20"/>
                <w:szCs w:val="20"/>
                <w:lang w:eastAsia="en-AU"/>
              </w:rPr>
            </w:pPr>
            <w:r w:rsidRPr="005D4E40">
              <w:rPr>
                <w:rFonts w:eastAsia="Times New Roman" w:cs="Times New Roman"/>
                <w:b/>
                <w:bCs/>
                <w:i/>
                <w:iCs/>
                <w:sz w:val="20"/>
                <w:szCs w:val="20"/>
                <w:lang w:eastAsia="en-AU"/>
              </w:rPr>
              <w:t xml:space="preserve">Adjusted </w:t>
            </w:r>
            <w:r w:rsidR="005D4E40" w:rsidRPr="005D4E40">
              <w:rPr>
                <w:rFonts w:eastAsia="Times New Roman" w:cs="Times New Roman"/>
                <w:b/>
                <w:bCs/>
                <w:i/>
                <w:iCs/>
                <w:sz w:val="20"/>
                <w:szCs w:val="20"/>
                <w:lang w:eastAsia="en-AU"/>
              </w:rPr>
              <w:t>standardised effect size</w:t>
            </w:r>
            <w:r w:rsidRPr="005D4E40">
              <w:rPr>
                <w:rFonts w:eastAsia="Times New Roman" w:cs="Times New Roman"/>
                <w:b/>
                <w:bCs/>
                <w:i/>
                <w:iCs/>
                <w:sz w:val="20"/>
                <w:szCs w:val="20"/>
                <w:lang w:eastAsia="en-AU"/>
              </w:rPr>
              <w:t xml:space="preserve"> (95% CI)</w:t>
            </w:r>
          </w:p>
        </w:tc>
      </w:tr>
      <w:tr w:rsidR="00895457" w:rsidRPr="005D4E40" w14:paraId="4CD7ABEA" w14:textId="77777777" w:rsidTr="00895457">
        <w:trPr>
          <w:trHeight w:val="255"/>
          <w:jc w:val="center"/>
        </w:trPr>
        <w:tc>
          <w:tcPr>
            <w:tcW w:w="783" w:type="dxa"/>
            <w:tcBorders>
              <w:top w:val="nil"/>
              <w:left w:val="nil"/>
              <w:bottom w:val="nil"/>
              <w:right w:val="nil"/>
            </w:tcBorders>
            <w:shd w:val="clear" w:color="auto" w:fill="auto"/>
            <w:noWrap/>
            <w:vAlign w:val="center"/>
            <w:hideMark/>
          </w:tcPr>
          <w:p w14:paraId="7644787F" w14:textId="77777777" w:rsidR="00895457" w:rsidRPr="005D4E40" w:rsidRDefault="00895457" w:rsidP="00AE03FF">
            <w:pPr>
              <w:jc w:val="center"/>
              <w:rPr>
                <w:rFonts w:eastAsia="Times New Roman" w:cs="Times New Roman"/>
                <w:b/>
                <w:bCs/>
                <w:i/>
                <w:iCs/>
                <w:sz w:val="20"/>
                <w:szCs w:val="20"/>
                <w:lang w:eastAsia="en-AU"/>
              </w:rPr>
            </w:pPr>
          </w:p>
        </w:tc>
        <w:tc>
          <w:tcPr>
            <w:tcW w:w="2544" w:type="dxa"/>
            <w:tcBorders>
              <w:top w:val="nil"/>
              <w:left w:val="nil"/>
              <w:bottom w:val="nil"/>
              <w:right w:val="nil"/>
            </w:tcBorders>
            <w:shd w:val="clear" w:color="auto" w:fill="auto"/>
            <w:noWrap/>
            <w:vAlign w:val="bottom"/>
            <w:hideMark/>
          </w:tcPr>
          <w:p w14:paraId="3BCF8B23" w14:textId="77777777" w:rsidR="00895457" w:rsidRPr="005D4E40" w:rsidRDefault="00895457" w:rsidP="00AE03FF">
            <w:pPr>
              <w:rPr>
                <w:rFonts w:eastAsia="Times New Roman" w:cs="Times New Roman"/>
                <w:sz w:val="20"/>
                <w:szCs w:val="20"/>
                <w:lang w:eastAsia="en-AU"/>
              </w:rPr>
            </w:pPr>
          </w:p>
        </w:tc>
        <w:tc>
          <w:tcPr>
            <w:tcW w:w="7400" w:type="dxa"/>
            <w:gridSpan w:val="4"/>
            <w:tcBorders>
              <w:top w:val="single" w:sz="4" w:space="0" w:color="auto"/>
              <w:left w:val="nil"/>
              <w:bottom w:val="single" w:sz="4" w:space="0" w:color="auto"/>
              <w:right w:val="nil"/>
            </w:tcBorders>
            <w:shd w:val="clear" w:color="000000" w:fill="E7E6E6"/>
            <w:noWrap/>
            <w:vAlign w:val="bottom"/>
            <w:hideMark/>
          </w:tcPr>
          <w:p w14:paraId="24197FE1" w14:textId="77777777" w:rsidR="00895457" w:rsidRPr="005D4E40" w:rsidRDefault="00895457" w:rsidP="00AE03FF">
            <w:pPr>
              <w:jc w:val="center"/>
              <w:rPr>
                <w:rFonts w:eastAsia="Times New Roman" w:cs="Times New Roman"/>
                <w:b/>
                <w:bCs/>
                <w:sz w:val="20"/>
                <w:szCs w:val="20"/>
                <w:lang w:eastAsia="en-AU"/>
              </w:rPr>
            </w:pPr>
            <w:r w:rsidRPr="005D4E40">
              <w:rPr>
                <w:rFonts w:eastAsia="Times New Roman" w:cs="Times New Roman"/>
                <w:b/>
                <w:bCs/>
                <w:sz w:val="20"/>
                <w:szCs w:val="20"/>
                <w:lang w:eastAsia="en-AU"/>
              </w:rPr>
              <w:t>Child</w:t>
            </w:r>
          </w:p>
        </w:tc>
        <w:tc>
          <w:tcPr>
            <w:tcW w:w="3650" w:type="dxa"/>
            <w:gridSpan w:val="2"/>
            <w:tcBorders>
              <w:top w:val="single" w:sz="4" w:space="0" w:color="auto"/>
              <w:left w:val="nil"/>
              <w:bottom w:val="single" w:sz="4" w:space="0" w:color="auto"/>
              <w:right w:val="nil"/>
            </w:tcBorders>
            <w:shd w:val="clear" w:color="auto" w:fill="auto"/>
            <w:noWrap/>
            <w:vAlign w:val="bottom"/>
            <w:hideMark/>
          </w:tcPr>
          <w:p w14:paraId="014B9D21" w14:textId="77777777" w:rsidR="00895457" w:rsidRPr="005D4E40" w:rsidRDefault="00895457" w:rsidP="00AE03FF">
            <w:pPr>
              <w:jc w:val="center"/>
              <w:rPr>
                <w:rFonts w:eastAsia="Times New Roman" w:cs="Times New Roman"/>
                <w:b/>
                <w:bCs/>
                <w:sz w:val="20"/>
                <w:szCs w:val="20"/>
                <w:lang w:eastAsia="en-AU"/>
              </w:rPr>
            </w:pPr>
            <w:r w:rsidRPr="005D4E40">
              <w:rPr>
                <w:rFonts w:eastAsia="Times New Roman" w:cs="Times New Roman"/>
                <w:b/>
                <w:bCs/>
                <w:sz w:val="20"/>
                <w:szCs w:val="20"/>
                <w:lang w:eastAsia="en-AU"/>
              </w:rPr>
              <w:t>Adult</w:t>
            </w:r>
          </w:p>
        </w:tc>
      </w:tr>
      <w:tr w:rsidR="00895457" w:rsidRPr="005D4E40" w14:paraId="33923DB9" w14:textId="77777777" w:rsidTr="00895457">
        <w:trPr>
          <w:trHeight w:val="255"/>
          <w:jc w:val="center"/>
        </w:trPr>
        <w:tc>
          <w:tcPr>
            <w:tcW w:w="783" w:type="dxa"/>
            <w:tcBorders>
              <w:top w:val="nil"/>
              <w:left w:val="nil"/>
              <w:bottom w:val="single" w:sz="4" w:space="0" w:color="auto"/>
              <w:right w:val="nil"/>
            </w:tcBorders>
            <w:shd w:val="clear" w:color="auto" w:fill="auto"/>
            <w:noWrap/>
            <w:vAlign w:val="center"/>
            <w:hideMark/>
          </w:tcPr>
          <w:p w14:paraId="08EB214E" w14:textId="77777777" w:rsidR="00895457" w:rsidRPr="005D4E40" w:rsidRDefault="00895457" w:rsidP="00AE03FF">
            <w:pPr>
              <w:rPr>
                <w:rFonts w:eastAsia="Times New Roman" w:cs="Times New Roman"/>
                <w:b/>
                <w:bCs/>
                <w:sz w:val="20"/>
                <w:szCs w:val="20"/>
                <w:lang w:eastAsia="en-AU"/>
              </w:rPr>
            </w:pPr>
            <w:r w:rsidRPr="005D4E40">
              <w:rPr>
                <w:rFonts w:eastAsia="Times New Roman" w:cs="Times New Roman"/>
                <w:b/>
                <w:bCs/>
                <w:sz w:val="20"/>
                <w:szCs w:val="20"/>
                <w:lang w:eastAsia="en-AU"/>
              </w:rPr>
              <w:t>Group</w:t>
            </w:r>
          </w:p>
        </w:tc>
        <w:tc>
          <w:tcPr>
            <w:tcW w:w="2544" w:type="dxa"/>
            <w:tcBorders>
              <w:top w:val="nil"/>
              <w:left w:val="nil"/>
              <w:bottom w:val="single" w:sz="4" w:space="0" w:color="auto"/>
              <w:right w:val="nil"/>
            </w:tcBorders>
            <w:shd w:val="clear" w:color="auto" w:fill="auto"/>
            <w:noWrap/>
            <w:vAlign w:val="bottom"/>
            <w:hideMark/>
          </w:tcPr>
          <w:p w14:paraId="3F695E7D" w14:textId="77777777" w:rsidR="00895457" w:rsidRPr="005D4E40" w:rsidRDefault="00895457" w:rsidP="00AE03FF">
            <w:pPr>
              <w:rPr>
                <w:rFonts w:eastAsia="Times New Roman" w:cs="Times New Roman"/>
                <w:b/>
                <w:bCs/>
                <w:sz w:val="20"/>
                <w:szCs w:val="20"/>
                <w:lang w:eastAsia="en-AU"/>
              </w:rPr>
            </w:pPr>
            <w:r w:rsidRPr="005D4E40">
              <w:rPr>
                <w:rFonts w:eastAsia="Times New Roman" w:cs="Times New Roman"/>
                <w:b/>
                <w:bCs/>
                <w:sz w:val="20"/>
                <w:szCs w:val="20"/>
                <w:lang w:eastAsia="en-AU"/>
              </w:rPr>
              <w:t>Metabolite</w:t>
            </w:r>
          </w:p>
        </w:tc>
        <w:tc>
          <w:tcPr>
            <w:tcW w:w="1850" w:type="dxa"/>
            <w:tcBorders>
              <w:top w:val="nil"/>
              <w:left w:val="nil"/>
              <w:bottom w:val="single" w:sz="4" w:space="0" w:color="auto"/>
              <w:right w:val="nil"/>
            </w:tcBorders>
            <w:shd w:val="clear" w:color="000000" w:fill="E7E6E6"/>
            <w:noWrap/>
            <w:vAlign w:val="bottom"/>
            <w:hideMark/>
          </w:tcPr>
          <w:p w14:paraId="485AC13E" w14:textId="77777777" w:rsidR="00895457" w:rsidRPr="005D4E40" w:rsidRDefault="00895457" w:rsidP="00AE03FF">
            <w:pPr>
              <w:jc w:val="center"/>
              <w:rPr>
                <w:rFonts w:eastAsia="Times New Roman" w:cs="Times New Roman"/>
                <w:b/>
                <w:bCs/>
                <w:sz w:val="20"/>
                <w:szCs w:val="20"/>
                <w:lang w:eastAsia="en-AU"/>
              </w:rPr>
            </w:pPr>
            <w:r w:rsidRPr="005D4E40">
              <w:rPr>
                <w:rFonts w:eastAsia="Times New Roman" w:cs="Times New Roman"/>
                <w:b/>
                <w:bCs/>
                <w:sz w:val="20"/>
                <w:szCs w:val="20"/>
                <w:lang w:eastAsia="en-AU"/>
              </w:rPr>
              <w:t>CHU9D</w:t>
            </w:r>
          </w:p>
        </w:tc>
        <w:tc>
          <w:tcPr>
            <w:tcW w:w="1850" w:type="dxa"/>
            <w:tcBorders>
              <w:top w:val="nil"/>
              <w:left w:val="nil"/>
              <w:bottom w:val="single" w:sz="4" w:space="0" w:color="auto"/>
              <w:right w:val="nil"/>
            </w:tcBorders>
            <w:shd w:val="clear" w:color="000000" w:fill="E7E6E6"/>
            <w:noWrap/>
            <w:vAlign w:val="bottom"/>
            <w:hideMark/>
          </w:tcPr>
          <w:p w14:paraId="5CB44D93" w14:textId="77777777" w:rsidR="00895457" w:rsidRPr="005D4E40" w:rsidRDefault="00895457" w:rsidP="00AE03FF">
            <w:pPr>
              <w:jc w:val="center"/>
              <w:rPr>
                <w:rFonts w:eastAsia="Times New Roman" w:cs="Times New Roman"/>
                <w:b/>
                <w:bCs/>
                <w:sz w:val="20"/>
                <w:szCs w:val="20"/>
                <w:lang w:eastAsia="en-AU"/>
              </w:rPr>
            </w:pPr>
            <w:r w:rsidRPr="005D4E40">
              <w:rPr>
                <w:rFonts w:eastAsia="Times New Roman" w:cs="Times New Roman"/>
                <w:b/>
                <w:bCs/>
                <w:sz w:val="20"/>
                <w:szCs w:val="20"/>
                <w:lang w:eastAsia="en-AU"/>
              </w:rPr>
              <w:t>PedsQL-PS</w:t>
            </w:r>
          </w:p>
        </w:tc>
        <w:tc>
          <w:tcPr>
            <w:tcW w:w="1850" w:type="dxa"/>
            <w:tcBorders>
              <w:top w:val="nil"/>
              <w:left w:val="nil"/>
              <w:bottom w:val="single" w:sz="4" w:space="0" w:color="auto"/>
              <w:right w:val="nil"/>
            </w:tcBorders>
            <w:shd w:val="clear" w:color="000000" w:fill="E7E6E6"/>
            <w:noWrap/>
            <w:vAlign w:val="bottom"/>
            <w:hideMark/>
          </w:tcPr>
          <w:p w14:paraId="0C10E961" w14:textId="77777777" w:rsidR="00895457" w:rsidRPr="005D4E40" w:rsidRDefault="00895457" w:rsidP="00AE03FF">
            <w:pPr>
              <w:jc w:val="center"/>
              <w:rPr>
                <w:rFonts w:eastAsia="Times New Roman" w:cs="Times New Roman"/>
                <w:b/>
                <w:bCs/>
                <w:sz w:val="20"/>
                <w:szCs w:val="20"/>
                <w:lang w:eastAsia="en-AU"/>
              </w:rPr>
            </w:pPr>
            <w:r w:rsidRPr="005D4E40">
              <w:rPr>
                <w:rFonts w:eastAsia="Times New Roman" w:cs="Times New Roman"/>
                <w:b/>
                <w:bCs/>
                <w:sz w:val="20"/>
                <w:szCs w:val="20"/>
                <w:lang w:eastAsia="en-AU"/>
              </w:rPr>
              <w:t>PedsQL-GW</w:t>
            </w:r>
          </w:p>
        </w:tc>
        <w:tc>
          <w:tcPr>
            <w:tcW w:w="1850" w:type="dxa"/>
            <w:tcBorders>
              <w:top w:val="nil"/>
              <w:left w:val="nil"/>
              <w:bottom w:val="single" w:sz="4" w:space="0" w:color="auto"/>
              <w:right w:val="nil"/>
            </w:tcBorders>
            <w:shd w:val="clear" w:color="000000" w:fill="E7E6E6"/>
            <w:noWrap/>
            <w:vAlign w:val="bottom"/>
            <w:hideMark/>
          </w:tcPr>
          <w:p w14:paraId="7FD5F411" w14:textId="77777777" w:rsidR="00895457" w:rsidRPr="005D4E40" w:rsidRDefault="00895457" w:rsidP="00AE03FF">
            <w:pPr>
              <w:jc w:val="center"/>
              <w:rPr>
                <w:rFonts w:eastAsia="Times New Roman" w:cs="Times New Roman"/>
                <w:b/>
                <w:bCs/>
                <w:sz w:val="20"/>
                <w:szCs w:val="20"/>
                <w:lang w:eastAsia="en-AU"/>
              </w:rPr>
            </w:pPr>
            <w:r w:rsidRPr="005D4E40">
              <w:rPr>
                <w:rFonts w:eastAsia="Times New Roman" w:cs="Times New Roman"/>
                <w:b/>
                <w:bCs/>
                <w:sz w:val="20"/>
                <w:szCs w:val="20"/>
                <w:lang w:eastAsia="en-AU"/>
              </w:rPr>
              <w:t>ISCWeb</w:t>
            </w:r>
          </w:p>
        </w:tc>
        <w:tc>
          <w:tcPr>
            <w:tcW w:w="1800" w:type="dxa"/>
            <w:tcBorders>
              <w:top w:val="nil"/>
              <w:left w:val="nil"/>
              <w:bottom w:val="single" w:sz="4" w:space="0" w:color="auto"/>
              <w:right w:val="nil"/>
            </w:tcBorders>
            <w:shd w:val="clear" w:color="auto" w:fill="auto"/>
            <w:noWrap/>
            <w:vAlign w:val="bottom"/>
            <w:hideMark/>
          </w:tcPr>
          <w:p w14:paraId="4E013B78" w14:textId="77777777" w:rsidR="00895457" w:rsidRPr="005D4E40" w:rsidRDefault="00895457" w:rsidP="00AE03FF">
            <w:pPr>
              <w:jc w:val="center"/>
              <w:rPr>
                <w:rFonts w:eastAsia="Times New Roman" w:cs="Times New Roman"/>
                <w:b/>
                <w:bCs/>
                <w:sz w:val="20"/>
                <w:szCs w:val="20"/>
                <w:lang w:eastAsia="en-AU"/>
              </w:rPr>
            </w:pPr>
            <w:r w:rsidRPr="005D4E40">
              <w:rPr>
                <w:rFonts w:eastAsia="Times New Roman" w:cs="Times New Roman"/>
                <w:b/>
                <w:bCs/>
                <w:sz w:val="20"/>
                <w:szCs w:val="20"/>
                <w:lang w:eastAsia="en-AU"/>
              </w:rPr>
              <w:t>CHU9D</w:t>
            </w:r>
          </w:p>
        </w:tc>
        <w:tc>
          <w:tcPr>
            <w:tcW w:w="1850" w:type="dxa"/>
            <w:tcBorders>
              <w:top w:val="nil"/>
              <w:left w:val="nil"/>
              <w:bottom w:val="single" w:sz="4" w:space="0" w:color="auto"/>
              <w:right w:val="nil"/>
            </w:tcBorders>
            <w:shd w:val="clear" w:color="auto" w:fill="auto"/>
            <w:noWrap/>
            <w:vAlign w:val="bottom"/>
            <w:hideMark/>
          </w:tcPr>
          <w:p w14:paraId="205337D9" w14:textId="77777777" w:rsidR="00895457" w:rsidRPr="005D4E40" w:rsidRDefault="00895457" w:rsidP="00AE03FF">
            <w:pPr>
              <w:jc w:val="center"/>
              <w:rPr>
                <w:rFonts w:eastAsia="Times New Roman" w:cs="Times New Roman"/>
                <w:b/>
                <w:bCs/>
                <w:sz w:val="20"/>
                <w:szCs w:val="20"/>
                <w:lang w:eastAsia="en-AU"/>
              </w:rPr>
            </w:pPr>
            <w:r w:rsidRPr="005D4E40">
              <w:rPr>
                <w:rFonts w:eastAsia="Times New Roman" w:cs="Times New Roman"/>
                <w:b/>
                <w:bCs/>
                <w:sz w:val="20"/>
                <w:szCs w:val="20"/>
                <w:lang w:eastAsia="en-AU"/>
              </w:rPr>
              <w:t>AQoL8D-PS</w:t>
            </w:r>
          </w:p>
        </w:tc>
      </w:tr>
      <w:tr w:rsidR="005D4E40" w:rsidRPr="005D4E40" w14:paraId="325B933D" w14:textId="77777777" w:rsidTr="00F966EA">
        <w:trPr>
          <w:trHeight w:val="255"/>
          <w:jc w:val="center"/>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0C56BD66" w14:textId="77777777" w:rsidR="005D4E40" w:rsidRPr="005D4E40" w:rsidRDefault="005D4E40" w:rsidP="00AE03FF">
            <w:pPr>
              <w:jc w:val="center"/>
              <w:rPr>
                <w:rFonts w:eastAsia="Times New Roman" w:cs="Times New Roman"/>
                <w:sz w:val="20"/>
                <w:szCs w:val="20"/>
                <w:lang w:eastAsia="en-AU"/>
              </w:rPr>
            </w:pPr>
            <w:r w:rsidRPr="005D4E40">
              <w:rPr>
                <w:rFonts w:eastAsia="Times New Roman" w:cs="Times New Roman"/>
                <w:sz w:val="20"/>
                <w:szCs w:val="20"/>
                <w:lang w:eastAsia="en-AU"/>
              </w:rPr>
              <w:t>Lipids, Cholesterol and Triglycerides</w:t>
            </w:r>
          </w:p>
        </w:tc>
        <w:tc>
          <w:tcPr>
            <w:tcW w:w="2544" w:type="dxa"/>
            <w:tcBorders>
              <w:top w:val="nil"/>
              <w:left w:val="nil"/>
              <w:bottom w:val="nil"/>
              <w:right w:val="nil"/>
            </w:tcBorders>
            <w:shd w:val="clear" w:color="auto" w:fill="auto"/>
            <w:noWrap/>
            <w:vAlign w:val="bottom"/>
            <w:hideMark/>
          </w:tcPr>
          <w:p w14:paraId="76ACA7B3"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Total cholesterol</w:t>
            </w:r>
          </w:p>
        </w:tc>
        <w:tc>
          <w:tcPr>
            <w:tcW w:w="1850" w:type="dxa"/>
            <w:tcBorders>
              <w:top w:val="nil"/>
              <w:left w:val="nil"/>
              <w:bottom w:val="nil"/>
              <w:right w:val="nil"/>
            </w:tcBorders>
            <w:shd w:val="clear" w:color="000000" w:fill="E7E6E6"/>
            <w:noWrap/>
          </w:tcPr>
          <w:p w14:paraId="58AA8054" w14:textId="6504564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2009EB90" w14:textId="726E8F3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379EAD02" w14:textId="1678743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50" w:type="dxa"/>
            <w:tcBorders>
              <w:top w:val="nil"/>
              <w:left w:val="nil"/>
              <w:bottom w:val="nil"/>
              <w:right w:val="nil"/>
            </w:tcBorders>
            <w:shd w:val="clear" w:color="000000" w:fill="E7E6E6"/>
            <w:noWrap/>
          </w:tcPr>
          <w:p w14:paraId="5D5FFA52" w14:textId="260F2FF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00" w:type="dxa"/>
            <w:tcBorders>
              <w:top w:val="nil"/>
              <w:left w:val="nil"/>
              <w:bottom w:val="nil"/>
              <w:right w:val="nil"/>
            </w:tcBorders>
            <w:shd w:val="clear" w:color="auto" w:fill="auto"/>
            <w:noWrap/>
          </w:tcPr>
          <w:p w14:paraId="4612F866" w14:textId="2FB08D6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50" w:type="dxa"/>
            <w:tcBorders>
              <w:top w:val="nil"/>
              <w:left w:val="nil"/>
              <w:bottom w:val="nil"/>
              <w:right w:val="nil"/>
            </w:tcBorders>
            <w:shd w:val="clear" w:color="auto" w:fill="auto"/>
            <w:noWrap/>
          </w:tcPr>
          <w:p w14:paraId="60D04E60" w14:textId="232D340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(-0.01, 0.10)</w:t>
            </w:r>
          </w:p>
        </w:tc>
      </w:tr>
      <w:tr w:rsidR="005D4E40" w:rsidRPr="005D4E40" w14:paraId="4252E619" w14:textId="77777777" w:rsidTr="00F966EA">
        <w:trPr>
          <w:trHeight w:val="255"/>
          <w:jc w:val="center"/>
        </w:trPr>
        <w:tc>
          <w:tcPr>
            <w:tcW w:w="783" w:type="dxa"/>
            <w:vMerge/>
            <w:tcBorders>
              <w:top w:val="nil"/>
              <w:left w:val="nil"/>
              <w:bottom w:val="single" w:sz="4" w:space="0" w:color="000000"/>
              <w:right w:val="nil"/>
            </w:tcBorders>
            <w:vAlign w:val="center"/>
            <w:hideMark/>
          </w:tcPr>
          <w:p w14:paraId="7E2C673E"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881BECC"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Remnant cholesterol</w:t>
            </w:r>
          </w:p>
        </w:tc>
        <w:tc>
          <w:tcPr>
            <w:tcW w:w="1850" w:type="dxa"/>
            <w:tcBorders>
              <w:top w:val="nil"/>
              <w:left w:val="nil"/>
              <w:bottom w:val="nil"/>
              <w:right w:val="nil"/>
            </w:tcBorders>
            <w:shd w:val="clear" w:color="000000" w:fill="E7E6E6"/>
            <w:noWrap/>
          </w:tcPr>
          <w:p w14:paraId="74814297" w14:textId="1831F6A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0.05)</w:t>
            </w:r>
          </w:p>
        </w:tc>
        <w:tc>
          <w:tcPr>
            <w:tcW w:w="1850" w:type="dxa"/>
            <w:tcBorders>
              <w:top w:val="nil"/>
              <w:left w:val="nil"/>
              <w:bottom w:val="nil"/>
              <w:right w:val="nil"/>
            </w:tcBorders>
            <w:shd w:val="clear" w:color="000000" w:fill="E7E6E6"/>
            <w:noWrap/>
          </w:tcPr>
          <w:p w14:paraId="1DE49AB0" w14:textId="4FD0B6D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0.03)</w:t>
            </w:r>
          </w:p>
        </w:tc>
        <w:tc>
          <w:tcPr>
            <w:tcW w:w="1850" w:type="dxa"/>
            <w:tcBorders>
              <w:top w:val="nil"/>
              <w:left w:val="nil"/>
              <w:bottom w:val="nil"/>
              <w:right w:val="nil"/>
            </w:tcBorders>
            <w:shd w:val="clear" w:color="000000" w:fill="E7E6E6"/>
            <w:noWrap/>
          </w:tcPr>
          <w:p w14:paraId="660F00EA" w14:textId="1503433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68A30CF0" w14:textId="3935E75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(-0.12, 0.00)</w:t>
            </w:r>
          </w:p>
        </w:tc>
        <w:tc>
          <w:tcPr>
            <w:tcW w:w="1800" w:type="dxa"/>
            <w:tcBorders>
              <w:top w:val="nil"/>
              <w:left w:val="nil"/>
              <w:bottom w:val="nil"/>
              <w:right w:val="nil"/>
            </w:tcBorders>
            <w:shd w:val="clear" w:color="auto" w:fill="auto"/>
            <w:noWrap/>
          </w:tcPr>
          <w:p w14:paraId="52343DA9" w14:textId="63F929C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(-0.06, 0.05)</w:t>
            </w:r>
          </w:p>
        </w:tc>
        <w:tc>
          <w:tcPr>
            <w:tcW w:w="1850" w:type="dxa"/>
            <w:tcBorders>
              <w:top w:val="nil"/>
              <w:left w:val="nil"/>
              <w:bottom w:val="nil"/>
              <w:right w:val="nil"/>
            </w:tcBorders>
            <w:shd w:val="clear" w:color="auto" w:fill="auto"/>
            <w:noWrap/>
          </w:tcPr>
          <w:p w14:paraId="392E5A81" w14:textId="68C4BF6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(-0.07, 0.04)</w:t>
            </w:r>
          </w:p>
        </w:tc>
      </w:tr>
      <w:tr w:rsidR="005D4E40" w:rsidRPr="005D4E40" w14:paraId="40393F43" w14:textId="77777777" w:rsidTr="00F966EA">
        <w:trPr>
          <w:trHeight w:val="255"/>
          <w:jc w:val="center"/>
        </w:trPr>
        <w:tc>
          <w:tcPr>
            <w:tcW w:w="783" w:type="dxa"/>
            <w:vMerge/>
            <w:tcBorders>
              <w:top w:val="nil"/>
              <w:left w:val="nil"/>
              <w:bottom w:val="single" w:sz="4" w:space="0" w:color="000000"/>
              <w:right w:val="nil"/>
            </w:tcBorders>
            <w:vAlign w:val="center"/>
            <w:hideMark/>
          </w:tcPr>
          <w:p w14:paraId="015221C1"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6E5A654"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Esterified cholesterol</w:t>
            </w:r>
          </w:p>
        </w:tc>
        <w:tc>
          <w:tcPr>
            <w:tcW w:w="1850" w:type="dxa"/>
            <w:tcBorders>
              <w:top w:val="nil"/>
              <w:left w:val="nil"/>
              <w:bottom w:val="nil"/>
              <w:right w:val="nil"/>
            </w:tcBorders>
            <w:shd w:val="clear" w:color="000000" w:fill="E7E6E6"/>
            <w:noWrap/>
          </w:tcPr>
          <w:p w14:paraId="732ACDB7" w14:textId="5EF1071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4C22CBAF" w14:textId="5FAA3AF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(-0.06, 0.06)</w:t>
            </w:r>
          </w:p>
        </w:tc>
        <w:tc>
          <w:tcPr>
            <w:tcW w:w="1850" w:type="dxa"/>
            <w:tcBorders>
              <w:top w:val="nil"/>
              <w:left w:val="nil"/>
              <w:bottom w:val="nil"/>
              <w:right w:val="nil"/>
            </w:tcBorders>
            <w:shd w:val="clear" w:color="000000" w:fill="E7E6E6"/>
            <w:noWrap/>
          </w:tcPr>
          <w:p w14:paraId="6DECC91F" w14:textId="20A63E9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(-0.02, 0.11)</w:t>
            </w:r>
          </w:p>
        </w:tc>
        <w:tc>
          <w:tcPr>
            <w:tcW w:w="1850" w:type="dxa"/>
            <w:tcBorders>
              <w:top w:val="nil"/>
              <w:left w:val="nil"/>
              <w:bottom w:val="nil"/>
              <w:right w:val="nil"/>
            </w:tcBorders>
            <w:shd w:val="clear" w:color="000000" w:fill="E7E6E6"/>
            <w:noWrap/>
          </w:tcPr>
          <w:p w14:paraId="2FEC8E38" w14:textId="24BB637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00" w:type="dxa"/>
            <w:tcBorders>
              <w:top w:val="nil"/>
              <w:left w:val="nil"/>
              <w:bottom w:val="nil"/>
              <w:right w:val="nil"/>
            </w:tcBorders>
            <w:shd w:val="clear" w:color="auto" w:fill="auto"/>
            <w:noWrap/>
          </w:tcPr>
          <w:p w14:paraId="2118B9CF" w14:textId="43E4CDA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50" w:type="dxa"/>
            <w:tcBorders>
              <w:top w:val="nil"/>
              <w:left w:val="nil"/>
              <w:bottom w:val="nil"/>
              <w:right w:val="nil"/>
            </w:tcBorders>
            <w:shd w:val="clear" w:color="auto" w:fill="auto"/>
            <w:noWrap/>
          </w:tcPr>
          <w:p w14:paraId="4C9D0E45" w14:textId="3BB2B40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(-0.01, 0.10)</w:t>
            </w:r>
          </w:p>
        </w:tc>
      </w:tr>
      <w:tr w:rsidR="005D4E40" w:rsidRPr="005D4E40" w14:paraId="1FA8FB9F" w14:textId="77777777" w:rsidTr="00F966EA">
        <w:trPr>
          <w:trHeight w:val="255"/>
          <w:jc w:val="center"/>
        </w:trPr>
        <w:tc>
          <w:tcPr>
            <w:tcW w:w="783" w:type="dxa"/>
            <w:vMerge/>
            <w:tcBorders>
              <w:top w:val="nil"/>
              <w:left w:val="nil"/>
              <w:bottom w:val="single" w:sz="4" w:space="0" w:color="000000"/>
              <w:right w:val="nil"/>
            </w:tcBorders>
            <w:vAlign w:val="center"/>
            <w:hideMark/>
          </w:tcPr>
          <w:p w14:paraId="6F3CD124"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B305030"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Free cholesterol</w:t>
            </w:r>
          </w:p>
        </w:tc>
        <w:tc>
          <w:tcPr>
            <w:tcW w:w="1850" w:type="dxa"/>
            <w:tcBorders>
              <w:top w:val="nil"/>
              <w:left w:val="nil"/>
              <w:bottom w:val="nil"/>
              <w:right w:val="nil"/>
            </w:tcBorders>
            <w:shd w:val="clear" w:color="000000" w:fill="E7E6E6"/>
            <w:noWrap/>
          </w:tcPr>
          <w:p w14:paraId="5780E986" w14:textId="51B105A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(-0.05, 0.08)</w:t>
            </w:r>
          </w:p>
        </w:tc>
        <w:tc>
          <w:tcPr>
            <w:tcW w:w="1850" w:type="dxa"/>
            <w:tcBorders>
              <w:top w:val="nil"/>
              <w:left w:val="nil"/>
              <w:bottom w:val="nil"/>
              <w:right w:val="nil"/>
            </w:tcBorders>
            <w:shd w:val="clear" w:color="000000" w:fill="E7E6E6"/>
            <w:noWrap/>
          </w:tcPr>
          <w:p w14:paraId="078B9A57" w14:textId="0F3379D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50" w:type="dxa"/>
            <w:tcBorders>
              <w:top w:val="nil"/>
              <w:left w:val="nil"/>
              <w:bottom w:val="nil"/>
              <w:right w:val="nil"/>
            </w:tcBorders>
            <w:shd w:val="clear" w:color="000000" w:fill="E7E6E6"/>
            <w:noWrap/>
          </w:tcPr>
          <w:p w14:paraId="11ACBB39" w14:textId="44D7001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0.12)</w:t>
            </w:r>
          </w:p>
        </w:tc>
        <w:tc>
          <w:tcPr>
            <w:tcW w:w="1850" w:type="dxa"/>
            <w:tcBorders>
              <w:top w:val="nil"/>
              <w:left w:val="nil"/>
              <w:bottom w:val="nil"/>
              <w:right w:val="nil"/>
            </w:tcBorders>
            <w:shd w:val="clear" w:color="000000" w:fill="E7E6E6"/>
            <w:noWrap/>
          </w:tcPr>
          <w:p w14:paraId="2A97355A" w14:textId="072AF59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00" w:type="dxa"/>
            <w:tcBorders>
              <w:top w:val="nil"/>
              <w:left w:val="nil"/>
              <w:bottom w:val="nil"/>
              <w:right w:val="nil"/>
            </w:tcBorders>
            <w:shd w:val="clear" w:color="auto" w:fill="auto"/>
            <w:noWrap/>
          </w:tcPr>
          <w:p w14:paraId="05E687A7" w14:textId="161C015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50" w:type="dxa"/>
            <w:tcBorders>
              <w:top w:val="nil"/>
              <w:left w:val="nil"/>
              <w:bottom w:val="nil"/>
              <w:right w:val="nil"/>
            </w:tcBorders>
            <w:shd w:val="clear" w:color="auto" w:fill="auto"/>
            <w:noWrap/>
          </w:tcPr>
          <w:p w14:paraId="77EECFDB" w14:textId="4B6C208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0.09)</w:t>
            </w:r>
          </w:p>
        </w:tc>
      </w:tr>
      <w:tr w:rsidR="005D4E40" w:rsidRPr="005D4E40" w14:paraId="3EF9926D" w14:textId="77777777" w:rsidTr="00F966EA">
        <w:trPr>
          <w:trHeight w:val="255"/>
          <w:jc w:val="center"/>
        </w:trPr>
        <w:tc>
          <w:tcPr>
            <w:tcW w:w="783" w:type="dxa"/>
            <w:vMerge/>
            <w:tcBorders>
              <w:top w:val="nil"/>
              <w:left w:val="nil"/>
              <w:bottom w:val="single" w:sz="4" w:space="0" w:color="000000"/>
              <w:right w:val="nil"/>
            </w:tcBorders>
            <w:vAlign w:val="center"/>
            <w:hideMark/>
          </w:tcPr>
          <w:p w14:paraId="30C9CE5E"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8FEAA30"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Total triglycerides</w:t>
            </w:r>
          </w:p>
        </w:tc>
        <w:tc>
          <w:tcPr>
            <w:tcW w:w="1850" w:type="dxa"/>
            <w:tcBorders>
              <w:top w:val="nil"/>
              <w:left w:val="nil"/>
              <w:bottom w:val="nil"/>
              <w:right w:val="nil"/>
            </w:tcBorders>
            <w:shd w:val="clear" w:color="000000" w:fill="E7E6E6"/>
            <w:noWrap/>
          </w:tcPr>
          <w:p w14:paraId="6CD3DC8F" w14:textId="0E289E2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0.04)</w:t>
            </w:r>
          </w:p>
        </w:tc>
        <w:tc>
          <w:tcPr>
            <w:tcW w:w="1850" w:type="dxa"/>
            <w:tcBorders>
              <w:top w:val="nil"/>
              <w:left w:val="nil"/>
              <w:bottom w:val="nil"/>
              <w:right w:val="nil"/>
            </w:tcBorders>
            <w:shd w:val="clear" w:color="000000" w:fill="E7E6E6"/>
            <w:noWrap/>
          </w:tcPr>
          <w:p w14:paraId="16C15416" w14:textId="47491AF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(-0.12, 0.00)</w:t>
            </w:r>
          </w:p>
        </w:tc>
        <w:tc>
          <w:tcPr>
            <w:tcW w:w="1850" w:type="dxa"/>
            <w:tcBorders>
              <w:top w:val="nil"/>
              <w:left w:val="nil"/>
              <w:bottom w:val="nil"/>
              <w:right w:val="nil"/>
            </w:tcBorders>
            <w:shd w:val="clear" w:color="000000" w:fill="E7E6E6"/>
            <w:noWrap/>
          </w:tcPr>
          <w:p w14:paraId="11C38678" w14:textId="5A9C177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(-0.10, 0.01)</w:t>
            </w:r>
          </w:p>
        </w:tc>
        <w:tc>
          <w:tcPr>
            <w:tcW w:w="1850" w:type="dxa"/>
            <w:tcBorders>
              <w:top w:val="nil"/>
              <w:left w:val="nil"/>
              <w:bottom w:val="nil"/>
              <w:right w:val="nil"/>
            </w:tcBorders>
            <w:shd w:val="clear" w:color="000000" w:fill="E7E6E6"/>
            <w:noWrap/>
          </w:tcPr>
          <w:p w14:paraId="150A5F18" w14:textId="313C669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-0.12 (-0.17, -0.06)</w:t>
            </w:r>
          </w:p>
        </w:tc>
        <w:tc>
          <w:tcPr>
            <w:tcW w:w="1800" w:type="dxa"/>
            <w:tcBorders>
              <w:top w:val="nil"/>
              <w:left w:val="nil"/>
              <w:bottom w:val="nil"/>
              <w:right w:val="nil"/>
            </w:tcBorders>
            <w:shd w:val="clear" w:color="auto" w:fill="auto"/>
            <w:noWrap/>
          </w:tcPr>
          <w:p w14:paraId="49EEE9B8" w14:textId="7538006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(-0.09, 0.01)</w:t>
            </w:r>
          </w:p>
        </w:tc>
        <w:tc>
          <w:tcPr>
            <w:tcW w:w="1850" w:type="dxa"/>
            <w:tcBorders>
              <w:top w:val="nil"/>
              <w:left w:val="nil"/>
              <w:bottom w:val="nil"/>
              <w:right w:val="nil"/>
            </w:tcBorders>
            <w:shd w:val="clear" w:color="auto" w:fill="auto"/>
            <w:noWrap/>
          </w:tcPr>
          <w:p w14:paraId="6D89150D" w14:textId="0074319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(-0.12, -0.02)</w:t>
            </w:r>
          </w:p>
        </w:tc>
      </w:tr>
      <w:tr w:rsidR="005D4E40" w:rsidRPr="005D4E40" w14:paraId="43567698" w14:textId="77777777" w:rsidTr="00F966EA">
        <w:trPr>
          <w:trHeight w:val="255"/>
          <w:jc w:val="center"/>
        </w:trPr>
        <w:tc>
          <w:tcPr>
            <w:tcW w:w="783" w:type="dxa"/>
            <w:vMerge/>
            <w:tcBorders>
              <w:top w:val="nil"/>
              <w:left w:val="nil"/>
              <w:bottom w:val="single" w:sz="4" w:space="0" w:color="000000"/>
              <w:right w:val="nil"/>
            </w:tcBorders>
            <w:vAlign w:val="center"/>
            <w:hideMark/>
          </w:tcPr>
          <w:p w14:paraId="07733F6F"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B554503"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Total phosphoglycerides</w:t>
            </w:r>
          </w:p>
        </w:tc>
        <w:tc>
          <w:tcPr>
            <w:tcW w:w="1850" w:type="dxa"/>
            <w:tcBorders>
              <w:top w:val="nil"/>
              <w:left w:val="nil"/>
              <w:bottom w:val="nil"/>
              <w:right w:val="nil"/>
            </w:tcBorders>
            <w:shd w:val="clear" w:color="000000" w:fill="E7E6E6"/>
            <w:noWrap/>
          </w:tcPr>
          <w:p w14:paraId="41456D11" w14:textId="049EE39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(-0.08, 0.04)</w:t>
            </w:r>
          </w:p>
        </w:tc>
        <w:tc>
          <w:tcPr>
            <w:tcW w:w="1850" w:type="dxa"/>
            <w:tcBorders>
              <w:top w:val="nil"/>
              <w:left w:val="nil"/>
              <w:bottom w:val="nil"/>
              <w:right w:val="nil"/>
            </w:tcBorders>
            <w:shd w:val="clear" w:color="000000" w:fill="E7E6E6"/>
            <w:noWrap/>
          </w:tcPr>
          <w:p w14:paraId="1F75EB16" w14:textId="5E8DF61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0.03)</w:t>
            </w:r>
          </w:p>
        </w:tc>
        <w:tc>
          <w:tcPr>
            <w:tcW w:w="1850" w:type="dxa"/>
            <w:tcBorders>
              <w:top w:val="nil"/>
              <w:left w:val="nil"/>
              <w:bottom w:val="nil"/>
              <w:right w:val="nil"/>
            </w:tcBorders>
            <w:shd w:val="clear" w:color="000000" w:fill="E7E6E6"/>
            <w:noWrap/>
          </w:tcPr>
          <w:p w14:paraId="09C87087" w14:textId="0727AF3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0.08)</w:t>
            </w:r>
          </w:p>
        </w:tc>
        <w:tc>
          <w:tcPr>
            <w:tcW w:w="1850" w:type="dxa"/>
            <w:tcBorders>
              <w:top w:val="nil"/>
              <w:left w:val="nil"/>
              <w:bottom w:val="nil"/>
              <w:right w:val="nil"/>
            </w:tcBorders>
            <w:shd w:val="clear" w:color="000000" w:fill="E7E6E6"/>
            <w:noWrap/>
          </w:tcPr>
          <w:p w14:paraId="6991B419" w14:textId="1879315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(-0.11, 0.01)</w:t>
            </w:r>
          </w:p>
        </w:tc>
        <w:tc>
          <w:tcPr>
            <w:tcW w:w="1800" w:type="dxa"/>
            <w:tcBorders>
              <w:top w:val="nil"/>
              <w:left w:val="nil"/>
              <w:bottom w:val="nil"/>
              <w:right w:val="nil"/>
            </w:tcBorders>
            <w:shd w:val="clear" w:color="auto" w:fill="auto"/>
            <w:noWrap/>
          </w:tcPr>
          <w:p w14:paraId="15B700BF" w14:textId="7C677D9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(0.00, 0.11)</w:t>
            </w:r>
          </w:p>
        </w:tc>
        <w:tc>
          <w:tcPr>
            <w:tcW w:w="1850" w:type="dxa"/>
            <w:tcBorders>
              <w:top w:val="nil"/>
              <w:left w:val="nil"/>
              <w:bottom w:val="nil"/>
              <w:right w:val="nil"/>
            </w:tcBorders>
            <w:shd w:val="clear" w:color="auto" w:fill="auto"/>
            <w:noWrap/>
          </w:tcPr>
          <w:p w14:paraId="28A454D0" w14:textId="294A34F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(-0.02, 0.09)</w:t>
            </w:r>
          </w:p>
        </w:tc>
      </w:tr>
      <w:tr w:rsidR="005D4E40" w:rsidRPr="005D4E40" w14:paraId="09E6F800" w14:textId="77777777" w:rsidTr="00F966EA">
        <w:trPr>
          <w:trHeight w:val="255"/>
          <w:jc w:val="center"/>
        </w:trPr>
        <w:tc>
          <w:tcPr>
            <w:tcW w:w="783" w:type="dxa"/>
            <w:vMerge/>
            <w:tcBorders>
              <w:top w:val="nil"/>
              <w:left w:val="nil"/>
              <w:bottom w:val="single" w:sz="4" w:space="0" w:color="000000"/>
              <w:right w:val="nil"/>
            </w:tcBorders>
            <w:vAlign w:val="center"/>
            <w:hideMark/>
          </w:tcPr>
          <w:p w14:paraId="6710868C"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006A731"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VLDL diameter</w:t>
            </w:r>
          </w:p>
        </w:tc>
        <w:tc>
          <w:tcPr>
            <w:tcW w:w="1850" w:type="dxa"/>
            <w:tcBorders>
              <w:top w:val="nil"/>
              <w:left w:val="nil"/>
              <w:bottom w:val="nil"/>
              <w:right w:val="nil"/>
            </w:tcBorders>
            <w:shd w:val="clear" w:color="000000" w:fill="E7E6E6"/>
            <w:noWrap/>
          </w:tcPr>
          <w:p w14:paraId="1A48BFB8" w14:textId="1EDFC90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0.05)</w:t>
            </w:r>
          </w:p>
        </w:tc>
        <w:tc>
          <w:tcPr>
            <w:tcW w:w="1850" w:type="dxa"/>
            <w:tcBorders>
              <w:top w:val="nil"/>
              <w:left w:val="nil"/>
              <w:bottom w:val="nil"/>
              <w:right w:val="nil"/>
            </w:tcBorders>
            <w:shd w:val="clear" w:color="000000" w:fill="E7E6E6"/>
            <w:noWrap/>
          </w:tcPr>
          <w:p w14:paraId="73EFC32B" w14:textId="0A2F890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(-0.11, 0.01)</w:t>
            </w:r>
          </w:p>
        </w:tc>
        <w:tc>
          <w:tcPr>
            <w:tcW w:w="1850" w:type="dxa"/>
            <w:tcBorders>
              <w:top w:val="nil"/>
              <w:left w:val="nil"/>
              <w:bottom w:val="nil"/>
              <w:right w:val="nil"/>
            </w:tcBorders>
            <w:shd w:val="clear" w:color="000000" w:fill="E7E6E6"/>
            <w:noWrap/>
          </w:tcPr>
          <w:p w14:paraId="501F4180" w14:textId="5CA7AA1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(-0.13, -0.01)</w:t>
            </w:r>
          </w:p>
        </w:tc>
        <w:tc>
          <w:tcPr>
            <w:tcW w:w="1850" w:type="dxa"/>
            <w:tcBorders>
              <w:top w:val="nil"/>
              <w:left w:val="nil"/>
              <w:bottom w:val="nil"/>
              <w:right w:val="nil"/>
            </w:tcBorders>
            <w:shd w:val="clear" w:color="000000" w:fill="E7E6E6"/>
            <w:noWrap/>
          </w:tcPr>
          <w:p w14:paraId="5A209D18" w14:textId="27349C6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(-0.16, -0.04)</w:t>
            </w:r>
          </w:p>
        </w:tc>
        <w:tc>
          <w:tcPr>
            <w:tcW w:w="1800" w:type="dxa"/>
            <w:tcBorders>
              <w:top w:val="nil"/>
              <w:left w:val="nil"/>
              <w:bottom w:val="nil"/>
              <w:right w:val="nil"/>
            </w:tcBorders>
            <w:shd w:val="clear" w:color="auto" w:fill="auto"/>
            <w:noWrap/>
          </w:tcPr>
          <w:p w14:paraId="30379A81" w14:textId="28600A4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(-0.11, -0.02)</w:t>
            </w:r>
          </w:p>
        </w:tc>
        <w:tc>
          <w:tcPr>
            <w:tcW w:w="1850" w:type="dxa"/>
            <w:tcBorders>
              <w:top w:val="nil"/>
              <w:left w:val="nil"/>
              <w:bottom w:val="nil"/>
              <w:right w:val="nil"/>
            </w:tcBorders>
            <w:shd w:val="clear" w:color="auto" w:fill="auto"/>
            <w:noWrap/>
          </w:tcPr>
          <w:p w14:paraId="602F1935" w14:textId="07774C3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(-0.13, -0.03)</w:t>
            </w:r>
          </w:p>
        </w:tc>
      </w:tr>
      <w:tr w:rsidR="005D4E40" w:rsidRPr="005D4E40" w14:paraId="52D3CC0D" w14:textId="77777777" w:rsidTr="00F966EA">
        <w:trPr>
          <w:trHeight w:val="255"/>
          <w:jc w:val="center"/>
        </w:trPr>
        <w:tc>
          <w:tcPr>
            <w:tcW w:w="783" w:type="dxa"/>
            <w:vMerge/>
            <w:tcBorders>
              <w:top w:val="nil"/>
              <w:left w:val="nil"/>
              <w:bottom w:val="single" w:sz="4" w:space="0" w:color="000000"/>
              <w:right w:val="nil"/>
            </w:tcBorders>
            <w:vAlign w:val="center"/>
            <w:hideMark/>
          </w:tcPr>
          <w:p w14:paraId="7CC4C122"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3322AD7"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xL VLDL lipids</w:t>
            </w:r>
          </w:p>
        </w:tc>
        <w:tc>
          <w:tcPr>
            <w:tcW w:w="1850" w:type="dxa"/>
            <w:tcBorders>
              <w:top w:val="nil"/>
              <w:left w:val="nil"/>
              <w:bottom w:val="nil"/>
              <w:right w:val="nil"/>
            </w:tcBorders>
            <w:shd w:val="clear" w:color="000000" w:fill="E7E6E6"/>
            <w:noWrap/>
          </w:tcPr>
          <w:p w14:paraId="56A24CC0" w14:textId="06B3AE9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0.03)</w:t>
            </w:r>
          </w:p>
        </w:tc>
        <w:tc>
          <w:tcPr>
            <w:tcW w:w="1850" w:type="dxa"/>
            <w:tcBorders>
              <w:top w:val="nil"/>
              <w:left w:val="nil"/>
              <w:bottom w:val="nil"/>
              <w:right w:val="nil"/>
            </w:tcBorders>
            <w:shd w:val="clear" w:color="000000" w:fill="E7E6E6"/>
            <w:noWrap/>
          </w:tcPr>
          <w:p w14:paraId="2B674901" w14:textId="363D1A0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(-0.13, -0.02)</w:t>
            </w:r>
          </w:p>
        </w:tc>
        <w:tc>
          <w:tcPr>
            <w:tcW w:w="1850" w:type="dxa"/>
            <w:tcBorders>
              <w:top w:val="nil"/>
              <w:left w:val="nil"/>
              <w:bottom w:val="nil"/>
              <w:right w:val="nil"/>
            </w:tcBorders>
            <w:shd w:val="clear" w:color="000000" w:fill="E7E6E6"/>
            <w:noWrap/>
          </w:tcPr>
          <w:p w14:paraId="34686A61" w14:textId="611BD26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(-0.11, 0.01)</w:t>
            </w:r>
          </w:p>
        </w:tc>
        <w:tc>
          <w:tcPr>
            <w:tcW w:w="1850" w:type="dxa"/>
            <w:tcBorders>
              <w:top w:val="nil"/>
              <w:left w:val="nil"/>
              <w:bottom w:val="nil"/>
              <w:right w:val="nil"/>
            </w:tcBorders>
            <w:shd w:val="clear" w:color="000000" w:fill="E7E6E6"/>
            <w:noWrap/>
          </w:tcPr>
          <w:p w14:paraId="24C5DBDD" w14:textId="0363E08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-0.12 (-0.18, -0.06)</w:t>
            </w:r>
          </w:p>
        </w:tc>
        <w:tc>
          <w:tcPr>
            <w:tcW w:w="1800" w:type="dxa"/>
            <w:tcBorders>
              <w:top w:val="nil"/>
              <w:left w:val="nil"/>
              <w:bottom w:val="nil"/>
              <w:right w:val="nil"/>
            </w:tcBorders>
            <w:shd w:val="clear" w:color="auto" w:fill="auto"/>
            <w:noWrap/>
          </w:tcPr>
          <w:p w14:paraId="559071D8" w14:textId="29A8B75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(-0.10, 0.00)</w:t>
            </w:r>
          </w:p>
        </w:tc>
        <w:tc>
          <w:tcPr>
            <w:tcW w:w="1850" w:type="dxa"/>
            <w:tcBorders>
              <w:top w:val="nil"/>
              <w:left w:val="nil"/>
              <w:bottom w:val="nil"/>
              <w:right w:val="nil"/>
            </w:tcBorders>
            <w:shd w:val="clear" w:color="auto" w:fill="auto"/>
            <w:noWrap/>
          </w:tcPr>
          <w:p w14:paraId="216C4D07" w14:textId="488D5AF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(-0.11, -0.01)</w:t>
            </w:r>
          </w:p>
        </w:tc>
      </w:tr>
      <w:tr w:rsidR="005D4E40" w:rsidRPr="005D4E40" w14:paraId="3D669BE0" w14:textId="77777777" w:rsidTr="00F966EA">
        <w:trPr>
          <w:trHeight w:val="255"/>
          <w:jc w:val="center"/>
        </w:trPr>
        <w:tc>
          <w:tcPr>
            <w:tcW w:w="783" w:type="dxa"/>
            <w:vMerge/>
            <w:tcBorders>
              <w:top w:val="nil"/>
              <w:left w:val="nil"/>
              <w:bottom w:val="single" w:sz="4" w:space="0" w:color="000000"/>
              <w:right w:val="nil"/>
            </w:tcBorders>
            <w:vAlign w:val="center"/>
            <w:hideMark/>
          </w:tcPr>
          <w:p w14:paraId="2247E5A4"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B419307"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vL VLDL lipids</w:t>
            </w:r>
          </w:p>
        </w:tc>
        <w:tc>
          <w:tcPr>
            <w:tcW w:w="1850" w:type="dxa"/>
            <w:tcBorders>
              <w:top w:val="nil"/>
              <w:left w:val="nil"/>
              <w:bottom w:val="nil"/>
              <w:right w:val="nil"/>
            </w:tcBorders>
            <w:shd w:val="clear" w:color="000000" w:fill="E7E6E6"/>
            <w:noWrap/>
          </w:tcPr>
          <w:p w14:paraId="5DB25433" w14:textId="71E7ACF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0.03)</w:t>
            </w:r>
          </w:p>
        </w:tc>
        <w:tc>
          <w:tcPr>
            <w:tcW w:w="1850" w:type="dxa"/>
            <w:tcBorders>
              <w:top w:val="nil"/>
              <w:left w:val="nil"/>
              <w:bottom w:val="nil"/>
              <w:right w:val="nil"/>
            </w:tcBorders>
            <w:shd w:val="clear" w:color="000000" w:fill="E7E6E6"/>
            <w:noWrap/>
          </w:tcPr>
          <w:p w14:paraId="1D550E82" w14:textId="5FE2730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(-0.13, -0.01)</w:t>
            </w:r>
          </w:p>
        </w:tc>
        <w:tc>
          <w:tcPr>
            <w:tcW w:w="1850" w:type="dxa"/>
            <w:tcBorders>
              <w:top w:val="nil"/>
              <w:left w:val="nil"/>
              <w:bottom w:val="nil"/>
              <w:right w:val="nil"/>
            </w:tcBorders>
            <w:shd w:val="clear" w:color="000000" w:fill="E7E6E6"/>
            <w:noWrap/>
          </w:tcPr>
          <w:p w14:paraId="631A4CDE" w14:textId="0D6335C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(-0.11, 0.01)</w:t>
            </w:r>
          </w:p>
        </w:tc>
        <w:tc>
          <w:tcPr>
            <w:tcW w:w="1850" w:type="dxa"/>
            <w:tcBorders>
              <w:top w:val="nil"/>
              <w:left w:val="nil"/>
              <w:bottom w:val="nil"/>
              <w:right w:val="nil"/>
            </w:tcBorders>
            <w:shd w:val="clear" w:color="000000" w:fill="E7E6E6"/>
            <w:noWrap/>
          </w:tcPr>
          <w:p w14:paraId="0303D0F8" w14:textId="3213A8A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-0.12 (-0.18, -0.06)</w:t>
            </w:r>
          </w:p>
        </w:tc>
        <w:tc>
          <w:tcPr>
            <w:tcW w:w="1800" w:type="dxa"/>
            <w:tcBorders>
              <w:top w:val="nil"/>
              <w:left w:val="nil"/>
              <w:bottom w:val="nil"/>
              <w:right w:val="nil"/>
            </w:tcBorders>
            <w:shd w:val="clear" w:color="auto" w:fill="auto"/>
            <w:noWrap/>
          </w:tcPr>
          <w:p w14:paraId="44747849" w14:textId="373ADF5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(-0.10, 0.00)</w:t>
            </w:r>
          </w:p>
        </w:tc>
        <w:tc>
          <w:tcPr>
            <w:tcW w:w="1850" w:type="dxa"/>
            <w:tcBorders>
              <w:top w:val="nil"/>
              <w:left w:val="nil"/>
              <w:bottom w:val="nil"/>
              <w:right w:val="nil"/>
            </w:tcBorders>
            <w:shd w:val="clear" w:color="auto" w:fill="auto"/>
            <w:noWrap/>
          </w:tcPr>
          <w:p w14:paraId="43375938" w14:textId="68962AE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(-0.12, -0.02)</w:t>
            </w:r>
          </w:p>
        </w:tc>
      </w:tr>
      <w:tr w:rsidR="005D4E40" w:rsidRPr="005D4E40" w14:paraId="040E622F" w14:textId="77777777" w:rsidTr="00F966EA">
        <w:trPr>
          <w:trHeight w:val="255"/>
          <w:jc w:val="center"/>
        </w:trPr>
        <w:tc>
          <w:tcPr>
            <w:tcW w:w="783" w:type="dxa"/>
            <w:vMerge/>
            <w:tcBorders>
              <w:top w:val="nil"/>
              <w:left w:val="nil"/>
              <w:bottom w:val="single" w:sz="4" w:space="0" w:color="000000"/>
              <w:right w:val="nil"/>
            </w:tcBorders>
            <w:vAlign w:val="center"/>
            <w:hideMark/>
          </w:tcPr>
          <w:p w14:paraId="2476B4BF"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900CB17"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L VLDL lipids</w:t>
            </w:r>
          </w:p>
        </w:tc>
        <w:tc>
          <w:tcPr>
            <w:tcW w:w="1850" w:type="dxa"/>
            <w:tcBorders>
              <w:top w:val="nil"/>
              <w:left w:val="nil"/>
              <w:bottom w:val="nil"/>
              <w:right w:val="nil"/>
            </w:tcBorders>
            <w:shd w:val="clear" w:color="000000" w:fill="E7E6E6"/>
            <w:noWrap/>
          </w:tcPr>
          <w:p w14:paraId="2E7C2B0A" w14:textId="63F898C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(-0.08, 0.04)</w:t>
            </w:r>
          </w:p>
        </w:tc>
        <w:tc>
          <w:tcPr>
            <w:tcW w:w="1850" w:type="dxa"/>
            <w:tcBorders>
              <w:top w:val="nil"/>
              <w:left w:val="nil"/>
              <w:bottom w:val="nil"/>
              <w:right w:val="nil"/>
            </w:tcBorders>
            <w:shd w:val="clear" w:color="000000" w:fill="E7E6E6"/>
            <w:noWrap/>
          </w:tcPr>
          <w:p w14:paraId="6C8BF7DF" w14:textId="530A520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(-0.12, 0.00)</w:t>
            </w:r>
          </w:p>
        </w:tc>
        <w:tc>
          <w:tcPr>
            <w:tcW w:w="1850" w:type="dxa"/>
            <w:tcBorders>
              <w:top w:val="nil"/>
              <w:left w:val="nil"/>
              <w:bottom w:val="nil"/>
              <w:right w:val="nil"/>
            </w:tcBorders>
            <w:shd w:val="clear" w:color="000000" w:fill="E7E6E6"/>
            <w:noWrap/>
          </w:tcPr>
          <w:p w14:paraId="50B10CAA" w14:textId="4DFAA04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(-0.10, 0.01)</w:t>
            </w:r>
          </w:p>
        </w:tc>
        <w:tc>
          <w:tcPr>
            <w:tcW w:w="1850" w:type="dxa"/>
            <w:tcBorders>
              <w:top w:val="nil"/>
              <w:left w:val="nil"/>
              <w:bottom w:val="nil"/>
              <w:right w:val="nil"/>
            </w:tcBorders>
            <w:shd w:val="clear" w:color="000000" w:fill="E7E6E6"/>
            <w:noWrap/>
          </w:tcPr>
          <w:p w14:paraId="333FA9E7" w14:textId="22E4932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-0.12 (-0.17, -0.06)</w:t>
            </w:r>
          </w:p>
        </w:tc>
        <w:tc>
          <w:tcPr>
            <w:tcW w:w="1800" w:type="dxa"/>
            <w:tcBorders>
              <w:top w:val="nil"/>
              <w:left w:val="nil"/>
              <w:bottom w:val="nil"/>
              <w:right w:val="nil"/>
            </w:tcBorders>
            <w:shd w:val="clear" w:color="auto" w:fill="auto"/>
            <w:noWrap/>
          </w:tcPr>
          <w:p w14:paraId="2C65DC16" w14:textId="35EED9B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(-0.10, 0.01)</w:t>
            </w:r>
          </w:p>
        </w:tc>
        <w:tc>
          <w:tcPr>
            <w:tcW w:w="1850" w:type="dxa"/>
            <w:tcBorders>
              <w:top w:val="nil"/>
              <w:left w:val="nil"/>
              <w:bottom w:val="nil"/>
              <w:right w:val="nil"/>
            </w:tcBorders>
            <w:shd w:val="clear" w:color="auto" w:fill="auto"/>
            <w:noWrap/>
          </w:tcPr>
          <w:p w14:paraId="5AB8F150" w14:textId="272366C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(-0.12, -0.02)</w:t>
            </w:r>
          </w:p>
        </w:tc>
      </w:tr>
      <w:tr w:rsidR="005D4E40" w:rsidRPr="005D4E40" w14:paraId="22E3E589" w14:textId="77777777" w:rsidTr="00F966EA">
        <w:trPr>
          <w:trHeight w:val="255"/>
          <w:jc w:val="center"/>
        </w:trPr>
        <w:tc>
          <w:tcPr>
            <w:tcW w:w="783" w:type="dxa"/>
            <w:vMerge/>
            <w:tcBorders>
              <w:top w:val="nil"/>
              <w:left w:val="nil"/>
              <w:bottom w:val="single" w:sz="4" w:space="0" w:color="000000"/>
              <w:right w:val="nil"/>
            </w:tcBorders>
            <w:vAlign w:val="center"/>
            <w:hideMark/>
          </w:tcPr>
          <w:p w14:paraId="36D94991"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8E804C2"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M VLDL lipids</w:t>
            </w:r>
          </w:p>
        </w:tc>
        <w:tc>
          <w:tcPr>
            <w:tcW w:w="1850" w:type="dxa"/>
            <w:tcBorders>
              <w:top w:val="nil"/>
              <w:left w:val="nil"/>
              <w:bottom w:val="nil"/>
              <w:right w:val="nil"/>
            </w:tcBorders>
            <w:shd w:val="clear" w:color="000000" w:fill="E7E6E6"/>
            <w:noWrap/>
          </w:tcPr>
          <w:p w14:paraId="080B7274" w14:textId="142A883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0.05)</w:t>
            </w:r>
          </w:p>
        </w:tc>
        <w:tc>
          <w:tcPr>
            <w:tcW w:w="1850" w:type="dxa"/>
            <w:tcBorders>
              <w:top w:val="nil"/>
              <w:left w:val="nil"/>
              <w:bottom w:val="nil"/>
              <w:right w:val="nil"/>
            </w:tcBorders>
            <w:shd w:val="clear" w:color="000000" w:fill="E7E6E6"/>
            <w:noWrap/>
          </w:tcPr>
          <w:p w14:paraId="3A3275CD" w14:textId="3EB9122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(-0.11, 0.00)</w:t>
            </w:r>
          </w:p>
        </w:tc>
        <w:tc>
          <w:tcPr>
            <w:tcW w:w="1850" w:type="dxa"/>
            <w:tcBorders>
              <w:top w:val="nil"/>
              <w:left w:val="nil"/>
              <w:bottom w:val="nil"/>
              <w:right w:val="nil"/>
            </w:tcBorders>
            <w:shd w:val="clear" w:color="000000" w:fill="E7E6E6"/>
            <w:noWrap/>
          </w:tcPr>
          <w:p w14:paraId="3CDE1303" w14:textId="5CFA506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(-0.10, 0.02)</w:t>
            </w:r>
          </w:p>
        </w:tc>
        <w:tc>
          <w:tcPr>
            <w:tcW w:w="1850" w:type="dxa"/>
            <w:tcBorders>
              <w:top w:val="nil"/>
              <w:left w:val="nil"/>
              <w:bottom w:val="nil"/>
              <w:right w:val="nil"/>
            </w:tcBorders>
            <w:shd w:val="clear" w:color="000000" w:fill="E7E6E6"/>
            <w:noWrap/>
          </w:tcPr>
          <w:p w14:paraId="2E8C3641" w14:textId="09EAC73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-0.11 (-0.17, -0.05)</w:t>
            </w:r>
          </w:p>
        </w:tc>
        <w:tc>
          <w:tcPr>
            <w:tcW w:w="1800" w:type="dxa"/>
            <w:tcBorders>
              <w:top w:val="nil"/>
              <w:left w:val="nil"/>
              <w:bottom w:val="nil"/>
              <w:right w:val="nil"/>
            </w:tcBorders>
            <w:shd w:val="clear" w:color="auto" w:fill="auto"/>
            <w:noWrap/>
          </w:tcPr>
          <w:p w14:paraId="540A1F1F" w14:textId="0EE9A6B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(-0.09, 0.01)</w:t>
            </w:r>
          </w:p>
        </w:tc>
        <w:tc>
          <w:tcPr>
            <w:tcW w:w="1850" w:type="dxa"/>
            <w:tcBorders>
              <w:top w:val="nil"/>
              <w:left w:val="nil"/>
              <w:bottom w:val="nil"/>
              <w:right w:val="nil"/>
            </w:tcBorders>
            <w:shd w:val="clear" w:color="auto" w:fill="auto"/>
            <w:noWrap/>
          </w:tcPr>
          <w:p w14:paraId="2358DB5B" w14:textId="34AD2EC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(-0.11, -0.02)</w:t>
            </w:r>
          </w:p>
        </w:tc>
      </w:tr>
      <w:tr w:rsidR="005D4E40" w:rsidRPr="005D4E40" w14:paraId="0C51C093" w14:textId="77777777" w:rsidTr="00F966EA">
        <w:trPr>
          <w:trHeight w:val="255"/>
          <w:jc w:val="center"/>
        </w:trPr>
        <w:tc>
          <w:tcPr>
            <w:tcW w:w="783" w:type="dxa"/>
            <w:vMerge/>
            <w:tcBorders>
              <w:top w:val="nil"/>
              <w:left w:val="nil"/>
              <w:bottom w:val="single" w:sz="4" w:space="0" w:color="000000"/>
              <w:right w:val="nil"/>
            </w:tcBorders>
            <w:vAlign w:val="center"/>
            <w:hideMark/>
          </w:tcPr>
          <w:p w14:paraId="1BE98A72"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970EA70"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S VLDL lipids</w:t>
            </w:r>
          </w:p>
        </w:tc>
        <w:tc>
          <w:tcPr>
            <w:tcW w:w="1850" w:type="dxa"/>
            <w:tcBorders>
              <w:top w:val="nil"/>
              <w:left w:val="nil"/>
              <w:bottom w:val="nil"/>
              <w:right w:val="nil"/>
            </w:tcBorders>
            <w:shd w:val="clear" w:color="000000" w:fill="E7E6E6"/>
            <w:noWrap/>
          </w:tcPr>
          <w:p w14:paraId="2BDEBF47" w14:textId="72E8EEB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(-0.06, 0.05)</w:t>
            </w:r>
          </w:p>
        </w:tc>
        <w:tc>
          <w:tcPr>
            <w:tcW w:w="1850" w:type="dxa"/>
            <w:tcBorders>
              <w:top w:val="nil"/>
              <w:left w:val="nil"/>
              <w:bottom w:val="nil"/>
              <w:right w:val="nil"/>
            </w:tcBorders>
            <w:shd w:val="clear" w:color="000000" w:fill="E7E6E6"/>
            <w:noWrap/>
          </w:tcPr>
          <w:p w14:paraId="1B5CD28C" w14:textId="6D1A116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(-0.11, 0.01)</w:t>
            </w:r>
          </w:p>
        </w:tc>
        <w:tc>
          <w:tcPr>
            <w:tcW w:w="1850" w:type="dxa"/>
            <w:tcBorders>
              <w:top w:val="nil"/>
              <w:left w:val="nil"/>
              <w:bottom w:val="nil"/>
              <w:right w:val="nil"/>
            </w:tcBorders>
            <w:shd w:val="clear" w:color="000000" w:fill="E7E6E6"/>
            <w:noWrap/>
          </w:tcPr>
          <w:p w14:paraId="530610D6" w14:textId="1C1AAE9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(-0.08, 0.03)</w:t>
            </w:r>
          </w:p>
        </w:tc>
        <w:tc>
          <w:tcPr>
            <w:tcW w:w="1850" w:type="dxa"/>
            <w:tcBorders>
              <w:top w:val="nil"/>
              <w:left w:val="nil"/>
              <w:bottom w:val="nil"/>
              <w:right w:val="nil"/>
            </w:tcBorders>
            <w:shd w:val="clear" w:color="000000" w:fill="E7E6E6"/>
            <w:noWrap/>
          </w:tcPr>
          <w:p w14:paraId="2AC0C2A0" w14:textId="46A9327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(-0.15, -0.04)</w:t>
            </w:r>
          </w:p>
        </w:tc>
        <w:tc>
          <w:tcPr>
            <w:tcW w:w="1800" w:type="dxa"/>
            <w:tcBorders>
              <w:top w:val="nil"/>
              <w:left w:val="nil"/>
              <w:bottom w:val="nil"/>
              <w:right w:val="nil"/>
            </w:tcBorders>
            <w:shd w:val="clear" w:color="auto" w:fill="auto"/>
            <w:noWrap/>
          </w:tcPr>
          <w:p w14:paraId="3FF748A5" w14:textId="64020E5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(-0.08, 0.02)</w:t>
            </w:r>
          </w:p>
        </w:tc>
        <w:tc>
          <w:tcPr>
            <w:tcW w:w="1850" w:type="dxa"/>
            <w:tcBorders>
              <w:top w:val="nil"/>
              <w:left w:val="nil"/>
              <w:bottom w:val="nil"/>
              <w:right w:val="nil"/>
            </w:tcBorders>
            <w:shd w:val="clear" w:color="auto" w:fill="auto"/>
            <w:noWrap/>
          </w:tcPr>
          <w:p w14:paraId="0CAAB797" w14:textId="3DED1D4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(-0.10, 0.00)</w:t>
            </w:r>
          </w:p>
        </w:tc>
      </w:tr>
      <w:tr w:rsidR="005D4E40" w:rsidRPr="005D4E40" w14:paraId="026DAF87" w14:textId="77777777" w:rsidTr="00F966EA">
        <w:trPr>
          <w:trHeight w:val="255"/>
          <w:jc w:val="center"/>
        </w:trPr>
        <w:tc>
          <w:tcPr>
            <w:tcW w:w="783" w:type="dxa"/>
            <w:vMerge/>
            <w:tcBorders>
              <w:top w:val="nil"/>
              <w:left w:val="nil"/>
              <w:bottom w:val="single" w:sz="4" w:space="0" w:color="000000"/>
              <w:right w:val="nil"/>
            </w:tcBorders>
            <w:vAlign w:val="center"/>
            <w:hideMark/>
          </w:tcPr>
          <w:p w14:paraId="37557B07"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55D9B26"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vS VLDL lipids</w:t>
            </w:r>
          </w:p>
        </w:tc>
        <w:tc>
          <w:tcPr>
            <w:tcW w:w="1850" w:type="dxa"/>
            <w:tcBorders>
              <w:top w:val="nil"/>
              <w:left w:val="nil"/>
              <w:bottom w:val="nil"/>
              <w:right w:val="nil"/>
            </w:tcBorders>
            <w:shd w:val="clear" w:color="000000" w:fill="E7E6E6"/>
            <w:noWrap/>
          </w:tcPr>
          <w:p w14:paraId="5315F851" w14:textId="4C885E4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50" w:type="dxa"/>
            <w:tcBorders>
              <w:top w:val="nil"/>
              <w:left w:val="nil"/>
              <w:bottom w:val="nil"/>
              <w:right w:val="nil"/>
            </w:tcBorders>
            <w:shd w:val="clear" w:color="000000" w:fill="E7E6E6"/>
            <w:noWrap/>
          </w:tcPr>
          <w:p w14:paraId="0CE40A67" w14:textId="2695491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236FD621" w14:textId="4822EBC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0.10)</w:t>
            </w:r>
          </w:p>
        </w:tc>
        <w:tc>
          <w:tcPr>
            <w:tcW w:w="1850" w:type="dxa"/>
            <w:tcBorders>
              <w:top w:val="nil"/>
              <w:left w:val="nil"/>
              <w:bottom w:val="nil"/>
              <w:right w:val="nil"/>
            </w:tcBorders>
            <w:shd w:val="clear" w:color="000000" w:fill="E7E6E6"/>
            <w:noWrap/>
          </w:tcPr>
          <w:p w14:paraId="1476791F" w14:textId="7EBAF52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0.06)</w:t>
            </w:r>
          </w:p>
        </w:tc>
        <w:tc>
          <w:tcPr>
            <w:tcW w:w="1800" w:type="dxa"/>
            <w:tcBorders>
              <w:top w:val="nil"/>
              <w:left w:val="nil"/>
              <w:bottom w:val="nil"/>
              <w:right w:val="nil"/>
            </w:tcBorders>
            <w:shd w:val="clear" w:color="auto" w:fill="auto"/>
            <w:noWrap/>
          </w:tcPr>
          <w:p w14:paraId="20115888" w14:textId="655B88D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(-0.04, 0.07)</w:t>
            </w:r>
          </w:p>
        </w:tc>
        <w:tc>
          <w:tcPr>
            <w:tcW w:w="1850" w:type="dxa"/>
            <w:tcBorders>
              <w:top w:val="nil"/>
              <w:left w:val="nil"/>
              <w:bottom w:val="nil"/>
              <w:right w:val="nil"/>
            </w:tcBorders>
            <w:shd w:val="clear" w:color="auto" w:fill="auto"/>
            <w:noWrap/>
          </w:tcPr>
          <w:p w14:paraId="547E0AB5" w14:textId="039CCE3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(-0.06, 0.05)</w:t>
            </w:r>
          </w:p>
        </w:tc>
      </w:tr>
      <w:tr w:rsidR="005D4E40" w:rsidRPr="005D4E40" w14:paraId="645F47B4" w14:textId="77777777" w:rsidTr="00F966EA">
        <w:trPr>
          <w:trHeight w:val="255"/>
          <w:jc w:val="center"/>
        </w:trPr>
        <w:tc>
          <w:tcPr>
            <w:tcW w:w="783" w:type="dxa"/>
            <w:vMerge/>
            <w:tcBorders>
              <w:top w:val="nil"/>
              <w:left w:val="nil"/>
              <w:bottom w:val="single" w:sz="4" w:space="0" w:color="000000"/>
              <w:right w:val="nil"/>
            </w:tcBorders>
            <w:vAlign w:val="center"/>
            <w:hideMark/>
          </w:tcPr>
          <w:p w14:paraId="44F3857D"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D54F623"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VLDL cholesterol</w:t>
            </w:r>
          </w:p>
        </w:tc>
        <w:tc>
          <w:tcPr>
            <w:tcW w:w="1850" w:type="dxa"/>
            <w:tcBorders>
              <w:top w:val="nil"/>
              <w:left w:val="nil"/>
              <w:bottom w:val="nil"/>
              <w:right w:val="nil"/>
            </w:tcBorders>
            <w:shd w:val="clear" w:color="000000" w:fill="E7E6E6"/>
            <w:noWrap/>
          </w:tcPr>
          <w:p w14:paraId="4F737282" w14:textId="319FB30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0.05)</w:t>
            </w:r>
          </w:p>
        </w:tc>
        <w:tc>
          <w:tcPr>
            <w:tcW w:w="1850" w:type="dxa"/>
            <w:tcBorders>
              <w:top w:val="nil"/>
              <w:left w:val="nil"/>
              <w:bottom w:val="nil"/>
              <w:right w:val="nil"/>
            </w:tcBorders>
            <w:shd w:val="clear" w:color="000000" w:fill="E7E6E6"/>
            <w:noWrap/>
          </w:tcPr>
          <w:p w14:paraId="1AFCBE3E" w14:textId="56A2E87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(-0.11, 0.01)</w:t>
            </w:r>
          </w:p>
        </w:tc>
        <w:tc>
          <w:tcPr>
            <w:tcW w:w="1850" w:type="dxa"/>
            <w:tcBorders>
              <w:top w:val="nil"/>
              <w:left w:val="nil"/>
              <w:bottom w:val="nil"/>
              <w:right w:val="nil"/>
            </w:tcBorders>
            <w:shd w:val="clear" w:color="000000" w:fill="E7E6E6"/>
            <w:noWrap/>
          </w:tcPr>
          <w:p w14:paraId="6D1B2245" w14:textId="42BD9C9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(-0.08, 0.04)</w:t>
            </w:r>
          </w:p>
        </w:tc>
        <w:tc>
          <w:tcPr>
            <w:tcW w:w="1850" w:type="dxa"/>
            <w:tcBorders>
              <w:top w:val="nil"/>
              <w:left w:val="nil"/>
              <w:bottom w:val="nil"/>
              <w:right w:val="nil"/>
            </w:tcBorders>
            <w:shd w:val="clear" w:color="000000" w:fill="E7E6E6"/>
            <w:noWrap/>
          </w:tcPr>
          <w:p w14:paraId="44FE916D" w14:textId="7F2D018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-0.09 (-0.15, -0.04)</w:t>
            </w:r>
          </w:p>
        </w:tc>
        <w:tc>
          <w:tcPr>
            <w:tcW w:w="1800" w:type="dxa"/>
            <w:tcBorders>
              <w:top w:val="nil"/>
              <w:left w:val="nil"/>
              <w:bottom w:val="nil"/>
              <w:right w:val="nil"/>
            </w:tcBorders>
            <w:shd w:val="clear" w:color="auto" w:fill="auto"/>
            <w:noWrap/>
          </w:tcPr>
          <w:p w14:paraId="751DCCD9" w14:textId="7CA08C7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(-0.08, 0.03)</w:t>
            </w:r>
          </w:p>
        </w:tc>
        <w:tc>
          <w:tcPr>
            <w:tcW w:w="1850" w:type="dxa"/>
            <w:tcBorders>
              <w:top w:val="nil"/>
              <w:left w:val="nil"/>
              <w:bottom w:val="nil"/>
              <w:right w:val="nil"/>
            </w:tcBorders>
            <w:shd w:val="clear" w:color="auto" w:fill="auto"/>
            <w:noWrap/>
          </w:tcPr>
          <w:p w14:paraId="1348A143" w14:textId="363A2F0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(-0.09, 0.01)</w:t>
            </w:r>
          </w:p>
        </w:tc>
      </w:tr>
      <w:tr w:rsidR="005D4E40" w:rsidRPr="005D4E40" w14:paraId="3086DE96" w14:textId="77777777" w:rsidTr="00F966EA">
        <w:trPr>
          <w:trHeight w:val="255"/>
          <w:jc w:val="center"/>
        </w:trPr>
        <w:tc>
          <w:tcPr>
            <w:tcW w:w="783" w:type="dxa"/>
            <w:vMerge/>
            <w:tcBorders>
              <w:top w:val="nil"/>
              <w:left w:val="nil"/>
              <w:bottom w:val="single" w:sz="4" w:space="0" w:color="000000"/>
              <w:right w:val="nil"/>
            </w:tcBorders>
            <w:vAlign w:val="center"/>
            <w:hideMark/>
          </w:tcPr>
          <w:p w14:paraId="364E9F5B"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1442D2B"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VLDL triglycerides</w:t>
            </w:r>
          </w:p>
        </w:tc>
        <w:tc>
          <w:tcPr>
            <w:tcW w:w="1850" w:type="dxa"/>
            <w:tcBorders>
              <w:top w:val="nil"/>
              <w:left w:val="nil"/>
              <w:bottom w:val="nil"/>
              <w:right w:val="nil"/>
            </w:tcBorders>
            <w:shd w:val="clear" w:color="000000" w:fill="E7E6E6"/>
            <w:noWrap/>
          </w:tcPr>
          <w:p w14:paraId="2F858C8F" w14:textId="712A685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0.04)</w:t>
            </w:r>
          </w:p>
        </w:tc>
        <w:tc>
          <w:tcPr>
            <w:tcW w:w="1850" w:type="dxa"/>
            <w:tcBorders>
              <w:top w:val="nil"/>
              <w:left w:val="nil"/>
              <w:bottom w:val="nil"/>
              <w:right w:val="nil"/>
            </w:tcBorders>
            <w:shd w:val="clear" w:color="000000" w:fill="E7E6E6"/>
            <w:noWrap/>
          </w:tcPr>
          <w:p w14:paraId="316E1DCC" w14:textId="02F0F0A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(-0.12, 0.00)</w:t>
            </w:r>
          </w:p>
        </w:tc>
        <w:tc>
          <w:tcPr>
            <w:tcW w:w="1850" w:type="dxa"/>
            <w:tcBorders>
              <w:top w:val="nil"/>
              <w:left w:val="nil"/>
              <w:bottom w:val="nil"/>
              <w:right w:val="nil"/>
            </w:tcBorders>
            <w:shd w:val="clear" w:color="000000" w:fill="E7E6E6"/>
            <w:noWrap/>
          </w:tcPr>
          <w:p w14:paraId="6879E3E6" w14:textId="704CE8A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(-0.10, 0.01)</w:t>
            </w:r>
          </w:p>
        </w:tc>
        <w:tc>
          <w:tcPr>
            <w:tcW w:w="1850" w:type="dxa"/>
            <w:tcBorders>
              <w:top w:val="nil"/>
              <w:left w:val="nil"/>
              <w:bottom w:val="nil"/>
              <w:right w:val="nil"/>
            </w:tcBorders>
            <w:shd w:val="clear" w:color="000000" w:fill="E7E6E6"/>
            <w:noWrap/>
          </w:tcPr>
          <w:p w14:paraId="2728ED5F" w14:textId="5185E1B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-0.12 (-0.17, -0.06)</w:t>
            </w:r>
          </w:p>
        </w:tc>
        <w:tc>
          <w:tcPr>
            <w:tcW w:w="1800" w:type="dxa"/>
            <w:tcBorders>
              <w:top w:val="nil"/>
              <w:left w:val="nil"/>
              <w:bottom w:val="nil"/>
              <w:right w:val="nil"/>
            </w:tcBorders>
            <w:shd w:val="clear" w:color="auto" w:fill="auto"/>
            <w:noWrap/>
          </w:tcPr>
          <w:p w14:paraId="68272C94" w14:textId="1830863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(-0.10, 0.00)</w:t>
            </w:r>
          </w:p>
        </w:tc>
        <w:tc>
          <w:tcPr>
            <w:tcW w:w="1850" w:type="dxa"/>
            <w:tcBorders>
              <w:top w:val="nil"/>
              <w:left w:val="nil"/>
              <w:bottom w:val="nil"/>
              <w:right w:val="nil"/>
            </w:tcBorders>
            <w:shd w:val="clear" w:color="auto" w:fill="auto"/>
            <w:noWrap/>
          </w:tcPr>
          <w:p w14:paraId="41E60627" w14:textId="1898CA7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(-0.12, -0.02)</w:t>
            </w:r>
          </w:p>
        </w:tc>
      </w:tr>
      <w:tr w:rsidR="005D4E40" w:rsidRPr="005D4E40" w14:paraId="27A6FB87" w14:textId="77777777" w:rsidTr="00F966EA">
        <w:trPr>
          <w:trHeight w:val="255"/>
          <w:jc w:val="center"/>
        </w:trPr>
        <w:tc>
          <w:tcPr>
            <w:tcW w:w="783" w:type="dxa"/>
            <w:vMerge/>
            <w:tcBorders>
              <w:top w:val="nil"/>
              <w:left w:val="nil"/>
              <w:bottom w:val="single" w:sz="4" w:space="0" w:color="000000"/>
              <w:right w:val="nil"/>
            </w:tcBorders>
            <w:vAlign w:val="center"/>
            <w:hideMark/>
          </w:tcPr>
          <w:p w14:paraId="4115E0DB"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F600C85"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LDL diameter</w:t>
            </w:r>
          </w:p>
        </w:tc>
        <w:tc>
          <w:tcPr>
            <w:tcW w:w="1850" w:type="dxa"/>
            <w:tcBorders>
              <w:top w:val="nil"/>
              <w:left w:val="nil"/>
              <w:bottom w:val="nil"/>
              <w:right w:val="nil"/>
            </w:tcBorders>
            <w:shd w:val="clear" w:color="000000" w:fill="E7E6E6"/>
            <w:noWrap/>
          </w:tcPr>
          <w:p w14:paraId="22CD37CA" w14:textId="389AECD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(-0.08, 0.04)</w:t>
            </w:r>
          </w:p>
        </w:tc>
        <w:tc>
          <w:tcPr>
            <w:tcW w:w="1850" w:type="dxa"/>
            <w:tcBorders>
              <w:top w:val="nil"/>
              <w:left w:val="nil"/>
              <w:bottom w:val="nil"/>
              <w:right w:val="nil"/>
            </w:tcBorders>
            <w:shd w:val="clear" w:color="000000" w:fill="E7E6E6"/>
            <w:noWrap/>
          </w:tcPr>
          <w:p w14:paraId="35E20265" w14:textId="2A7D299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nil"/>
              <w:right w:val="nil"/>
            </w:tcBorders>
            <w:shd w:val="clear" w:color="000000" w:fill="E7E6E6"/>
            <w:noWrap/>
          </w:tcPr>
          <w:p w14:paraId="3A82B781" w14:textId="1EB1106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43C6AF66" w14:textId="09CFCA2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00" w:type="dxa"/>
            <w:tcBorders>
              <w:top w:val="nil"/>
              <w:left w:val="nil"/>
              <w:bottom w:val="nil"/>
              <w:right w:val="nil"/>
            </w:tcBorders>
            <w:shd w:val="clear" w:color="auto" w:fill="auto"/>
            <w:noWrap/>
          </w:tcPr>
          <w:p w14:paraId="3843A63C" w14:textId="038B795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(-0.08, 0.03)</w:t>
            </w:r>
          </w:p>
        </w:tc>
        <w:tc>
          <w:tcPr>
            <w:tcW w:w="1850" w:type="dxa"/>
            <w:tcBorders>
              <w:top w:val="nil"/>
              <w:left w:val="nil"/>
              <w:bottom w:val="nil"/>
              <w:right w:val="nil"/>
            </w:tcBorders>
            <w:shd w:val="clear" w:color="auto" w:fill="auto"/>
            <w:noWrap/>
          </w:tcPr>
          <w:p w14:paraId="164D1EE5" w14:textId="18B9B38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(-0.03, 0.07)</w:t>
            </w:r>
          </w:p>
        </w:tc>
      </w:tr>
      <w:tr w:rsidR="005D4E40" w:rsidRPr="005D4E40" w14:paraId="52BC2923" w14:textId="77777777" w:rsidTr="00F966EA">
        <w:trPr>
          <w:trHeight w:val="255"/>
          <w:jc w:val="center"/>
        </w:trPr>
        <w:tc>
          <w:tcPr>
            <w:tcW w:w="783" w:type="dxa"/>
            <w:vMerge/>
            <w:tcBorders>
              <w:top w:val="nil"/>
              <w:left w:val="nil"/>
              <w:bottom w:val="single" w:sz="4" w:space="0" w:color="000000"/>
              <w:right w:val="nil"/>
            </w:tcBorders>
            <w:vAlign w:val="center"/>
            <w:hideMark/>
          </w:tcPr>
          <w:p w14:paraId="4C0C36B2"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B9B1D8A"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L LDL lipids</w:t>
            </w:r>
          </w:p>
        </w:tc>
        <w:tc>
          <w:tcPr>
            <w:tcW w:w="1850" w:type="dxa"/>
            <w:tcBorders>
              <w:top w:val="nil"/>
              <w:left w:val="nil"/>
              <w:bottom w:val="nil"/>
              <w:right w:val="nil"/>
            </w:tcBorders>
            <w:shd w:val="clear" w:color="000000" w:fill="E7E6E6"/>
            <w:noWrap/>
          </w:tcPr>
          <w:p w14:paraId="58C8E690" w14:textId="2729F89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2E41FB54" w14:textId="1033C1C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34539743" w14:textId="2C9DDD3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(-0.02, 0.11)</w:t>
            </w:r>
          </w:p>
        </w:tc>
        <w:tc>
          <w:tcPr>
            <w:tcW w:w="1850" w:type="dxa"/>
            <w:tcBorders>
              <w:top w:val="nil"/>
              <w:left w:val="nil"/>
              <w:bottom w:val="nil"/>
              <w:right w:val="nil"/>
            </w:tcBorders>
            <w:shd w:val="clear" w:color="000000" w:fill="E7E6E6"/>
            <w:noWrap/>
          </w:tcPr>
          <w:p w14:paraId="05DEC5B4" w14:textId="3F3C4C5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(-0.03, 0.08)</w:t>
            </w:r>
          </w:p>
        </w:tc>
        <w:tc>
          <w:tcPr>
            <w:tcW w:w="1800" w:type="dxa"/>
            <w:tcBorders>
              <w:top w:val="nil"/>
              <w:left w:val="nil"/>
              <w:bottom w:val="nil"/>
              <w:right w:val="nil"/>
            </w:tcBorders>
            <w:shd w:val="clear" w:color="auto" w:fill="auto"/>
            <w:noWrap/>
          </w:tcPr>
          <w:p w14:paraId="4E532E22" w14:textId="074A6D4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0.09)</w:t>
            </w:r>
          </w:p>
        </w:tc>
        <w:tc>
          <w:tcPr>
            <w:tcW w:w="1850" w:type="dxa"/>
            <w:tcBorders>
              <w:top w:val="nil"/>
              <w:left w:val="nil"/>
              <w:bottom w:val="nil"/>
              <w:right w:val="nil"/>
            </w:tcBorders>
            <w:shd w:val="clear" w:color="auto" w:fill="auto"/>
            <w:noWrap/>
          </w:tcPr>
          <w:p w14:paraId="681D9A7A" w14:textId="4D4EAF9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0.08)</w:t>
            </w:r>
          </w:p>
        </w:tc>
      </w:tr>
      <w:tr w:rsidR="005D4E40" w:rsidRPr="005D4E40" w14:paraId="15D729E3" w14:textId="77777777" w:rsidTr="00F966EA">
        <w:trPr>
          <w:trHeight w:val="255"/>
          <w:jc w:val="center"/>
        </w:trPr>
        <w:tc>
          <w:tcPr>
            <w:tcW w:w="783" w:type="dxa"/>
            <w:vMerge/>
            <w:tcBorders>
              <w:top w:val="nil"/>
              <w:left w:val="nil"/>
              <w:bottom w:val="single" w:sz="4" w:space="0" w:color="000000"/>
              <w:right w:val="nil"/>
            </w:tcBorders>
            <w:vAlign w:val="center"/>
            <w:hideMark/>
          </w:tcPr>
          <w:p w14:paraId="1783165C"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AFD7774"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M LDL lipids</w:t>
            </w:r>
          </w:p>
        </w:tc>
        <w:tc>
          <w:tcPr>
            <w:tcW w:w="1850" w:type="dxa"/>
            <w:tcBorders>
              <w:top w:val="nil"/>
              <w:left w:val="nil"/>
              <w:bottom w:val="nil"/>
              <w:right w:val="nil"/>
            </w:tcBorders>
            <w:shd w:val="clear" w:color="000000" w:fill="E7E6E6"/>
            <w:noWrap/>
          </w:tcPr>
          <w:p w14:paraId="08DC612E" w14:textId="5EB3A85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0988D27E" w14:textId="2D4E2C6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60FFE8C3" w14:textId="2B0A75F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(-0.02, 0.11)</w:t>
            </w:r>
          </w:p>
        </w:tc>
        <w:tc>
          <w:tcPr>
            <w:tcW w:w="1850" w:type="dxa"/>
            <w:tcBorders>
              <w:top w:val="nil"/>
              <w:left w:val="nil"/>
              <w:bottom w:val="nil"/>
              <w:right w:val="nil"/>
            </w:tcBorders>
            <w:shd w:val="clear" w:color="000000" w:fill="E7E6E6"/>
            <w:noWrap/>
          </w:tcPr>
          <w:p w14:paraId="54917B7F" w14:textId="4B5C329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(-0.03, 0.08)</w:t>
            </w:r>
          </w:p>
        </w:tc>
        <w:tc>
          <w:tcPr>
            <w:tcW w:w="1800" w:type="dxa"/>
            <w:tcBorders>
              <w:top w:val="nil"/>
              <w:left w:val="nil"/>
              <w:bottom w:val="nil"/>
              <w:right w:val="nil"/>
            </w:tcBorders>
            <w:shd w:val="clear" w:color="auto" w:fill="auto"/>
            <w:noWrap/>
          </w:tcPr>
          <w:p w14:paraId="6C3B9E3C" w14:textId="2B0D84A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0.09)</w:t>
            </w:r>
          </w:p>
        </w:tc>
        <w:tc>
          <w:tcPr>
            <w:tcW w:w="1850" w:type="dxa"/>
            <w:tcBorders>
              <w:top w:val="nil"/>
              <w:left w:val="nil"/>
              <w:bottom w:val="nil"/>
              <w:right w:val="nil"/>
            </w:tcBorders>
            <w:shd w:val="clear" w:color="auto" w:fill="auto"/>
            <w:noWrap/>
          </w:tcPr>
          <w:p w14:paraId="4632619A" w14:textId="40A5C9B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0.08)</w:t>
            </w:r>
          </w:p>
        </w:tc>
      </w:tr>
      <w:tr w:rsidR="005D4E40" w:rsidRPr="005D4E40" w14:paraId="14BFBB46" w14:textId="77777777" w:rsidTr="00F966EA">
        <w:trPr>
          <w:trHeight w:val="255"/>
          <w:jc w:val="center"/>
        </w:trPr>
        <w:tc>
          <w:tcPr>
            <w:tcW w:w="783" w:type="dxa"/>
            <w:vMerge/>
            <w:tcBorders>
              <w:top w:val="nil"/>
              <w:left w:val="nil"/>
              <w:bottom w:val="single" w:sz="4" w:space="0" w:color="000000"/>
              <w:right w:val="nil"/>
            </w:tcBorders>
            <w:vAlign w:val="center"/>
            <w:hideMark/>
          </w:tcPr>
          <w:p w14:paraId="7A6EB43D"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4059302"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S LDL lipids</w:t>
            </w:r>
          </w:p>
        </w:tc>
        <w:tc>
          <w:tcPr>
            <w:tcW w:w="1850" w:type="dxa"/>
            <w:tcBorders>
              <w:top w:val="nil"/>
              <w:left w:val="nil"/>
              <w:bottom w:val="nil"/>
              <w:right w:val="nil"/>
            </w:tcBorders>
            <w:shd w:val="clear" w:color="000000" w:fill="E7E6E6"/>
            <w:noWrap/>
          </w:tcPr>
          <w:p w14:paraId="64E5572A" w14:textId="33373D6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50" w:type="dxa"/>
            <w:tcBorders>
              <w:top w:val="nil"/>
              <w:left w:val="nil"/>
              <w:bottom w:val="nil"/>
              <w:right w:val="nil"/>
            </w:tcBorders>
            <w:shd w:val="clear" w:color="000000" w:fill="E7E6E6"/>
            <w:noWrap/>
          </w:tcPr>
          <w:p w14:paraId="4D4DE33D" w14:textId="693C6C4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4013741A" w14:textId="4E13501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0.10)</w:t>
            </w:r>
          </w:p>
        </w:tc>
        <w:tc>
          <w:tcPr>
            <w:tcW w:w="1850" w:type="dxa"/>
            <w:tcBorders>
              <w:top w:val="nil"/>
              <w:left w:val="nil"/>
              <w:bottom w:val="nil"/>
              <w:right w:val="nil"/>
            </w:tcBorders>
            <w:shd w:val="clear" w:color="000000" w:fill="E7E6E6"/>
            <w:noWrap/>
          </w:tcPr>
          <w:p w14:paraId="4559D439" w14:textId="55F449D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0.08)</w:t>
            </w:r>
          </w:p>
        </w:tc>
        <w:tc>
          <w:tcPr>
            <w:tcW w:w="1800" w:type="dxa"/>
            <w:tcBorders>
              <w:top w:val="nil"/>
              <w:left w:val="nil"/>
              <w:bottom w:val="nil"/>
              <w:right w:val="nil"/>
            </w:tcBorders>
            <w:shd w:val="clear" w:color="auto" w:fill="auto"/>
            <w:noWrap/>
          </w:tcPr>
          <w:p w14:paraId="222F7330" w14:textId="17C17B8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0.09)</w:t>
            </w:r>
          </w:p>
        </w:tc>
        <w:tc>
          <w:tcPr>
            <w:tcW w:w="1850" w:type="dxa"/>
            <w:tcBorders>
              <w:top w:val="nil"/>
              <w:left w:val="nil"/>
              <w:bottom w:val="nil"/>
              <w:right w:val="nil"/>
            </w:tcBorders>
            <w:shd w:val="clear" w:color="auto" w:fill="auto"/>
            <w:noWrap/>
          </w:tcPr>
          <w:p w14:paraId="1162C22C" w14:textId="74AC82E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0.08)</w:t>
            </w:r>
          </w:p>
        </w:tc>
      </w:tr>
      <w:tr w:rsidR="005D4E40" w:rsidRPr="005D4E40" w14:paraId="7ACD2EB5" w14:textId="77777777" w:rsidTr="00F966EA">
        <w:trPr>
          <w:trHeight w:val="255"/>
          <w:jc w:val="center"/>
        </w:trPr>
        <w:tc>
          <w:tcPr>
            <w:tcW w:w="783" w:type="dxa"/>
            <w:vMerge/>
            <w:tcBorders>
              <w:top w:val="nil"/>
              <w:left w:val="nil"/>
              <w:bottom w:val="single" w:sz="4" w:space="0" w:color="000000"/>
              <w:right w:val="nil"/>
            </w:tcBorders>
            <w:vAlign w:val="center"/>
            <w:hideMark/>
          </w:tcPr>
          <w:p w14:paraId="1A802321"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0D07364"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LDL cholesterol</w:t>
            </w:r>
          </w:p>
        </w:tc>
        <w:tc>
          <w:tcPr>
            <w:tcW w:w="1850" w:type="dxa"/>
            <w:tcBorders>
              <w:top w:val="nil"/>
              <w:left w:val="nil"/>
              <w:bottom w:val="nil"/>
              <w:right w:val="nil"/>
            </w:tcBorders>
            <w:shd w:val="clear" w:color="000000" w:fill="E7E6E6"/>
            <w:noWrap/>
          </w:tcPr>
          <w:p w14:paraId="17E7AB55" w14:textId="192756E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2DA493DA" w14:textId="153D943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1DC8DFF9" w14:textId="766ADF1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0.11)</w:t>
            </w:r>
          </w:p>
        </w:tc>
        <w:tc>
          <w:tcPr>
            <w:tcW w:w="1850" w:type="dxa"/>
            <w:tcBorders>
              <w:top w:val="nil"/>
              <w:left w:val="nil"/>
              <w:bottom w:val="nil"/>
              <w:right w:val="nil"/>
            </w:tcBorders>
            <w:shd w:val="clear" w:color="000000" w:fill="E7E6E6"/>
            <w:noWrap/>
          </w:tcPr>
          <w:p w14:paraId="3E451BC3" w14:textId="7CFD2D2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00" w:type="dxa"/>
            <w:tcBorders>
              <w:top w:val="nil"/>
              <w:left w:val="nil"/>
              <w:bottom w:val="nil"/>
              <w:right w:val="nil"/>
            </w:tcBorders>
            <w:shd w:val="clear" w:color="auto" w:fill="auto"/>
            <w:noWrap/>
          </w:tcPr>
          <w:p w14:paraId="7C46EC8A" w14:textId="17BAFDA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0.09)</w:t>
            </w:r>
          </w:p>
        </w:tc>
        <w:tc>
          <w:tcPr>
            <w:tcW w:w="1850" w:type="dxa"/>
            <w:tcBorders>
              <w:top w:val="nil"/>
              <w:left w:val="nil"/>
              <w:bottom w:val="nil"/>
              <w:right w:val="nil"/>
            </w:tcBorders>
            <w:shd w:val="clear" w:color="auto" w:fill="auto"/>
            <w:noWrap/>
          </w:tcPr>
          <w:p w14:paraId="47ED6F21" w14:textId="7BA0BAB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(-0.02, 0.09)</w:t>
            </w:r>
          </w:p>
        </w:tc>
      </w:tr>
      <w:tr w:rsidR="005D4E40" w:rsidRPr="005D4E40" w14:paraId="4B1B5AB7" w14:textId="77777777" w:rsidTr="00F966EA">
        <w:trPr>
          <w:trHeight w:val="255"/>
          <w:jc w:val="center"/>
        </w:trPr>
        <w:tc>
          <w:tcPr>
            <w:tcW w:w="783" w:type="dxa"/>
            <w:vMerge/>
            <w:tcBorders>
              <w:top w:val="nil"/>
              <w:left w:val="nil"/>
              <w:bottom w:val="single" w:sz="4" w:space="0" w:color="000000"/>
              <w:right w:val="nil"/>
            </w:tcBorders>
            <w:vAlign w:val="center"/>
            <w:hideMark/>
          </w:tcPr>
          <w:p w14:paraId="2C85E146"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71FF64D"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LDL triglycerides</w:t>
            </w:r>
          </w:p>
        </w:tc>
        <w:tc>
          <w:tcPr>
            <w:tcW w:w="1850" w:type="dxa"/>
            <w:tcBorders>
              <w:top w:val="nil"/>
              <w:left w:val="nil"/>
              <w:bottom w:val="nil"/>
              <w:right w:val="nil"/>
            </w:tcBorders>
            <w:shd w:val="clear" w:color="000000" w:fill="E7E6E6"/>
            <w:noWrap/>
          </w:tcPr>
          <w:p w14:paraId="1038A079" w14:textId="6027E54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0.05)</w:t>
            </w:r>
          </w:p>
        </w:tc>
        <w:tc>
          <w:tcPr>
            <w:tcW w:w="1850" w:type="dxa"/>
            <w:tcBorders>
              <w:top w:val="nil"/>
              <w:left w:val="nil"/>
              <w:bottom w:val="nil"/>
              <w:right w:val="nil"/>
            </w:tcBorders>
            <w:shd w:val="clear" w:color="000000" w:fill="E7E6E6"/>
            <w:noWrap/>
          </w:tcPr>
          <w:p w14:paraId="6770F3C8" w14:textId="7593DD1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0.05)</w:t>
            </w:r>
          </w:p>
        </w:tc>
        <w:tc>
          <w:tcPr>
            <w:tcW w:w="1850" w:type="dxa"/>
            <w:tcBorders>
              <w:top w:val="nil"/>
              <w:left w:val="nil"/>
              <w:bottom w:val="nil"/>
              <w:right w:val="nil"/>
            </w:tcBorders>
            <w:shd w:val="clear" w:color="000000" w:fill="E7E6E6"/>
            <w:noWrap/>
          </w:tcPr>
          <w:p w14:paraId="734537D7" w14:textId="44957E5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50" w:type="dxa"/>
            <w:tcBorders>
              <w:top w:val="nil"/>
              <w:left w:val="nil"/>
              <w:bottom w:val="nil"/>
              <w:right w:val="nil"/>
            </w:tcBorders>
            <w:shd w:val="clear" w:color="000000" w:fill="E7E6E6"/>
            <w:noWrap/>
          </w:tcPr>
          <w:p w14:paraId="417C1A6F" w14:textId="361CB86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(-0.12, 0.00)</w:t>
            </w:r>
          </w:p>
        </w:tc>
        <w:tc>
          <w:tcPr>
            <w:tcW w:w="1800" w:type="dxa"/>
            <w:tcBorders>
              <w:top w:val="nil"/>
              <w:left w:val="nil"/>
              <w:bottom w:val="nil"/>
              <w:right w:val="nil"/>
            </w:tcBorders>
            <w:shd w:val="clear" w:color="auto" w:fill="auto"/>
            <w:noWrap/>
          </w:tcPr>
          <w:p w14:paraId="510EDA62" w14:textId="06DC323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0.07)</w:t>
            </w:r>
          </w:p>
        </w:tc>
        <w:tc>
          <w:tcPr>
            <w:tcW w:w="1850" w:type="dxa"/>
            <w:tcBorders>
              <w:top w:val="nil"/>
              <w:left w:val="nil"/>
              <w:bottom w:val="nil"/>
              <w:right w:val="nil"/>
            </w:tcBorders>
            <w:shd w:val="clear" w:color="auto" w:fill="auto"/>
            <w:noWrap/>
          </w:tcPr>
          <w:p w14:paraId="41DCB512" w14:textId="487F7B8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(-0.06, 0.05)</w:t>
            </w:r>
          </w:p>
        </w:tc>
      </w:tr>
      <w:tr w:rsidR="005D4E40" w:rsidRPr="005D4E40" w14:paraId="60CB5BE9" w14:textId="77777777" w:rsidTr="00F966EA">
        <w:trPr>
          <w:trHeight w:val="255"/>
          <w:jc w:val="center"/>
        </w:trPr>
        <w:tc>
          <w:tcPr>
            <w:tcW w:w="783" w:type="dxa"/>
            <w:vMerge/>
            <w:tcBorders>
              <w:top w:val="nil"/>
              <w:left w:val="nil"/>
              <w:bottom w:val="single" w:sz="4" w:space="0" w:color="000000"/>
              <w:right w:val="nil"/>
            </w:tcBorders>
            <w:vAlign w:val="center"/>
            <w:hideMark/>
          </w:tcPr>
          <w:p w14:paraId="7373FCE3"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3B98B92"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IDL lipids</w:t>
            </w:r>
          </w:p>
        </w:tc>
        <w:tc>
          <w:tcPr>
            <w:tcW w:w="1850" w:type="dxa"/>
            <w:tcBorders>
              <w:top w:val="nil"/>
              <w:left w:val="nil"/>
              <w:bottom w:val="nil"/>
              <w:right w:val="nil"/>
            </w:tcBorders>
            <w:shd w:val="clear" w:color="000000" w:fill="E7E6E6"/>
            <w:noWrap/>
          </w:tcPr>
          <w:p w14:paraId="402C4AAA" w14:textId="5DB2436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(-0.06, 0.07)</w:t>
            </w:r>
          </w:p>
        </w:tc>
        <w:tc>
          <w:tcPr>
            <w:tcW w:w="1850" w:type="dxa"/>
            <w:tcBorders>
              <w:top w:val="nil"/>
              <w:left w:val="nil"/>
              <w:bottom w:val="nil"/>
              <w:right w:val="nil"/>
            </w:tcBorders>
            <w:shd w:val="clear" w:color="000000" w:fill="E7E6E6"/>
            <w:noWrap/>
          </w:tcPr>
          <w:p w14:paraId="7E392170" w14:textId="1ACFC49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70C4C30A" w14:textId="2FB4D0D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(-0.02, 0.11)</w:t>
            </w:r>
          </w:p>
        </w:tc>
        <w:tc>
          <w:tcPr>
            <w:tcW w:w="1850" w:type="dxa"/>
            <w:tcBorders>
              <w:top w:val="nil"/>
              <w:left w:val="nil"/>
              <w:bottom w:val="nil"/>
              <w:right w:val="nil"/>
            </w:tcBorders>
            <w:shd w:val="clear" w:color="000000" w:fill="E7E6E6"/>
            <w:noWrap/>
          </w:tcPr>
          <w:p w14:paraId="477B527D" w14:textId="46BC534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00" w:type="dxa"/>
            <w:tcBorders>
              <w:top w:val="nil"/>
              <w:left w:val="nil"/>
              <w:bottom w:val="nil"/>
              <w:right w:val="nil"/>
            </w:tcBorders>
            <w:shd w:val="clear" w:color="auto" w:fill="auto"/>
            <w:noWrap/>
          </w:tcPr>
          <w:p w14:paraId="611868FD" w14:textId="41D35A6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(-0.02, 0.09)</w:t>
            </w:r>
          </w:p>
        </w:tc>
        <w:tc>
          <w:tcPr>
            <w:tcW w:w="1850" w:type="dxa"/>
            <w:tcBorders>
              <w:top w:val="nil"/>
              <w:left w:val="nil"/>
              <w:bottom w:val="nil"/>
              <w:right w:val="nil"/>
            </w:tcBorders>
            <w:shd w:val="clear" w:color="auto" w:fill="auto"/>
            <w:noWrap/>
          </w:tcPr>
          <w:p w14:paraId="00809B1D" w14:textId="643F0CA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0.08)</w:t>
            </w:r>
          </w:p>
        </w:tc>
      </w:tr>
      <w:tr w:rsidR="005D4E40" w:rsidRPr="005D4E40" w14:paraId="06A9FC65" w14:textId="77777777" w:rsidTr="00F966EA">
        <w:trPr>
          <w:trHeight w:val="255"/>
          <w:jc w:val="center"/>
        </w:trPr>
        <w:tc>
          <w:tcPr>
            <w:tcW w:w="783" w:type="dxa"/>
            <w:vMerge/>
            <w:tcBorders>
              <w:top w:val="nil"/>
              <w:left w:val="nil"/>
              <w:bottom w:val="single" w:sz="4" w:space="0" w:color="000000"/>
              <w:right w:val="nil"/>
            </w:tcBorders>
            <w:vAlign w:val="center"/>
            <w:hideMark/>
          </w:tcPr>
          <w:p w14:paraId="7491D235"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93A3B62"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IDL cholesterol</w:t>
            </w:r>
          </w:p>
        </w:tc>
        <w:tc>
          <w:tcPr>
            <w:tcW w:w="1850" w:type="dxa"/>
            <w:tcBorders>
              <w:top w:val="nil"/>
              <w:left w:val="nil"/>
              <w:bottom w:val="nil"/>
              <w:right w:val="nil"/>
            </w:tcBorders>
            <w:shd w:val="clear" w:color="000000" w:fill="E7E6E6"/>
            <w:noWrap/>
          </w:tcPr>
          <w:p w14:paraId="6A04E974" w14:textId="61D6806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597CF296" w14:textId="7D0989D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29735077" w14:textId="71F92E4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50" w:type="dxa"/>
            <w:tcBorders>
              <w:top w:val="nil"/>
              <w:left w:val="nil"/>
              <w:bottom w:val="nil"/>
              <w:right w:val="nil"/>
            </w:tcBorders>
            <w:shd w:val="clear" w:color="000000" w:fill="E7E6E6"/>
            <w:noWrap/>
          </w:tcPr>
          <w:p w14:paraId="47E2B541" w14:textId="7F7156B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(-0.03, 0.08)</w:t>
            </w:r>
          </w:p>
        </w:tc>
        <w:tc>
          <w:tcPr>
            <w:tcW w:w="1800" w:type="dxa"/>
            <w:tcBorders>
              <w:top w:val="nil"/>
              <w:left w:val="nil"/>
              <w:bottom w:val="nil"/>
              <w:right w:val="nil"/>
            </w:tcBorders>
            <w:shd w:val="clear" w:color="auto" w:fill="auto"/>
            <w:noWrap/>
          </w:tcPr>
          <w:p w14:paraId="5F505827" w14:textId="3A17E31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(-0.02, 0.09)</w:t>
            </w:r>
          </w:p>
        </w:tc>
        <w:tc>
          <w:tcPr>
            <w:tcW w:w="1850" w:type="dxa"/>
            <w:tcBorders>
              <w:top w:val="nil"/>
              <w:left w:val="nil"/>
              <w:bottom w:val="nil"/>
              <w:right w:val="nil"/>
            </w:tcBorders>
            <w:shd w:val="clear" w:color="auto" w:fill="auto"/>
            <w:noWrap/>
          </w:tcPr>
          <w:p w14:paraId="2852AC55" w14:textId="416F25D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(-0.02, 0.09)</w:t>
            </w:r>
          </w:p>
        </w:tc>
      </w:tr>
      <w:tr w:rsidR="005D4E40" w:rsidRPr="005D4E40" w14:paraId="7C52B2D8" w14:textId="77777777" w:rsidTr="00F966EA">
        <w:trPr>
          <w:trHeight w:val="255"/>
          <w:jc w:val="center"/>
        </w:trPr>
        <w:tc>
          <w:tcPr>
            <w:tcW w:w="783" w:type="dxa"/>
            <w:vMerge/>
            <w:tcBorders>
              <w:top w:val="nil"/>
              <w:left w:val="nil"/>
              <w:bottom w:val="single" w:sz="4" w:space="0" w:color="000000"/>
              <w:right w:val="nil"/>
            </w:tcBorders>
            <w:vAlign w:val="center"/>
            <w:hideMark/>
          </w:tcPr>
          <w:p w14:paraId="4244550E"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27FD3ED"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IDL triglycerides</w:t>
            </w:r>
          </w:p>
        </w:tc>
        <w:tc>
          <w:tcPr>
            <w:tcW w:w="1850" w:type="dxa"/>
            <w:tcBorders>
              <w:top w:val="nil"/>
              <w:left w:val="nil"/>
              <w:bottom w:val="nil"/>
              <w:right w:val="nil"/>
            </w:tcBorders>
            <w:shd w:val="clear" w:color="000000" w:fill="E7E6E6"/>
            <w:noWrap/>
          </w:tcPr>
          <w:p w14:paraId="0CF1FCC6" w14:textId="600BB66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3A7AEAF5" w14:textId="3C6216B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(-0.04, 0.07)</w:t>
            </w:r>
          </w:p>
        </w:tc>
        <w:tc>
          <w:tcPr>
            <w:tcW w:w="1850" w:type="dxa"/>
            <w:tcBorders>
              <w:top w:val="nil"/>
              <w:left w:val="nil"/>
              <w:bottom w:val="nil"/>
              <w:right w:val="nil"/>
            </w:tcBorders>
            <w:shd w:val="clear" w:color="000000" w:fill="E7E6E6"/>
            <w:noWrap/>
          </w:tcPr>
          <w:p w14:paraId="1894873B" w14:textId="1A0F31C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nil"/>
              <w:right w:val="nil"/>
            </w:tcBorders>
            <w:shd w:val="clear" w:color="000000" w:fill="E7E6E6"/>
            <w:noWrap/>
          </w:tcPr>
          <w:p w14:paraId="1514AE30" w14:textId="53F515A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0.03)</w:t>
            </w:r>
          </w:p>
        </w:tc>
        <w:tc>
          <w:tcPr>
            <w:tcW w:w="1800" w:type="dxa"/>
            <w:tcBorders>
              <w:top w:val="nil"/>
              <w:left w:val="nil"/>
              <w:bottom w:val="nil"/>
              <w:right w:val="nil"/>
            </w:tcBorders>
            <w:shd w:val="clear" w:color="auto" w:fill="auto"/>
            <w:noWrap/>
          </w:tcPr>
          <w:p w14:paraId="556B336A" w14:textId="7C4B8AC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(-0.05, 0.06)</w:t>
            </w:r>
          </w:p>
        </w:tc>
        <w:tc>
          <w:tcPr>
            <w:tcW w:w="1850" w:type="dxa"/>
            <w:tcBorders>
              <w:top w:val="nil"/>
              <w:left w:val="nil"/>
              <w:bottom w:val="nil"/>
              <w:right w:val="nil"/>
            </w:tcBorders>
            <w:shd w:val="clear" w:color="auto" w:fill="auto"/>
            <w:noWrap/>
          </w:tcPr>
          <w:p w14:paraId="0CA04A65" w14:textId="791773C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0.04)</w:t>
            </w:r>
          </w:p>
        </w:tc>
      </w:tr>
      <w:tr w:rsidR="005D4E40" w:rsidRPr="005D4E40" w14:paraId="760EC0D7" w14:textId="77777777" w:rsidTr="00F966EA">
        <w:trPr>
          <w:trHeight w:val="255"/>
          <w:jc w:val="center"/>
        </w:trPr>
        <w:tc>
          <w:tcPr>
            <w:tcW w:w="783" w:type="dxa"/>
            <w:vMerge/>
            <w:tcBorders>
              <w:top w:val="nil"/>
              <w:left w:val="nil"/>
              <w:bottom w:val="single" w:sz="4" w:space="0" w:color="000000"/>
              <w:right w:val="nil"/>
            </w:tcBorders>
            <w:vAlign w:val="center"/>
            <w:hideMark/>
          </w:tcPr>
          <w:p w14:paraId="0BA4047B"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E4C877A"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HDL diameter</w:t>
            </w:r>
          </w:p>
        </w:tc>
        <w:tc>
          <w:tcPr>
            <w:tcW w:w="1850" w:type="dxa"/>
            <w:tcBorders>
              <w:top w:val="nil"/>
              <w:left w:val="nil"/>
              <w:bottom w:val="nil"/>
              <w:right w:val="nil"/>
            </w:tcBorders>
            <w:shd w:val="clear" w:color="000000" w:fill="E7E6E6"/>
            <w:noWrap/>
          </w:tcPr>
          <w:p w14:paraId="48F60DEA" w14:textId="13C11C1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0.04)</w:t>
            </w:r>
          </w:p>
        </w:tc>
        <w:tc>
          <w:tcPr>
            <w:tcW w:w="1850" w:type="dxa"/>
            <w:tcBorders>
              <w:top w:val="nil"/>
              <w:left w:val="nil"/>
              <w:bottom w:val="nil"/>
              <w:right w:val="nil"/>
            </w:tcBorders>
            <w:shd w:val="clear" w:color="000000" w:fill="E7E6E6"/>
            <w:noWrap/>
          </w:tcPr>
          <w:p w14:paraId="2280A57F" w14:textId="725E875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nil"/>
              <w:right w:val="nil"/>
            </w:tcBorders>
            <w:shd w:val="clear" w:color="000000" w:fill="E7E6E6"/>
            <w:noWrap/>
          </w:tcPr>
          <w:p w14:paraId="3C59CAA9" w14:textId="2F7C477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0.10)</w:t>
            </w:r>
          </w:p>
        </w:tc>
        <w:tc>
          <w:tcPr>
            <w:tcW w:w="1850" w:type="dxa"/>
            <w:tcBorders>
              <w:top w:val="nil"/>
              <w:left w:val="nil"/>
              <w:bottom w:val="nil"/>
              <w:right w:val="nil"/>
            </w:tcBorders>
            <w:shd w:val="clear" w:color="000000" w:fill="E7E6E6"/>
            <w:noWrap/>
          </w:tcPr>
          <w:p w14:paraId="5BC080D9" w14:textId="4DCF698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0.09)</w:t>
            </w:r>
          </w:p>
        </w:tc>
        <w:tc>
          <w:tcPr>
            <w:tcW w:w="1800" w:type="dxa"/>
            <w:tcBorders>
              <w:top w:val="nil"/>
              <w:left w:val="nil"/>
              <w:bottom w:val="nil"/>
              <w:right w:val="nil"/>
            </w:tcBorders>
            <w:shd w:val="clear" w:color="auto" w:fill="auto"/>
            <w:noWrap/>
          </w:tcPr>
          <w:p w14:paraId="031BDB4E" w14:textId="2910B8E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(-0.01, 0.09)</w:t>
            </w:r>
          </w:p>
        </w:tc>
        <w:tc>
          <w:tcPr>
            <w:tcW w:w="1850" w:type="dxa"/>
            <w:tcBorders>
              <w:top w:val="nil"/>
              <w:left w:val="nil"/>
              <w:bottom w:val="nil"/>
              <w:right w:val="nil"/>
            </w:tcBorders>
            <w:shd w:val="clear" w:color="auto" w:fill="auto"/>
            <w:noWrap/>
          </w:tcPr>
          <w:p w14:paraId="5EB8E3F9" w14:textId="0191A99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(0.02, 0.11)</w:t>
            </w:r>
          </w:p>
        </w:tc>
      </w:tr>
      <w:tr w:rsidR="005D4E40" w:rsidRPr="005D4E40" w14:paraId="1C4A68CA" w14:textId="77777777" w:rsidTr="00F966EA">
        <w:trPr>
          <w:trHeight w:val="255"/>
          <w:jc w:val="center"/>
        </w:trPr>
        <w:tc>
          <w:tcPr>
            <w:tcW w:w="783" w:type="dxa"/>
            <w:vMerge/>
            <w:tcBorders>
              <w:top w:val="nil"/>
              <w:left w:val="nil"/>
              <w:bottom w:val="single" w:sz="4" w:space="0" w:color="000000"/>
              <w:right w:val="nil"/>
            </w:tcBorders>
            <w:vAlign w:val="center"/>
            <w:hideMark/>
          </w:tcPr>
          <w:p w14:paraId="2F08F2D7"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558E9F7"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vL HDL lipids</w:t>
            </w:r>
          </w:p>
        </w:tc>
        <w:tc>
          <w:tcPr>
            <w:tcW w:w="1850" w:type="dxa"/>
            <w:tcBorders>
              <w:top w:val="nil"/>
              <w:left w:val="nil"/>
              <w:bottom w:val="nil"/>
              <w:right w:val="nil"/>
            </w:tcBorders>
            <w:shd w:val="clear" w:color="000000" w:fill="E7E6E6"/>
            <w:noWrap/>
          </w:tcPr>
          <w:p w14:paraId="3F1463A0" w14:textId="4C22F5F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(-0.08, 0.04)</w:t>
            </w:r>
          </w:p>
        </w:tc>
        <w:tc>
          <w:tcPr>
            <w:tcW w:w="1850" w:type="dxa"/>
            <w:tcBorders>
              <w:top w:val="nil"/>
              <w:left w:val="nil"/>
              <w:bottom w:val="nil"/>
              <w:right w:val="nil"/>
            </w:tcBorders>
            <w:shd w:val="clear" w:color="000000" w:fill="E7E6E6"/>
            <w:noWrap/>
          </w:tcPr>
          <w:p w14:paraId="0C3EC220" w14:textId="7443F4B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0.08)</w:t>
            </w:r>
          </w:p>
        </w:tc>
        <w:tc>
          <w:tcPr>
            <w:tcW w:w="1850" w:type="dxa"/>
            <w:tcBorders>
              <w:top w:val="nil"/>
              <w:left w:val="nil"/>
              <w:bottom w:val="nil"/>
              <w:right w:val="nil"/>
            </w:tcBorders>
            <w:shd w:val="clear" w:color="000000" w:fill="E7E6E6"/>
            <w:noWrap/>
          </w:tcPr>
          <w:p w14:paraId="5EAA06A9" w14:textId="6E0F841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50" w:type="dxa"/>
            <w:tcBorders>
              <w:top w:val="nil"/>
              <w:left w:val="nil"/>
              <w:bottom w:val="nil"/>
              <w:right w:val="nil"/>
            </w:tcBorders>
            <w:shd w:val="clear" w:color="000000" w:fill="E7E6E6"/>
            <w:noWrap/>
          </w:tcPr>
          <w:p w14:paraId="3BCE74B6" w14:textId="644C4DE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(-0.03, 0.08)</w:t>
            </w:r>
          </w:p>
        </w:tc>
        <w:tc>
          <w:tcPr>
            <w:tcW w:w="1800" w:type="dxa"/>
            <w:tcBorders>
              <w:top w:val="nil"/>
              <w:left w:val="nil"/>
              <w:bottom w:val="nil"/>
              <w:right w:val="nil"/>
            </w:tcBorders>
            <w:shd w:val="clear" w:color="auto" w:fill="auto"/>
            <w:noWrap/>
          </w:tcPr>
          <w:p w14:paraId="7A60327F" w14:textId="5E56BE5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(-0.01, 0.09)</w:t>
            </w:r>
          </w:p>
        </w:tc>
        <w:tc>
          <w:tcPr>
            <w:tcW w:w="1850" w:type="dxa"/>
            <w:tcBorders>
              <w:top w:val="nil"/>
              <w:left w:val="nil"/>
              <w:bottom w:val="nil"/>
              <w:right w:val="nil"/>
            </w:tcBorders>
            <w:shd w:val="clear" w:color="auto" w:fill="auto"/>
            <w:noWrap/>
          </w:tcPr>
          <w:p w14:paraId="577E1DCF" w14:textId="40D0D46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(0.01, 0.11)</w:t>
            </w:r>
          </w:p>
        </w:tc>
      </w:tr>
      <w:tr w:rsidR="005D4E40" w:rsidRPr="005D4E40" w14:paraId="47D1CE78" w14:textId="77777777" w:rsidTr="00F966EA">
        <w:trPr>
          <w:trHeight w:val="255"/>
          <w:jc w:val="center"/>
        </w:trPr>
        <w:tc>
          <w:tcPr>
            <w:tcW w:w="783" w:type="dxa"/>
            <w:vMerge/>
            <w:tcBorders>
              <w:top w:val="nil"/>
              <w:left w:val="nil"/>
              <w:bottom w:val="single" w:sz="4" w:space="0" w:color="000000"/>
              <w:right w:val="nil"/>
            </w:tcBorders>
            <w:vAlign w:val="center"/>
            <w:hideMark/>
          </w:tcPr>
          <w:p w14:paraId="6DA2D802"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B45C1A2"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L HDL lipids</w:t>
            </w:r>
          </w:p>
        </w:tc>
        <w:tc>
          <w:tcPr>
            <w:tcW w:w="1850" w:type="dxa"/>
            <w:tcBorders>
              <w:top w:val="nil"/>
              <w:left w:val="nil"/>
              <w:bottom w:val="nil"/>
              <w:right w:val="nil"/>
            </w:tcBorders>
            <w:shd w:val="clear" w:color="000000" w:fill="E7E6E6"/>
            <w:noWrap/>
          </w:tcPr>
          <w:p w14:paraId="5E2235E6" w14:textId="2670D06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0.06)</w:t>
            </w:r>
          </w:p>
        </w:tc>
        <w:tc>
          <w:tcPr>
            <w:tcW w:w="1850" w:type="dxa"/>
            <w:tcBorders>
              <w:top w:val="nil"/>
              <w:left w:val="nil"/>
              <w:bottom w:val="nil"/>
              <w:right w:val="nil"/>
            </w:tcBorders>
            <w:shd w:val="clear" w:color="000000" w:fill="E7E6E6"/>
            <w:noWrap/>
          </w:tcPr>
          <w:p w14:paraId="617A8E6C" w14:textId="50F8C61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(-0.01, 0.10)</w:t>
            </w:r>
          </w:p>
        </w:tc>
        <w:tc>
          <w:tcPr>
            <w:tcW w:w="1850" w:type="dxa"/>
            <w:tcBorders>
              <w:top w:val="nil"/>
              <w:left w:val="nil"/>
              <w:bottom w:val="nil"/>
              <w:right w:val="nil"/>
            </w:tcBorders>
            <w:shd w:val="clear" w:color="000000" w:fill="E7E6E6"/>
            <w:noWrap/>
          </w:tcPr>
          <w:p w14:paraId="35B6A538" w14:textId="72D4D1D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(0.00, 0.11)</w:t>
            </w:r>
          </w:p>
        </w:tc>
        <w:tc>
          <w:tcPr>
            <w:tcW w:w="1850" w:type="dxa"/>
            <w:tcBorders>
              <w:top w:val="nil"/>
              <w:left w:val="nil"/>
              <w:bottom w:val="nil"/>
              <w:right w:val="nil"/>
            </w:tcBorders>
            <w:shd w:val="clear" w:color="000000" w:fill="E7E6E6"/>
            <w:noWrap/>
          </w:tcPr>
          <w:p w14:paraId="3AED22F8" w14:textId="69835C1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00" w:type="dxa"/>
            <w:tcBorders>
              <w:top w:val="nil"/>
              <w:left w:val="nil"/>
              <w:bottom w:val="nil"/>
              <w:right w:val="nil"/>
            </w:tcBorders>
            <w:shd w:val="clear" w:color="auto" w:fill="auto"/>
            <w:noWrap/>
          </w:tcPr>
          <w:p w14:paraId="366364D4" w14:textId="6F705AF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(0.01, 0.11)</w:t>
            </w:r>
          </w:p>
        </w:tc>
        <w:tc>
          <w:tcPr>
            <w:tcW w:w="1850" w:type="dxa"/>
            <w:tcBorders>
              <w:top w:val="nil"/>
              <w:left w:val="nil"/>
              <w:bottom w:val="nil"/>
              <w:right w:val="nil"/>
            </w:tcBorders>
            <w:shd w:val="clear" w:color="auto" w:fill="auto"/>
            <w:noWrap/>
          </w:tcPr>
          <w:p w14:paraId="1E1FDF9A" w14:textId="445F48B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(0.02, 0.11)</w:t>
            </w:r>
          </w:p>
        </w:tc>
      </w:tr>
      <w:tr w:rsidR="005D4E40" w:rsidRPr="005D4E40" w14:paraId="65E02489" w14:textId="77777777" w:rsidTr="00F966EA">
        <w:trPr>
          <w:trHeight w:val="255"/>
          <w:jc w:val="center"/>
        </w:trPr>
        <w:tc>
          <w:tcPr>
            <w:tcW w:w="783" w:type="dxa"/>
            <w:vMerge/>
            <w:tcBorders>
              <w:top w:val="nil"/>
              <w:left w:val="nil"/>
              <w:bottom w:val="single" w:sz="4" w:space="0" w:color="000000"/>
              <w:right w:val="nil"/>
            </w:tcBorders>
            <w:vAlign w:val="center"/>
            <w:hideMark/>
          </w:tcPr>
          <w:p w14:paraId="56EA9BEC"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16C8DC5"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M HDL lipids</w:t>
            </w:r>
          </w:p>
        </w:tc>
        <w:tc>
          <w:tcPr>
            <w:tcW w:w="1850" w:type="dxa"/>
            <w:tcBorders>
              <w:top w:val="nil"/>
              <w:left w:val="nil"/>
              <w:bottom w:val="nil"/>
              <w:right w:val="nil"/>
            </w:tcBorders>
            <w:shd w:val="clear" w:color="000000" w:fill="E7E6E6"/>
            <w:noWrap/>
          </w:tcPr>
          <w:p w14:paraId="3C877AA9" w14:textId="1675864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0.10)</w:t>
            </w:r>
          </w:p>
        </w:tc>
        <w:tc>
          <w:tcPr>
            <w:tcW w:w="1850" w:type="dxa"/>
            <w:tcBorders>
              <w:top w:val="nil"/>
              <w:left w:val="nil"/>
              <w:bottom w:val="nil"/>
              <w:right w:val="nil"/>
            </w:tcBorders>
            <w:shd w:val="clear" w:color="000000" w:fill="E7E6E6"/>
            <w:noWrap/>
          </w:tcPr>
          <w:p w14:paraId="347972CC" w14:textId="35ADE81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0.10)</w:t>
            </w:r>
          </w:p>
        </w:tc>
        <w:tc>
          <w:tcPr>
            <w:tcW w:w="1850" w:type="dxa"/>
            <w:tcBorders>
              <w:top w:val="nil"/>
              <w:left w:val="nil"/>
              <w:bottom w:val="nil"/>
              <w:right w:val="nil"/>
            </w:tcBorders>
            <w:shd w:val="clear" w:color="000000" w:fill="E7E6E6"/>
            <w:noWrap/>
          </w:tcPr>
          <w:p w14:paraId="3235D367" w14:textId="6BAD124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50" w:type="dxa"/>
            <w:tcBorders>
              <w:top w:val="nil"/>
              <w:left w:val="nil"/>
              <w:bottom w:val="nil"/>
              <w:right w:val="nil"/>
            </w:tcBorders>
            <w:shd w:val="clear" w:color="000000" w:fill="E7E6E6"/>
            <w:noWrap/>
          </w:tcPr>
          <w:p w14:paraId="55FBE158" w14:textId="69A2B41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(-0.02, 0.09)</w:t>
            </w:r>
          </w:p>
        </w:tc>
        <w:tc>
          <w:tcPr>
            <w:tcW w:w="1800" w:type="dxa"/>
            <w:tcBorders>
              <w:top w:val="nil"/>
              <w:left w:val="nil"/>
              <w:bottom w:val="nil"/>
              <w:right w:val="nil"/>
            </w:tcBorders>
            <w:shd w:val="clear" w:color="auto" w:fill="auto"/>
            <w:noWrap/>
          </w:tcPr>
          <w:p w14:paraId="3B00DF63" w14:textId="21E393B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(-0.01, 0.10)</w:t>
            </w:r>
          </w:p>
        </w:tc>
        <w:tc>
          <w:tcPr>
            <w:tcW w:w="1850" w:type="dxa"/>
            <w:tcBorders>
              <w:top w:val="nil"/>
              <w:left w:val="nil"/>
              <w:bottom w:val="nil"/>
              <w:right w:val="nil"/>
            </w:tcBorders>
            <w:shd w:val="clear" w:color="auto" w:fill="auto"/>
            <w:noWrap/>
          </w:tcPr>
          <w:p w14:paraId="2B869A74" w14:textId="32A6F0F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0.10)</w:t>
            </w:r>
          </w:p>
        </w:tc>
      </w:tr>
      <w:tr w:rsidR="005D4E40" w:rsidRPr="005D4E40" w14:paraId="1325E380" w14:textId="77777777" w:rsidTr="00F966EA">
        <w:trPr>
          <w:trHeight w:val="255"/>
          <w:jc w:val="center"/>
        </w:trPr>
        <w:tc>
          <w:tcPr>
            <w:tcW w:w="783" w:type="dxa"/>
            <w:vMerge/>
            <w:tcBorders>
              <w:top w:val="nil"/>
              <w:left w:val="nil"/>
              <w:bottom w:val="single" w:sz="4" w:space="0" w:color="000000"/>
              <w:right w:val="nil"/>
            </w:tcBorders>
            <w:vAlign w:val="center"/>
            <w:hideMark/>
          </w:tcPr>
          <w:p w14:paraId="62E69826"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367D7B9"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S HDL lipids</w:t>
            </w:r>
          </w:p>
        </w:tc>
        <w:tc>
          <w:tcPr>
            <w:tcW w:w="1850" w:type="dxa"/>
            <w:tcBorders>
              <w:top w:val="nil"/>
              <w:left w:val="nil"/>
              <w:bottom w:val="nil"/>
              <w:right w:val="nil"/>
            </w:tcBorders>
            <w:shd w:val="clear" w:color="000000" w:fill="E7E6E6"/>
            <w:noWrap/>
          </w:tcPr>
          <w:p w14:paraId="01CBBFF5" w14:textId="49779FA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(0.01, 0.13)</w:t>
            </w:r>
          </w:p>
        </w:tc>
        <w:tc>
          <w:tcPr>
            <w:tcW w:w="1850" w:type="dxa"/>
            <w:tcBorders>
              <w:top w:val="nil"/>
              <w:left w:val="nil"/>
              <w:bottom w:val="nil"/>
              <w:right w:val="nil"/>
            </w:tcBorders>
            <w:shd w:val="clear" w:color="000000" w:fill="E7E6E6"/>
            <w:noWrap/>
          </w:tcPr>
          <w:p w14:paraId="008FD520" w14:textId="0D35AF8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0.10)</w:t>
            </w:r>
          </w:p>
        </w:tc>
        <w:tc>
          <w:tcPr>
            <w:tcW w:w="1850" w:type="dxa"/>
            <w:tcBorders>
              <w:top w:val="nil"/>
              <w:left w:val="nil"/>
              <w:bottom w:val="nil"/>
              <w:right w:val="nil"/>
            </w:tcBorders>
            <w:shd w:val="clear" w:color="000000" w:fill="E7E6E6"/>
            <w:noWrap/>
          </w:tcPr>
          <w:p w14:paraId="28EFEC2B" w14:textId="5F9B954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1743F94C" w14:textId="6EBB7AD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00" w:type="dxa"/>
            <w:tcBorders>
              <w:top w:val="nil"/>
              <w:left w:val="nil"/>
              <w:bottom w:val="nil"/>
              <w:right w:val="nil"/>
            </w:tcBorders>
            <w:shd w:val="clear" w:color="auto" w:fill="auto"/>
            <w:noWrap/>
          </w:tcPr>
          <w:p w14:paraId="25BF8A7A" w14:textId="2964A27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nil"/>
              <w:right w:val="nil"/>
            </w:tcBorders>
            <w:shd w:val="clear" w:color="auto" w:fill="auto"/>
            <w:noWrap/>
          </w:tcPr>
          <w:p w14:paraId="40302C72" w14:textId="14B860C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(-0.04, 0.07)</w:t>
            </w:r>
          </w:p>
        </w:tc>
      </w:tr>
      <w:tr w:rsidR="005D4E40" w:rsidRPr="005D4E40" w14:paraId="4BF3E48D" w14:textId="77777777" w:rsidTr="00F966EA">
        <w:trPr>
          <w:trHeight w:val="255"/>
          <w:jc w:val="center"/>
        </w:trPr>
        <w:tc>
          <w:tcPr>
            <w:tcW w:w="783" w:type="dxa"/>
            <w:vMerge/>
            <w:tcBorders>
              <w:top w:val="nil"/>
              <w:left w:val="nil"/>
              <w:bottom w:val="single" w:sz="4" w:space="0" w:color="000000"/>
              <w:right w:val="nil"/>
            </w:tcBorders>
            <w:vAlign w:val="center"/>
            <w:hideMark/>
          </w:tcPr>
          <w:p w14:paraId="2F956BA2"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24F004B"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HDL1 cholesterol</w:t>
            </w:r>
          </w:p>
        </w:tc>
        <w:tc>
          <w:tcPr>
            <w:tcW w:w="1850" w:type="dxa"/>
            <w:tcBorders>
              <w:top w:val="nil"/>
              <w:left w:val="nil"/>
              <w:bottom w:val="nil"/>
              <w:right w:val="nil"/>
            </w:tcBorders>
            <w:shd w:val="clear" w:color="000000" w:fill="E7E6E6"/>
            <w:noWrap/>
          </w:tcPr>
          <w:p w14:paraId="7BCAF9EF" w14:textId="0066889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0.07)</w:t>
            </w:r>
          </w:p>
        </w:tc>
        <w:tc>
          <w:tcPr>
            <w:tcW w:w="1850" w:type="dxa"/>
            <w:tcBorders>
              <w:top w:val="nil"/>
              <w:left w:val="nil"/>
              <w:bottom w:val="nil"/>
              <w:right w:val="nil"/>
            </w:tcBorders>
            <w:shd w:val="clear" w:color="000000" w:fill="E7E6E6"/>
            <w:noWrap/>
          </w:tcPr>
          <w:p w14:paraId="34E34AF9" w14:textId="7891F25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(-0.01, 0.10)</w:t>
            </w:r>
          </w:p>
        </w:tc>
        <w:tc>
          <w:tcPr>
            <w:tcW w:w="1850" w:type="dxa"/>
            <w:tcBorders>
              <w:top w:val="nil"/>
              <w:left w:val="nil"/>
              <w:bottom w:val="nil"/>
              <w:right w:val="nil"/>
            </w:tcBorders>
            <w:shd w:val="clear" w:color="000000" w:fill="E7E6E6"/>
            <w:noWrap/>
          </w:tcPr>
          <w:p w14:paraId="0EC003C2" w14:textId="120A373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(0.00, 0.11)</w:t>
            </w:r>
          </w:p>
        </w:tc>
        <w:tc>
          <w:tcPr>
            <w:tcW w:w="1850" w:type="dxa"/>
            <w:tcBorders>
              <w:top w:val="nil"/>
              <w:left w:val="nil"/>
              <w:bottom w:val="nil"/>
              <w:right w:val="nil"/>
            </w:tcBorders>
            <w:shd w:val="clear" w:color="000000" w:fill="E7E6E6"/>
            <w:noWrap/>
          </w:tcPr>
          <w:p w14:paraId="775CE005" w14:textId="2CF511C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00" w:type="dxa"/>
            <w:tcBorders>
              <w:top w:val="nil"/>
              <w:left w:val="nil"/>
              <w:bottom w:val="nil"/>
              <w:right w:val="nil"/>
            </w:tcBorders>
            <w:shd w:val="clear" w:color="auto" w:fill="auto"/>
            <w:noWrap/>
          </w:tcPr>
          <w:p w14:paraId="410B2903" w14:textId="50B795C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(0.02, 0.11)</w:t>
            </w:r>
          </w:p>
        </w:tc>
        <w:tc>
          <w:tcPr>
            <w:tcW w:w="1850" w:type="dxa"/>
            <w:tcBorders>
              <w:top w:val="nil"/>
              <w:left w:val="nil"/>
              <w:bottom w:val="nil"/>
              <w:right w:val="nil"/>
            </w:tcBorders>
            <w:shd w:val="clear" w:color="auto" w:fill="auto"/>
            <w:noWrap/>
          </w:tcPr>
          <w:p w14:paraId="6431220B" w14:textId="2DF9934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(0.02, 0.12)</w:t>
            </w:r>
          </w:p>
        </w:tc>
      </w:tr>
      <w:tr w:rsidR="005D4E40" w:rsidRPr="005D4E40" w14:paraId="77FFFA4C" w14:textId="77777777" w:rsidTr="00F966EA">
        <w:trPr>
          <w:trHeight w:val="255"/>
          <w:jc w:val="center"/>
        </w:trPr>
        <w:tc>
          <w:tcPr>
            <w:tcW w:w="783" w:type="dxa"/>
            <w:vMerge/>
            <w:tcBorders>
              <w:top w:val="nil"/>
              <w:left w:val="nil"/>
              <w:bottom w:val="single" w:sz="4" w:space="0" w:color="000000"/>
              <w:right w:val="nil"/>
            </w:tcBorders>
            <w:vAlign w:val="center"/>
            <w:hideMark/>
          </w:tcPr>
          <w:p w14:paraId="6693C5EB"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E1CBA43"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HDL2 cholesterol</w:t>
            </w:r>
          </w:p>
        </w:tc>
        <w:tc>
          <w:tcPr>
            <w:tcW w:w="1850" w:type="dxa"/>
            <w:tcBorders>
              <w:top w:val="nil"/>
              <w:left w:val="nil"/>
              <w:bottom w:val="nil"/>
              <w:right w:val="nil"/>
            </w:tcBorders>
            <w:shd w:val="clear" w:color="000000" w:fill="E7E6E6"/>
            <w:noWrap/>
          </w:tcPr>
          <w:p w14:paraId="3F2279C7" w14:textId="5A9446D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0.07)</w:t>
            </w:r>
          </w:p>
        </w:tc>
        <w:tc>
          <w:tcPr>
            <w:tcW w:w="1850" w:type="dxa"/>
            <w:tcBorders>
              <w:top w:val="nil"/>
              <w:left w:val="nil"/>
              <w:bottom w:val="nil"/>
              <w:right w:val="nil"/>
            </w:tcBorders>
            <w:shd w:val="clear" w:color="000000" w:fill="E7E6E6"/>
            <w:noWrap/>
          </w:tcPr>
          <w:p w14:paraId="28A68E2D" w14:textId="056F62F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(-0.01, 0.10)</w:t>
            </w:r>
          </w:p>
        </w:tc>
        <w:tc>
          <w:tcPr>
            <w:tcW w:w="1850" w:type="dxa"/>
            <w:tcBorders>
              <w:top w:val="nil"/>
              <w:left w:val="nil"/>
              <w:bottom w:val="nil"/>
              <w:right w:val="nil"/>
            </w:tcBorders>
            <w:shd w:val="clear" w:color="000000" w:fill="E7E6E6"/>
            <w:noWrap/>
          </w:tcPr>
          <w:p w14:paraId="18A927BF" w14:textId="1D34F0B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(0.00, 0.11)</w:t>
            </w:r>
          </w:p>
        </w:tc>
        <w:tc>
          <w:tcPr>
            <w:tcW w:w="1850" w:type="dxa"/>
            <w:tcBorders>
              <w:top w:val="nil"/>
              <w:left w:val="nil"/>
              <w:bottom w:val="nil"/>
              <w:right w:val="nil"/>
            </w:tcBorders>
            <w:shd w:val="clear" w:color="000000" w:fill="E7E6E6"/>
            <w:noWrap/>
          </w:tcPr>
          <w:p w14:paraId="2C66843C" w14:textId="1303FC9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(0.00, 0.11)</w:t>
            </w:r>
          </w:p>
        </w:tc>
        <w:tc>
          <w:tcPr>
            <w:tcW w:w="1800" w:type="dxa"/>
            <w:tcBorders>
              <w:top w:val="nil"/>
              <w:left w:val="nil"/>
              <w:bottom w:val="nil"/>
              <w:right w:val="nil"/>
            </w:tcBorders>
            <w:shd w:val="clear" w:color="auto" w:fill="auto"/>
            <w:noWrap/>
          </w:tcPr>
          <w:p w14:paraId="73EBADF6" w14:textId="1AFE11B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(0.02, 0.11)</w:t>
            </w:r>
          </w:p>
        </w:tc>
        <w:tc>
          <w:tcPr>
            <w:tcW w:w="1850" w:type="dxa"/>
            <w:tcBorders>
              <w:top w:val="nil"/>
              <w:left w:val="nil"/>
              <w:bottom w:val="nil"/>
              <w:right w:val="nil"/>
            </w:tcBorders>
            <w:shd w:val="clear" w:color="auto" w:fill="auto"/>
            <w:noWrap/>
          </w:tcPr>
          <w:p w14:paraId="337DB11A" w14:textId="1FFA395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(0.02, 0.12)</w:t>
            </w:r>
          </w:p>
        </w:tc>
      </w:tr>
      <w:tr w:rsidR="005D4E40" w:rsidRPr="005D4E40" w14:paraId="44625411" w14:textId="77777777" w:rsidTr="00F966EA">
        <w:trPr>
          <w:trHeight w:val="255"/>
          <w:jc w:val="center"/>
        </w:trPr>
        <w:tc>
          <w:tcPr>
            <w:tcW w:w="783" w:type="dxa"/>
            <w:vMerge/>
            <w:tcBorders>
              <w:top w:val="nil"/>
              <w:left w:val="nil"/>
              <w:bottom w:val="single" w:sz="4" w:space="0" w:color="000000"/>
              <w:right w:val="nil"/>
            </w:tcBorders>
            <w:vAlign w:val="center"/>
            <w:hideMark/>
          </w:tcPr>
          <w:p w14:paraId="32323D3B"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C63D195"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HDL3 cholesterol</w:t>
            </w:r>
          </w:p>
        </w:tc>
        <w:tc>
          <w:tcPr>
            <w:tcW w:w="1850" w:type="dxa"/>
            <w:tcBorders>
              <w:top w:val="nil"/>
              <w:left w:val="nil"/>
              <w:bottom w:val="nil"/>
              <w:right w:val="nil"/>
            </w:tcBorders>
            <w:shd w:val="clear" w:color="000000" w:fill="E7E6E6"/>
            <w:noWrap/>
          </w:tcPr>
          <w:p w14:paraId="2C6C101B" w14:textId="5D76068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(-0.05, 0.06)</w:t>
            </w:r>
          </w:p>
        </w:tc>
        <w:tc>
          <w:tcPr>
            <w:tcW w:w="1850" w:type="dxa"/>
            <w:tcBorders>
              <w:top w:val="nil"/>
              <w:left w:val="nil"/>
              <w:bottom w:val="nil"/>
              <w:right w:val="nil"/>
            </w:tcBorders>
            <w:shd w:val="clear" w:color="000000" w:fill="E7E6E6"/>
            <w:noWrap/>
          </w:tcPr>
          <w:p w14:paraId="48B2A085" w14:textId="13E67AE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nil"/>
              <w:right w:val="nil"/>
            </w:tcBorders>
            <w:shd w:val="clear" w:color="000000" w:fill="E7E6E6"/>
            <w:noWrap/>
          </w:tcPr>
          <w:p w14:paraId="07C4D773" w14:textId="0C050F4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50" w:type="dxa"/>
            <w:tcBorders>
              <w:top w:val="nil"/>
              <w:left w:val="nil"/>
              <w:bottom w:val="nil"/>
              <w:right w:val="nil"/>
            </w:tcBorders>
            <w:shd w:val="clear" w:color="000000" w:fill="E7E6E6"/>
            <w:noWrap/>
          </w:tcPr>
          <w:p w14:paraId="258A150B" w14:textId="39274B0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00" w:type="dxa"/>
            <w:tcBorders>
              <w:top w:val="nil"/>
              <w:left w:val="nil"/>
              <w:bottom w:val="nil"/>
              <w:right w:val="nil"/>
            </w:tcBorders>
            <w:shd w:val="clear" w:color="auto" w:fill="auto"/>
            <w:noWrap/>
          </w:tcPr>
          <w:p w14:paraId="3D561EAA" w14:textId="3376A65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(0.03, 0.13)</w:t>
            </w:r>
          </w:p>
        </w:tc>
        <w:tc>
          <w:tcPr>
            <w:tcW w:w="1850" w:type="dxa"/>
            <w:tcBorders>
              <w:top w:val="nil"/>
              <w:left w:val="nil"/>
              <w:bottom w:val="nil"/>
              <w:right w:val="nil"/>
            </w:tcBorders>
            <w:shd w:val="clear" w:color="auto" w:fill="auto"/>
            <w:noWrap/>
          </w:tcPr>
          <w:p w14:paraId="2BE3272B" w14:textId="69D7F3B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(0.01, 0.11)</w:t>
            </w:r>
          </w:p>
        </w:tc>
      </w:tr>
      <w:tr w:rsidR="005D4E40" w:rsidRPr="005D4E40" w14:paraId="73029E14" w14:textId="77777777" w:rsidTr="00F966EA">
        <w:trPr>
          <w:trHeight w:val="255"/>
          <w:jc w:val="center"/>
        </w:trPr>
        <w:tc>
          <w:tcPr>
            <w:tcW w:w="783" w:type="dxa"/>
            <w:vMerge/>
            <w:tcBorders>
              <w:top w:val="nil"/>
              <w:left w:val="nil"/>
              <w:bottom w:val="single" w:sz="4" w:space="0" w:color="000000"/>
              <w:right w:val="nil"/>
            </w:tcBorders>
            <w:vAlign w:val="center"/>
            <w:hideMark/>
          </w:tcPr>
          <w:p w14:paraId="0B3FF9E7"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single" w:sz="4" w:space="0" w:color="auto"/>
              <w:right w:val="nil"/>
            </w:tcBorders>
            <w:shd w:val="clear" w:color="auto" w:fill="auto"/>
            <w:noWrap/>
            <w:vAlign w:val="bottom"/>
            <w:hideMark/>
          </w:tcPr>
          <w:p w14:paraId="3062D1B6"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HDL triglycerides</w:t>
            </w:r>
          </w:p>
        </w:tc>
        <w:tc>
          <w:tcPr>
            <w:tcW w:w="1850" w:type="dxa"/>
            <w:tcBorders>
              <w:top w:val="nil"/>
              <w:left w:val="nil"/>
              <w:bottom w:val="single" w:sz="4" w:space="0" w:color="auto"/>
              <w:right w:val="nil"/>
            </w:tcBorders>
            <w:shd w:val="clear" w:color="000000" w:fill="E7E6E6"/>
            <w:noWrap/>
          </w:tcPr>
          <w:p w14:paraId="5A13EED5" w14:textId="1CAD1EA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(-0.08, 0.04)</w:t>
            </w:r>
          </w:p>
        </w:tc>
        <w:tc>
          <w:tcPr>
            <w:tcW w:w="1850" w:type="dxa"/>
            <w:tcBorders>
              <w:top w:val="nil"/>
              <w:left w:val="nil"/>
              <w:bottom w:val="single" w:sz="4" w:space="0" w:color="auto"/>
              <w:right w:val="nil"/>
            </w:tcBorders>
            <w:shd w:val="clear" w:color="000000" w:fill="E7E6E6"/>
            <w:noWrap/>
          </w:tcPr>
          <w:p w14:paraId="49BE58AA" w14:textId="387DB37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(-0.10, 0.02)</w:t>
            </w:r>
          </w:p>
        </w:tc>
        <w:tc>
          <w:tcPr>
            <w:tcW w:w="1850" w:type="dxa"/>
            <w:tcBorders>
              <w:top w:val="nil"/>
              <w:left w:val="nil"/>
              <w:bottom w:val="single" w:sz="4" w:space="0" w:color="auto"/>
              <w:right w:val="nil"/>
            </w:tcBorders>
            <w:shd w:val="clear" w:color="000000" w:fill="E7E6E6"/>
            <w:noWrap/>
          </w:tcPr>
          <w:p w14:paraId="265C5231" w14:textId="495B1BB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(-0.08, 0.04)</w:t>
            </w:r>
          </w:p>
        </w:tc>
        <w:tc>
          <w:tcPr>
            <w:tcW w:w="1850" w:type="dxa"/>
            <w:tcBorders>
              <w:top w:val="nil"/>
              <w:left w:val="nil"/>
              <w:bottom w:val="single" w:sz="4" w:space="0" w:color="auto"/>
              <w:right w:val="nil"/>
            </w:tcBorders>
            <w:shd w:val="clear" w:color="000000" w:fill="E7E6E6"/>
            <w:noWrap/>
          </w:tcPr>
          <w:p w14:paraId="3EC9F2E0" w14:textId="474452B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(-0.16, -0.05)</w:t>
            </w:r>
          </w:p>
        </w:tc>
        <w:tc>
          <w:tcPr>
            <w:tcW w:w="1800" w:type="dxa"/>
            <w:tcBorders>
              <w:top w:val="nil"/>
              <w:left w:val="nil"/>
              <w:bottom w:val="single" w:sz="4" w:space="0" w:color="auto"/>
              <w:right w:val="nil"/>
            </w:tcBorders>
            <w:shd w:val="clear" w:color="auto" w:fill="auto"/>
            <w:noWrap/>
          </w:tcPr>
          <w:p w14:paraId="64774361" w14:textId="232618A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(-0.06, 0.05)</w:t>
            </w:r>
          </w:p>
        </w:tc>
        <w:tc>
          <w:tcPr>
            <w:tcW w:w="1850" w:type="dxa"/>
            <w:tcBorders>
              <w:top w:val="nil"/>
              <w:left w:val="nil"/>
              <w:bottom w:val="single" w:sz="4" w:space="0" w:color="auto"/>
              <w:right w:val="nil"/>
            </w:tcBorders>
            <w:shd w:val="clear" w:color="auto" w:fill="auto"/>
            <w:noWrap/>
          </w:tcPr>
          <w:p w14:paraId="4E60CF6E" w14:textId="078BFD1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(-0.07, 0.04)</w:t>
            </w:r>
          </w:p>
        </w:tc>
      </w:tr>
      <w:tr w:rsidR="005D4E40" w:rsidRPr="005D4E40" w14:paraId="551FC960" w14:textId="77777777" w:rsidTr="00F966EA">
        <w:trPr>
          <w:trHeight w:val="255"/>
          <w:jc w:val="center"/>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46774D6A" w14:textId="77777777" w:rsidR="005D4E40" w:rsidRPr="005D4E40" w:rsidRDefault="005D4E40" w:rsidP="00AE03FF">
            <w:pPr>
              <w:jc w:val="center"/>
              <w:rPr>
                <w:rFonts w:eastAsia="Times New Roman" w:cs="Times New Roman"/>
                <w:sz w:val="20"/>
                <w:szCs w:val="20"/>
                <w:lang w:eastAsia="en-AU"/>
              </w:rPr>
            </w:pPr>
            <w:r w:rsidRPr="005D4E40">
              <w:rPr>
                <w:rFonts w:eastAsia="Times New Roman" w:cs="Times New Roman"/>
                <w:sz w:val="20"/>
                <w:szCs w:val="20"/>
                <w:lang w:eastAsia="en-AU"/>
              </w:rPr>
              <w:t>Fatty Acids and Cholines</w:t>
            </w:r>
          </w:p>
        </w:tc>
        <w:tc>
          <w:tcPr>
            <w:tcW w:w="2544" w:type="dxa"/>
            <w:tcBorders>
              <w:top w:val="nil"/>
              <w:left w:val="nil"/>
              <w:bottom w:val="nil"/>
              <w:right w:val="nil"/>
            </w:tcBorders>
            <w:shd w:val="clear" w:color="auto" w:fill="auto"/>
            <w:noWrap/>
            <w:vAlign w:val="bottom"/>
            <w:hideMark/>
          </w:tcPr>
          <w:p w14:paraId="69E1C7ED"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Total fatty acids</w:t>
            </w:r>
          </w:p>
        </w:tc>
        <w:tc>
          <w:tcPr>
            <w:tcW w:w="1850" w:type="dxa"/>
            <w:tcBorders>
              <w:top w:val="nil"/>
              <w:left w:val="nil"/>
              <w:bottom w:val="nil"/>
              <w:right w:val="nil"/>
            </w:tcBorders>
            <w:shd w:val="clear" w:color="000000" w:fill="E7E6E6"/>
            <w:noWrap/>
          </w:tcPr>
          <w:p w14:paraId="15BFC8EF" w14:textId="2079D11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0.05)</w:t>
            </w:r>
          </w:p>
        </w:tc>
        <w:tc>
          <w:tcPr>
            <w:tcW w:w="1850" w:type="dxa"/>
            <w:tcBorders>
              <w:top w:val="nil"/>
              <w:left w:val="nil"/>
              <w:bottom w:val="nil"/>
              <w:right w:val="nil"/>
            </w:tcBorders>
            <w:shd w:val="clear" w:color="000000" w:fill="E7E6E6"/>
            <w:noWrap/>
          </w:tcPr>
          <w:p w14:paraId="798C39A2" w14:textId="7C5863B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(-0.10, 0.02)</w:t>
            </w:r>
          </w:p>
        </w:tc>
        <w:tc>
          <w:tcPr>
            <w:tcW w:w="1850" w:type="dxa"/>
            <w:tcBorders>
              <w:top w:val="nil"/>
              <w:left w:val="nil"/>
              <w:bottom w:val="nil"/>
              <w:right w:val="nil"/>
            </w:tcBorders>
            <w:shd w:val="clear" w:color="000000" w:fill="E7E6E6"/>
            <w:noWrap/>
          </w:tcPr>
          <w:p w14:paraId="138C00A1" w14:textId="65F6019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(-0.06, 0.06)</w:t>
            </w:r>
          </w:p>
        </w:tc>
        <w:tc>
          <w:tcPr>
            <w:tcW w:w="1850" w:type="dxa"/>
            <w:tcBorders>
              <w:top w:val="nil"/>
              <w:left w:val="nil"/>
              <w:bottom w:val="nil"/>
              <w:right w:val="nil"/>
            </w:tcBorders>
            <w:shd w:val="clear" w:color="000000" w:fill="E7E6E6"/>
            <w:noWrap/>
          </w:tcPr>
          <w:p w14:paraId="7D00CEDE" w14:textId="29A84BA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(-0.14, -0.03)</w:t>
            </w:r>
          </w:p>
        </w:tc>
        <w:tc>
          <w:tcPr>
            <w:tcW w:w="1800" w:type="dxa"/>
            <w:tcBorders>
              <w:top w:val="nil"/>
              <w:left w:val="nil"/>
              <w:bottom w:val="nil"/>
              <w:right w:val="nil"/>
            </w:tcBorders>
            <w:shd w:val="clear" w:color="auto" w:fill="auto"/>
            <w:noWrap/>
          </w:tcPr>
          <w:p w14:paraId="230D0533" w14:textId="386C512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(-0.06, 0.05)</w:t>
            </w:r>
          </w:p>
        </w:tc>
        <w:tc>
          <w:tcPr>
            <w:tcW w:w="1850" w:type="dxa"/>
            <w:tcBorders>
              <w:top w:val="nil"/>
              <w:left w:val="nil"/>
              <w:bottom w:val="nil"/>
              <w:right w:val="nil"/>
            </w:tcBorders>
            <w:shd w:val="clear" w:color="auto" w:fill="auto"/>
            <w:noWrap/>
          </w:tcPr>
          <w:p w14:paraId="458D3464" w14:textId="2E71A06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(-0.07, 0.03)</w:t>
            </w:r>
          </w:p>
        </w:tc>
      </w:tr>
      <w:tr w:rsidR="005D4E40" w:rsidRPr="005D4E40" w14:paraId="3789E82E" w14:textId="77777777" w:rsidTr="00F966EA">
        <w:trPr>
          <w:trHeight w:val="255"/>
          <w:jc w:val="center"/>
        </w:trPr>
        <w:tc>
          <w:tcPr>
            <w:tcW w:w="783" w:type="dxa"/>
            <w:vMerge/>
            <w:tcBorders>
              <w:top w:val="nil"/>
              <w:left w:val="nil"/>
              <w:bottom w:val="single" w:sz="4" w:space="0" w:color="000000"/>
              <w:right w:val="nil"/>
            </w:tcBorders>
            <w:vAlign w:val="center"/>
            <w:hideMark/>
          </w:tcPr>
          <w:p w14:paraId="3F7D5B0A"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71A6F71"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Saturated fatty acids</w:t>
            </w:r>
          </w:p>
        </w:tc>
        <w:tc>
          <w:tcPr>
            <w:tcW w:w="1850" w:type="dxa"/>
            <w:tcBorders>
              <w:top w:val="nil"/>
              <w:left w:val="nil"/>
              <w:bottom w:val="nil"/>
              <w:right w:val="nil"/>
            </w:tcBorders>
            <w:shd w:val="clear" w:color="000000" w:fill="E7E6E6"/>
            <w:noWrap/>
          </w:tcPr>
          <w:p w14:paraId="5C320F9A" w14:textId="58227BF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0.03)</w:t>
            </w:r>
          </w:p>
        </w:tc>
        <w:tc>
          <w:tcPr>
            <w:tcW w:w="1850" w:type="dxa"/>
            <w:tcBorders>
              <w:top w:val="nil"/>
              <w:left w:val="nil"/>
              <w:bottom w:val="nil"/>
              <w:right w:val="nil"/>
            </w:tcBorders>
            <w:shd w:val="clear" w:color="000000" w:fill="E7E6E6"/>
            <w:noWrap/>
          </w:tcPr>
          <w:p w14:paraId="078D60B7" w14:textId="3DFA543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(-0.11, 0.01)</w:t>
            </w:r>
          </w:p>
        </w:tc>
        <w:tc>
          <w:tcPr>
            <w:tcW w:w="1850" w:type="dxa"/>
            <w:tcBorders>
              <w:top w:val="nil"/>
              <w:left w:val="nil"/>
              <w:bottom w:val="nil"/>
              <w:right w:val="nil"/>
            </w:tcBorders>
            <w:shd w:val="clear" w:color="000000" w:fill="E7E6E6"/>
            <w:noWrap/>
          </w:tcPr>
          <w:p w14:paraId="55C3F0D2" w14:textId="477DEFF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(-0.06, 0.06)</w:t>
            </w:r>
          </w:p>
        </w:tc>
        <w:tc>
          <w:tcPr>
            <w:tcW w:w="1850" w:type="dxa"/>
            <w:tcBorders>
              <w:top w:val="nil"/>
              <w:left w:val="nil"/>
              <w:bottom w:val="nil"/>
              <w:right w:val="nil"/>
            </w:tcBorders>
            <w:shd w:val="clear" w:color="000000" w:fill="E7E6E6"/>
            <w:noWrap/>
          </w:tcPr>
          <w:p w14:paraId="58FA85CC" w14:textId="456BA7B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-0.09 (-0.15, -0.03)</w:t>
            </w:r>
          </w:p>
        </w:tc>
        <w:tc>
          <w:tcPr>
            <w:tcW w:w="1800" w:type="dxa"/>
            <w:tcBorders>
              <w:top w:val="nil"/>
              <w:left w:val="nil"/>
              <w:bottom w:val="nil"/>
              <w:right w:val="nil"/>
            </w:tcBorders>
            <w:shd w:val="clear" w:color="auto" w:fill="auto"/>
            <w:noWrap/>
          </w:tcPr>
          <w:p w14:paraId="1DEBD753" w14:textId="4E0E71F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0.05)</w:t>
            </w:r>
          </w:p>
        </w:tc>
        <w:tc>
          <w:tcPr>
            <w:tcW w:w="1850" w:type="dxa"/>
            <w:tcBorders>
              <w:top w:val="nil"/>
              <w:left w:val="nil"/>
              <w:bottom w:val="nil"/>
              <w:right w:val="nil"/>
            </w:tcBorders>
            <w:shd w:val="clear" w:color="auto" w:fill="auto"/>
            <w:noWrap/>
          </w:tcPr>
          <w:p w14:paraId="7BB05A6C" w14:textId="1B372A6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(-0.08, 0.03)</w:t>
            </w:r>
          </w:p>
        </w:tc>
      </w:tr>
      <w:tr w:rsidR="005D4E40" w:rsidRPr="005D4E40" w14:paraId="11BEB11A" w14:textId="77777777" w:rsidTr="00F966EA">
        <w:trPr>
          <w:trHeight w:val="255"/>
          <w:jc w:val="center"/>
        </w:trPr>
        <w:tc>
          <w:tcPr>
            <w:tcW w:w="783" w:type="dxa"/>
            <w:vMerge/>
            <w:tcBorders>
              <w:top w:val="nil"/>
              <w:left w:val="nil"/>
              <w:bottom w:val="single" w:sz="4" w:space="0" w:color="000000"/>
              <w:right w:val="nil"/>
            </w:tcBorders>
            <w:vAlign w:val="center"/>
            <w:hideMark/>
          </w:tcPr>
          <w:p w14:paraId="409D0BCC"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3DA57D7"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Saturated:total FAs</w:t>
            </w:r>
          </w:p>
        </w:tc>
        <w:tc>
          <w:tcPr>
            <w:tcW w:w="1850" w:type="dxa"/>
            <w:tcBorders>
              <w:top w:val="nil"/>
              <w:left w:val="nil"/>
              <w:bottom w:val="nil"/>
              <w:right w:val="nil"/>
            </w:tcBorders>
            <w:shd w:val="clear" w:color="000000" w:fill="E7E6E6"/>
            <w:noWrap/>
          </w:tcPr>
          <w:p w14:paraId="4A68BEED" w14:textId="2E62C68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(-0.13, -0.01)</w:t>
            </w:r>
          </w:p>
        </w:tc>
        <w:tc>
          <w:tcPr>
            <w:tcW w:w="1850" w:type="dxa"/>
            <w:tcBorders>
              <w:top w:val="nil"/>
              <w:left w:val="nil"/>
              <w:bottom w:val="nil"/>
              <w:right w:val="nil"/>
            </w:tcBorders>
            <w:shd w:val="clear" w:color="000000" w:fill="E7E6E6"/>
            <w:noWrap/>
          </w:tcPr>
          <w:p w14:paraId="2F71728D" w14:textId="1E66EE5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0.03)</w:t>
            </w:r>
          </w:p>
        </w:tc>
        <w:tc>
          <w:tcPr>
            <w:tcW w:w="1850" w:type="dxa"/>
            <w:tcBorders>
              <w:top w:val="nil"/>
              <w:left w:val="nil"/>
              <w:bottom w:val="nil"/>
              <w:right w:val="nil"/>
            </w:tcBorders>
            <w:shd w:val="clear" w:color="000000" w:fill="E7E6E6"/>
            <w:noWrap/>
          </w:tcPr>
          <w:p w14:paraId="2E4446A4" w14:textId="6DD2CD3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0.06)</w:t>
            </w:r>
          </w:p>
        </w:tc>
        <w:tc>
          <w:tcPr>
            <w:tcW w:w="1850" w:type="dxa"/>
            <w:tcBorders>
              <w:top w:val="nil"/>
              <w:left w:val="nil"/>
              <w:bottom w:val="nil"/>
              <w:right w:val="nil"/>
            </w:tcBorders>
            <w:shd w:val="clear" w:color="000000" w:fill="E7E6E6"/>
            <w:noWrap/>
          </w:tcPr>
          <w:p w14:paraId="0C56DCFE" w14:textId="4B17544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0.03)</w:t>
            </w:r>
          </w:p>
        </w:tc>
        <w:tc>
          <w:tcPr>
            <w:tcW w:w="1800" w:type="dxa"/>
            <w:tcBorders>
              <w:top w:val="nil"/>
              <w:left w:val="nil"/>
              <w:bottom w:val="nil"/>
              <w:right w:val="nil"/>
            </w:tcBorders>
            <w:shd w:val="clear" w:color="auto" w:fill="auto"/>
            <w:noWrap/>
          </w:tcPr>
          <w:p w14:paraId="7B68C6D3" w14:textId="5909028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0.04)</w:t>
            </w:r>
          </w:p>
        </w:tc>
        <w:tc>
          <w:tcPr>
            <w:tcW w:w="1850" w:type="dxa"/>
            <w:tcBorders>
              <w:top w:val="nil"/>
              <w:left w:val="nil"/>
              <w:bottom w:val="nil"/>
              <w:right w:val="nil"/>
            </w:tcBorders>
            <w:shd w:val="clear" w:color="auto" w:fill="auto"/>
            <w:noWrap/>
          </w:tcPr>
          <w:p w14:paraId="7DA08296" w14:textId="49B2F3F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(-0.06, 0.05)</w:t>
            </w:r>
          </w:p>
        </w:tc>
      </w:tr>
      <w:tr w:rsidR="005D4E40" w:rsidRPr="005D4E40" w14:paraId="5DD2CE91" w14:textId="77777777" w:rsidTr="00F966EA">
        <w:trPr>
          <w:trHeight w:val="255"/>
          <w:jc w:val="center"/>
        </w:trPr>
        <w:tc>
          <w:tcPr>
            <w:tcW w:w="783" w:type="dxa"/>
            <w:vMerge/>
            <w:tcBorders>
              <w:top w:val="nil"/>
              <w:left w:val="nil"/>
              <w:bottom w:val="single" w:sz="4" w:space="0" w:color="000000"/>
              <w:right w:val="nil"/>
            </w:tcBorders>
            <w:vAlign w:val="center"/>
            <w:hideMark/>
          </w:tcPr>
          <w:p w14:paraId="5B9CE89E"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D94DBC0"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Degree of unsaturation</w:t>
            </w:r>
          </w:p>
        </w:tc>
        <w:tc>
          <w:tcPr>
            <w:tcW w:w="1850" w:type="dxa"/>
            <w:tcBorders>
              <w:top w:val="nil"/>
              <w:left w:val="nil"/>
              <w:bottom w:val="nil"/>
              <w:right w:val="nil"/>
            </w:tcBorders>
            <w:shd w:val="clear" w:color="000000" w:fill="E7E6E6"/>
            <w:noWrap/>
          </w:tcPr>
          <w:p w14:paraId="42BF333C" w14:textId="714665C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0.10)</w:t>
            </w:r>
          </w:p>
        </w:tc>
        <w:tc>
          <w:tcPr>
            <w:tcW w:w="1850" w:type="dxa"/>
            <w:tcBorders>
              <w:top w:val="nil"/>
              <w:left w:val="nil"/>
              <w:bottom w:val="nil"/>
              <w:right w:val="nil"/>
            </w:tcBorders>
            <w:shd w:val="clear" w:color="000000" w:fill="E7E6E6"/>
            <w:noWrap/>
          </w:tcPr>
          <w:p w14:paraId="3C1D6082" w14:textId="34BA963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0.12)</w:t>
            </w:r>
          </w:p>
        </w:tc>
        <w:tc>
          <w:tcPr>
            <w:tcW w:w="1850" w:type="dxa"/>
            <w:tcBorders>
              <w:top w:val="nil"/>
              <w:left w:val="nil"/>
              <w:bottom w:val="nil"/>
              <w:right w:val="nil"/>
            </w:tcBorders>
            <w:shd w:val="clear" w:color="000000" w:fill="E7E6E6"/>
            <w:noWrap/>
          </w:tcPr>
          <w:p w14:paraId="4E0C41A7" w14:textId="7520EA6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(0.01, 0.13)</w:t>
            </w:r>
          </w:p>
        </w:tc>
        <w:tc>
          <w:tcPr>
            <w:tcW w:w="1850" w:type="dxa"/>
            <w:tcBorders>
              <w:top w:val="nil"/>
              <w:left w:val="nil"/>
              <w:bottom w:val="nil"/>
              <w:right w:val="nil"/>
            </w:tcBorders>
            <w:shd w:val="clear" w:color="000000" w:fill="E7E6E6"/>
            <w:noWrap/>
          </w:tcPr>
          <w:p w14:paraId="473F891F" w14:textId="0ACC92D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0.11 (0.06, 0.17)</w:t>
            </w:r>
          </w:p>
        </w:tc>
        <w:tc>
          <w:tcPr>
            <w:tcW w:w="1800" w:type="dxa"/>
            <w:tcBorders>
              <w:top w:val="nil"/>
              <w:left w:val="nil"/>
              <w:bottom w:val="nil"/>
              <w:right w:val="nil"/>
            </w:tcBorders>
            <w:shd w:val="clear" w:color="auto" w:fill="auto"/>
            <w:noWrap/>
          </w:tcPr>
          <w:p w14:paraId="6B7C41DA" w14:textId="652AD31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(0.05, 0.15)</w:t>
            </w:r>
          </w:p>
        </w:tc>
        <w:tc>
          <w:tcPr>
            <w:tcW w:w="1850" w:type="dxa"/>
            <w:tcBorders>
              <w:top w:val="nil"/>
              <w:left w:val="nil"/>
              <w:bottom w:val="nil"/>
              <w:right w:val="nil"/>
            </w:tcBorders>
            <w:shd w:val="clear" w:color="auto" w:fill="auto"/>
            <w:noWrap/>
          </w:tcPr>
          <w:p w14:paraId="18F72F00" w14:textId="36F0288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(0.03, 0.13)</w:t>
            </w:r>
          </w:p>
        </w:tc>
      </w:tr>
      <w:tr w:rsidR="005D4E40" w:rsidRPr="005D4E40" w14:paraId="4C6EB1BF" w14:textId="77777777" w:rsidTr="00F966EA">
        <w:trPr>
          <w:trHeight w:val="255"/>
          <w:jc w:val="center"/>
        </w:trPr>
        <w:tc>
          <w:tcPr>
            <w:tcW w:w="783" w:type="dxa"/>
            <w:vMerge/>
            <w:tcBorders>
              <w:top w:val="nil"/>
              <w:left w:val="nil"/>
              <w:bottom w:val="single" w:sz="4" w:space="0" w:color="000000"/>
              <w:right w:val="nil"/>
            </w:tcBorders>
            <w:vAlign w:val="center"/>
            <w:hideMark/>
          </w:tcPr>
          <w:p w14:paraId="7B4B7A06"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99520DB"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Monounsaturated fatty acids</w:t>
            </w:r>
          </w:p>
        </w:tc>
        <w:tc>
          <w:tcPr>
            <w:tcW w:w="1850" w:type="dxa"/>
            <w:tcBorders>
              <w:top w:val="nil"/>
              <w:left w:val="nil"/>
              <w:bottom w:val="nil"/>
              <w:right w:val="nil"/>
            </w:tcBorders>
            <w:shd w:val="clear" w:color="000000" w:fill="E7E6E6"/>
            <w:noWrap/>
          </w:tcPr>
          <w:p w14:paraId="091A41F6" w14:textId="364F14A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(-0.08, 0.04)</w:t>
            </w:r>
          </w:p>
        </w:tc>
        <w:tc>
          <w:tcPr>
            <w:tcW w:w="1850" w:type="dxa"/>
            <w:tcBorders>
              <w:top w:val="nil"/>
              <w:left w:val="nil"/>
              <w:bottom w:val="nil"/>
              <w:right w:val="nil"/>
            </w:tcBorders>
            <w:shd w:val="clear" w:color="000000" w:fill="E7E6E6"/>
            <w:noWrap/>
          </w:tcPr>
          <w:p w14:paraId="4F612A05" w14:textId="12D886E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(-0.12, -0.01)</w:t>
            </w:r>
          </w:p>
        </w:tc>
        <w:tc>
          <w:tcPr>
            <w:tcW w:w="1850" w:type="dxa"/>
            <w:tcBorders>
              <w:top w:val="nil"/>
              <w:left w:val="nil"/>
              <w:bottom w:val="nil"/>
              <w:right w:val="nil"/>
            </w:tcBorders>
            <w:shd w:val="clear" w:color="000000" w:fill="E7E6E6"/>
            <w:noWrap/>
          </w:tcPr>
          <w:p w14:paraId="5D95EFBC" w14:textId="17BB971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0.03)</w:t>
            </w:r>
          </w:p>
        </w:tc>
        <w:tc>
          <w:tcPr>
            <w:tcW w:w="1850" w:type="dxa"/>
            <w:tcBorders>
              <w:top w:val="nil"/>
              <w:left w:val="nil"/>
              <w:bottom w:val="nil"/>
              <w:right w:val="nil"/>
            </w:tcBorders>
            <w:shd w:val="clear" w:color="000000" w:fill="E7E6E6"/>
            <w:noWrap/>
          </w:tcPr>
          <w:p w14:paraId="5C1AEB0B" w14:textId="12A04B6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-0.12 (-0.17, -0.06)</w:t>
            </w:r>
          </w:p>
        </w:tc>
        <w:tc>
          <w:tcPr>
            <w:tcW w:w="1800" w:type="dxa"/>
            <w:tcBorders>
              <w:top w:val="nil"/>
              <w:left w:val="nil"/>
              <w:bottom w:val="nil"/>
              <w:right w:val="nil"/>
            </w:tcBorders>
            <w:shd w:val="clear" w:color="auto" w:fill="auto"/>
            <w:noWrap/>
          </w:tcPr>
          <w:p w14:paraId="0FB7E67B" w14:textId="2A78DC6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(-0.08, 0.03)</w:t>
            </w:r>
          </w:p>
        </w:tc>
        <w:tc>
          <w:tcPr>
            <w:tcW w:w="1850" w:type="dxa"/>
            <w:tcBorders>
              <w:top w:val="nil"/>
              <w:left w:val="nil"/>
              <w:bottom w:val="nil"/>
              <w:right w:val="nil"/>
            </w:tcBorders>
            <w:shd w:val="clear" w:color="auto" w:fill="auto"/>
            <w:noWrap/>
          </w:tcPr>
          <w:p w14:paraId="1D11BC3A" w14:textId="79AB065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(-0.10, 0.00)</w:t>
            </w:r>
          </w:p>
        </w:tc>
      </w:tr>
      <w:tr w:rsidR="005D4E40" w:rsidRPr="005D4E40" w14:paraId="169D7AF1" w14:textId="77777777" w:rsidTr="00F966EA">
        <w:trPr>
          <w:trHeight w:val="255"/>
          <w:jc w:val="center"/>
        </w:trPr>
        <w:tc>
          <w:tcPr>
            <w:tcW w:w="783" w:type="dxa"/>
            <w:vMerge/>
            <w:tcBorders>
              <w:top w:val="nil"/>
              <w:left w:val="nil"/>
              <w:bottom w:val="single" w:sz="4" w:space="0" w:color="000000"/>
              <w:right w:val="nil"/>
            </w:tcBorders>
            <w:vAlign w:val="center"/>
            <w:hideMark/>
          </w:tcPr>
          <w:p w14:paraId="4DA5BA76"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9EF250B"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Monounsaturated:total FAs</w:t>
            </w:r>
          </w:p>
        </w:tc>
        <w:tc>
          <w:tcPr>
            <w:tcW w:w="1850" w:type="dxa"/>
            <w:tcBorders>
              <w:top w:val="nil"/>
              <w:left w:val="nil"/>
              <w:bottom w:val="nil"/>
              <w:right w:val="nil"/>
            </w:tcBorders>
            <w:shd w:val="clear" w:color="000000" w:fill="E7E6E6"/>
            <w:noWrap/>
          </w:tcPr>
          <w:p w14:paraId="166D1195" w14:textId="311E618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0.03)</w:t>
            </w:r>
          </w:p>
        </w:tc>
        <w:tc>
          <w:tcPr>
            <w:tcW w:w="1850" w:type="dxa"/>
            <w:tcBorders>
              <w:top w:val="nil"/>
              <w:left w:val="nil"/>
              <w:bottom w:val="nil"/>
              <w:right w:val="nil"/>
            </w:tcBorders>
            <w:shd w:val="clear" w:color="000000" w:fill="E7E6E6"/>
            <w:noWrap/>
          </w:tcPr>
          <w:p w14:paraId="71483AE5" w14:textId="758FC3D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(-0.14, -0.03)</w:t>
            </w:r>
          </w:p>
        </w:tc>
        <w:tc>
          <w:tcPr>
            <w:tcW w:w="1850" w:type="dxa"/>
            <w:tcBorders>
              <w:top w:val="nil"/>
              <w:left w:val="nil"/>
              <w:bottom w:val="nil"/>
              <w:right w:val="nil"/>
            </w:tcBorders>
            <w:shd w:val="clear" w:color="000000" w:fill="E7E6E6"/>
            <w:noWrap/>
          </w:tcPr>
          <w:p w14:paraId="7B08651D" w14:textId="275811F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(-0.13, -0.01)</w:t>
            </w:r>
          </w:p>
        </w:tc>
        <w:tc>
          <w:tcPr>
            <w:tcW w:w="1850" w:type="dxa"/>
            <w:tcBorders>
              <w:top w:val="nil"/>
              <w:left w:val="nil"/>
              <w:bottom w:val="nil"/>
              <w:right w:val="nil"/>
            </w:tcBorders>
            <w:shd w:val="clear" w:color="000000" w:fill="E7E6E6"/>
            <w:noWrap/>
          </w:tcPr>
          <w:p w14:paraId="0C1C088B" w14:textId="78B670C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-0.12 (-0.18, -0.07)</w:t>
            </w:r>
          </w:p>
        </w:tc>
        <w:tc>
          <w:tcPr>
            <w:tcW w:w="1800" w:type="dxa"/>
            <w:tcBorders>
              <w:top w:val="nil"/>
              <w:left w:val="nil"/>
              <w:bottom w:val="nil"/>
              <w:right w:val="nil"/>
            </w:tcBorders>
            <w:shd w:val="clear" w:color="auto" w:fill="auto"/>
            <w:noWrap/>
          </w:tcPr>
          <w:p w14:paraId="2A806B7A" w14:textId="0A11245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(-0.11, -0.01)</w:t>
            </w:r>
          </w:p>
        </w:tc>
        <w:tc>
          <w:tcPr>
            <w:tcW w:w="1850" w:type="dxa"/>
            <w:tcBorders>
              <w:top w:val="nil"/>
              <w:left w:val="nil"/>
              <w:bottom w:val="nil"/>
              <w:right w:val="nil"/>
            </w:tcBorders>
            <w:shd w:val="clear" w:color="auto" w:fill="auto"/>
            <w:noWrap/>
          </w:tcPr>
          <w:p w14:paraId="1BA7FCE4" w14:textId="4EAAD68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(-0.15, -0.05)</w:t>
            </w:r>
          </w:p>
        </w:tc>
      </w:tr>
      <w:tr w:rsidR="005D4E40" w:rsidRPr="005D4E40" w14:paraId="728EDE4D" w14:textId="77777777" w:rsidTr="00F966EA">
        <w:trPr>
          <w:trHeight w:val="255"/>
          <w:jc w:val="center"/>
        </w:trPr>
        <w:tc>
          <w:tcPr>
            <w:tcW w:w="783" w:type="dxa"/>
            <w:vMerge/>
            <w:tcBorders>
              <w:top w:val="nil"/>
              <w:left w:val="nil"/>
              <w:bottom w:val="single" w:sz="4" w:space="0" w:color="000000"/>
              <w:right w:val="nil"/>
            </w:tcBorders>
            <w:vAlign w:val="center"/>
            <w:hideMark/>
          </w:tcPr>
          <w:p w14:paraId="3282274C"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62A6DD8"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Polyunsaturated fatty acids</w:t>
            </w:r>
          </w:p>
        </w:tc>
        <w:tc>
          <w:tcPr>
            <w:tcW w:w="1850" w:type="dxa"/>
            <w:tcBorders>
              <w:top w:val="nil"/>
              <w:left w:val="nil"/>
              <w:bottom w:val="nil"/>
              <w:right w:val="nil"/>
            </w:tcBorders>
            <w:shd w:val="clear" w:color="000000" w:fill="E7E6E6"/>
            <w:noWrap/>
          </w:tcPr>
          <w:p w14:paraId="64C4CC23" w14:textId="0AF494C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nil"/>
              <w:right w:val="nil"/>
            </w:tcBorders>
            <w:shd w:val="clear" w:color="000000" w:fill="E7E6E6"/>
            <w:noWrap/>
          </w:tcPr>
          <w:p w14:paraId="6CD83E4B" w14:textId="63FC04F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50" w:type="dxa"/>
            <w:tcBorders>
              <w:top w:val="nil"/>
              <w:left w:val="nil"/>
              <w:bottom w:val="nil"/>
              <w:right w:val="nil"/>
            </w:tcBorders>
            <w:shd w:val="clear" w:color="000000" w:fill="E7E6E6"/>
            <w:noWrap/>
          </w:tcPr>
          <w:p w14:paraId="3EDAAC72" w14:textId="565812F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0.10)</w:t>
            </w:r>
          </w:p>
        </w:tc>
        <w:tc>
          <w:tcPr>
            <w:tcW w:w="1850" w:type="dxa"/>
            <w:tcBorders>
              <w:top w:val="nil"/>
              <w:left w:val="nil"/>
              <w:bottom w:val="nil"/>
              <w:right w:val="nil"/>
            </w:tcBorders>
            <w:shd w:val="clear" w:color="000000" w:fill="E7E6E6"/>
            <w:noWrap/>
          </w:tcPr>
          <w:p w14:paraId="66166C26" w14:textId="0BDC31E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(-0.07, 0.04)</w:t>
            </w:r>
          </w:p>
        </w:tc>
        <w:tc>
          <w:tcPr>
            <w:tcW w:w="1800" w:type="dxa"/>
            <w:tcBorders>
              <w:top w:val="nil"/>
              <w:left w:val="nil"/>
              <w:bottom w:val="nil"/>
              <w:right w:val="nil"/>
            </w:tcBorders>
            <w:shd w:val="clear" w:color="auto" w:fill="auto"/>
            <w:noWrap/>
          </w:tcPr>
          <w:p w14:paraId="053FECBD" w14:textId="1973FA5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nil"/>
              <w:right w:val="nil"/>
            </w:tcBorders>
            <w:shd w:val="clear" w:color="auto" w:fill="auto"/>
            <w:noWrap/>
          </w:tcPr>
          <w:p w14:paraId="0069B69A" w14:textId="11567EC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0.08)</w:t>
            </w:r>
          </w:p>
        </w:tc>
      </w:tr>
      <w:tr w:rsidR="005D4E40" w:rsidRPr="005D4E40" w14:paraId="3215B790" w14:textId="77777777" w:rsidTr="00F966EA">
        <w:trPr>
          <w:trHeight w:val="255"/>
          <w:jc w:val="center"/>
        </w:trPr>
        <w:tc>
          <w:tcPr>
            <w:tcW w:w="783" w:type="dxa"/>
            <w:vMerge/>
            <w:tcBorders>
              <w:top w:val="nil"/>
              <w:left w:val="nil"/>
              <w:bottom w:val="single" w:sz="4" w:space="0" w:color="000000"/>
              <w:right w:val="nil"/>
            </w:tcBorders>
            <w:vAlign w:val="center"/>
            <w:hideMark/>
          </w:tcPr>
          <w:p w14:paraId="6DF31E31"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2DA2D85"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Polyunsaturated:total FAs</w:t>
            </w:r>
          </w:p>
        </w:tc>
        <w:tc>
          <w:tcPr>
            <w:tcW w:w="1850" w:type="dxa"/>
            <w:tcBorders>
              <w:top w:val="nil"/>
              <w:left w:val="nil"/>
              <w:bottom w:val="nil"/>
              <w:right w:val="nil"/>
            </w:tcBorders>
            <w:shd w:val="clear" w:color="000000" w:fill="E7E6E6"/>
            <w:noWrap/>
          </w:tcPr>
          <w:p w14:paraId="27111A90" w14:textId="3E4B004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0.12)</w:t>
            </w:r>
          </w:p>
        </w:tc>
        <w:tc>
          <w:tcPr>
            <w:tcW w:w="1850" w:type="dxa"/>
            <w:tcBorders>
              <w:top w:val="nil"/>
              <w:left w:val="nil"/>
              <w:bottom w:val="nil"/>
              <w:right w:val="nil"/>
            </w:tcBorders>
            <w:shd w:val="clear" w:color="000000" w:fill="E7E6E6"/>
            <w:noWrap/>
          </w:tcPr>
          <w:p w14:paraId="5634D895" w14:textId="5E563EB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(0.02, 0.14)</w:t>
            </w:r>
          </w:p>
        </w:tc>
        <w:tc>
          <w:tcPr>
            <w:tcW w:w="1850" w:type="dxa"/>
            <w:tcBorders>
              <w:top w:val="nil"/>
              <w:left w:val="nil"/>
              <w:bottom w:val="nil"/>
              <w:right w:val="nil"/>
            </w:tcBorders>
            <w:shd w:val="clear" w:color="000000" w:fill="E7E6E6"/>
            <w:noWrap/>
          </w:tcPr>
          <w:p w14:paraId="4465B6E7" w14:textId="2DAFEE2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0.12)</w:t>
            </w:r>
          </w:p>
        </w:tc>
        <w:tc>
          <w:tcPr>
            <w:tcW w:w="1850" w:type="dxa"/>
            <w:tcBorders>
              <w:top w:val="nil"/>
              <w:left w:val="nil"/>
              <w:bottom w:val="nil"/>
              <w:right w:val="nil"/>
            </w:tcBorders>
            <w:shd w:val="clear" w:color="000000" w:fill="E7E6E6"/>
            <w:noWrap/>
          </w:tcPr>
          <w:p w14:paraId="0D268F8B" w14:textId="515056E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0.11 (0.05, 0.17)</w:t>
            </w:r>
          </w:p>
        </w:tc>
        <w:tc>
          <w:tcPr>
            <w:tcW w:w="1800" w:type="dxa"/>
            <w:tcBorders>
              <w:top w:val="nil"/>
              <w:left w:val="nil"/>
              <w:bottom w:val="nil"/>
              <w:right w:val="nil"/>
            </w:tcBorders>
            <w:shd w:val="clear" w:color="auto" w:fill="auto"/>
            <w:noWrap/>
          </w:tcPr>
          <w:p w14:paraId="1B5D6FE3" w14:textId="1223157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0.11)</w:t>
            </w:r>
          </w:p>
        </w:tc>
        <w:tc>
          <w:tcPr>
            <w:tcW w:w="1850" w:type="dxa"/>
            <w:tcBorders>
              <w:top w:val="nil"/>
              <w:left w:val="nil"/>
              <w:bottom w:val="nil"/>
              <w:right w:val="nil"/>
            </w:tcBorders>
            <w:shd w:val="clear" w:color="auto" w:fill="auto"/>
            <w:noWrap/>
          </w:tcPr>
          <w:p w14:paraId="6A9A0744" w14:textId="66FA5FF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(0.03, 0.14)</w:t>
            </w:r>
          </w:p>
        </w:tc>
      </w:tr>
      <w:tr w:rsidR="005D4E40" w:rsidRPr="005D4E40" w14:paraId="2ADDA79A" w14:textId="77777777" w:rsidTr="00F966EA">
        <w:trPr>
          <w:trHeight w:val="255"/>
          <w:jc w:val="center"/>
        </w:trPr>
        <w:tc>
          <w:tcPr>
            <w:tcW w:w="783" w:type="dxa"/>
            <w:vMerge/>
            <w:tcBorders>
              <w:top w:val="nil"/>
              <w:left w:val="nil"/>
              <w:bottom w:val="single" w:sz="4" w:space="0" w:color="000000"/>
              <w:right w:val="nil"/>
            </w:tcBorders>
            <w:vAlign w:val="center"/>
            <w:hideMark/>
          </w:tcPr>
          <w:p w14:paraId="062FCC75"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2C3605E"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Omega3 fatty acids</w:t>
            </w:r>
          </w:p>
        </w:tc>
        <w:tc>
          <w:tcPr>
            <w:tcW w:w="1850" w:type="dxa"/>
            <w:tcBorders>
              <w:top w:val="nil"/>
              <w:left w:val="nil"/>
              <w:bottom w:val="nil"/>
              <w:right w:val="nil"/>
            </w:tcBorders>
            <w:shd w:val="clear" w:color="000000" w:fill="E7E6E6"/>
            <w:noWrap/>
          </w:tcPr>
          <w:p w14:paraId="4C54FB5F" w14:textId="2E41B29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0.10)</w:t>
            </w:r>
          </w:p>
        </w:tc>
        <w:tc>
          <w:tcPr>
            <w:tcW w:w="1850" w:type="dxa"/>
            <w:tcBorders>
              <w:top w:val="nil"/>
              <w:left w:val="nil"/>
              <w:bottom w:val="nil"/>
              <w:right w:val="nil"/>
            </w:tcBorders>
            <w:shd w:val="clear" w:color="000000" w:fill="E7E6E6"/>
            <w:noWrap/>
          </w:tcPr>
          <w:p w14:paraId="733C43D9" w14:textId="296C6B5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0.10)</w:t>
            </w:r>
          </w:p>
        </w:tc>
        <w:tc>
          <w:tcPr>
            <w:tcW w:w="1850" w:type="dxa"/>
            <w:tcBorders>
              <w:top w:val="nil"/>
              <w:left w:val="nil"/>
              <w:bottom w:val="nil"/>
              <w:right w:val="nil"/>
            </w:tcBorders>
            <w:shd w:val="clear" w:color="000000" w:fill="E7E6E6"/>
            <w:noWrap/>
          </w:tcPr>
          <w:p w14:paraId="6A03E1F4" w14:textId="3F5E124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(0.00, 0.13)</w:t>
            </w:r>
          </w:p>
        </w:tc>
        <w:tc>
          <w:tcPr>
            <w:tcW w:w="1850" w:type="dxa"/>
            <w:tcBorders>
              <w:top w:val="nil"/>
              <w:left w:val="nil"/>
              <w:bottom w:val="nil"/>
              <w:right w:val="nil"/>
            </w:tcBorders>
            <w:shd w:val="clear" w:color="000000" w:fill="E7E6E6"/>
            <w:noWrap/>
          </w:tcPr>
          <w:p w14:paraId="32002CE0" w14:textId="16F0712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00" w:type="dxa"/>
            <w:tcBorders>
              <w:top w:val="nil"/>
              <w:left w:val="nil"/>
              <w:bottom w:val="nil"/>
              <w:right w:val="nil"/>
            </w:tcBorders>
            <w:shd w:val="clear" w:color="auto" w:fill="auto"/>
            <w:noWrap/>
          </w:tcPr>
          <w:p w14:paraId="4BC6620B" w14:textId="2130ED6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0.12)</w:t>
            </w:r>
          </w:p>
        </w:tc>
        <w:tc>
          <w:tcPr>
            <w:tcW w:w="1850" w:type="dxa"/>
            <w:tcBorders>
              <w:top w:val="nil"/>
              <w:left w:val="nil"/>
              <w:bottom w:val="nil"/>
              <w:right w:val="nil"/>
            </w:tcBorders>
            <w:shd w:val="clear" w:color="auto" w:fill="auto"/>
            <w:noWrap/>
          </w:tcPr>
          <w:p w14:paraId="14AC2394" w14:textId="6D118B1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(-0.02, 0.09)</w:t>
            </w:r>
          </w:p>
        </w:tc>
      </w:tr>
      <w:tr w:rsidR="005D4E40" w:rsidRPr="005D4E40" w14:paraId="4972EC0F" w14:textId="77777777" w:rsidTr="00F966EA">
        <w:trPr>
          <w:trHeight w:val="255"/>
          <w:jc w:val="center"/>
        </w:trPr>
        <w:tc>
          <w:tcPr>
            <w:tcW w:w="783" w:type="dxa"/>
            <w:vMerge/>
            <w:tcBorders>
              <w:top w:val="nil"/>
              <w:left w:val="nil"/>
              <w:bottom w:val="single" w:sz="4" w:space="0" w:color="000000"/>
              <w:right w:val="nil"/>
            </w:tcBorders>
            <w:vAlign w:val="center"/>
            <w:hideMark/>
          </w:tcPr>
          <w:p w14:paraId="147399B0"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1DBA724"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Omega3:total FAs</w:t>
            </w:r>
          </w:p>
        </w:tc>
        <w:tc>
          <w:tcPr>
            <w:tcW w:w="1850" w:type="dxa"/>
            <w:tcBorders>
              <w:top w:val="nil"/>
              <w:left w:val="nil"/>
              <w:bottom w:val="nil"/>
              <w:right w:val="nil"/>
            </w:tcBorders>
            <w:shd w:val="clear" w:color="000000" w:fill="E7E6E6"/>
            <w:noWrap/>
          </w:tcPr>
          <w:p w14:paraId="52A7DE61" w14:textId="55130F4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0.12)</w:t>
            </w:r>
          </w:p>
        </w:tc>
        <w:tc>
          <w:tcPr>
            <w:tcW w:w="1850" w:type="dxa"/>
            <w:tcBorders>
              <w:top w:val="nil"/>
              <w:left w:val="nil"/>
              <w:bottom w:val="nil"/>
              <w:right w:val="nil"/>
            </w:tcBorders>
            <w:shd w:val="clear" w:color="000000" w:fill="E7E6E6"/>
            <w:noWrap/>
          </w:tcPr>
          <w:p w14:paraId="0D0B01F6" w14:textId="573D3F8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(0.02, 0.14)</w:t>
            </w:r>
          </w:p>
        </w:tc>
        <w:tc>
          <w:tcPr>
            <w:tcW w:w="1850" w:type="dxa"/>
            <w:tcBorders>
              <w:top w:val="nil"/>
              <w:left w:val="nil"/>
              <w:bottom w:val="nil"/>
              <w:right w:val="nil"/>
            </w:tcBorders>
            <w:shd w:val="clear" w:color="000000" w:fill="E7E6E6"/>
            <w:noWrap/>
          </w:tcPr>
          <w:p w14:paraId="7A570238" w14:textId="63B9FA3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0.09 (0.03, 0.15)</w:t>
            </w:r>
          </w:p>
        </w:tc>
        <w:tc>
          <w:tcPr>
            <w:tcW w:w="1850" w:type="dxa"/>
            <w:tcBorders>
              <w:top w:val="nil"/>
              <w:left w:val="nil"/>
              <w:bottom w:val="nil"/>
              <w:right w:val="nil"/>
            </w:tcBorders>
            <w:shd w:val="clear" w:color="000000" w:fill="E7E6E6"/>
            <w:noWrap/>
          </w:tcPr>
          <w:p w14:paraId="76FD25F6" w14:textId="70C2408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(0.02, 0.14)</w:t>
            </w:r>
          </w:p>
        </w:tc>
        <w:tc>
          <w:tcPr>
            <w:tcW w:w="1800" w:type="dxa"/>
            <w:tcBorders>
              <w:top w:val="nil"/>
              <w:left w:val="nil"/>
              <w:bottom w:val="nil"/>
              <w:right w:val="nil"/>
            </w:tcBorders>
            <w:shd w:val="clear" w:color="auto" w:fill="auto"/>
            <w:noWrap/>
          </w:tcPr>
          <w:p w14:paraId="68A645E0" w14:textId="6732DF6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0.09 (0.04, 0.15)</w:t>
            </w:r>
          </w:p>
        </w:tc>
        <w:tc>
          <w:tcPr>
            <w:tcW w:w="1850" w:type="dxa"/>
            <w:tcBorders>
              <w:top w:val="nil"/>
              <w:left w:val="nil"/>
              <w:bottom w:val="nil"/>
              <w:right w:val="nil"/>
            </w:tcBorders>
            <w:shd w:val="clear" w:color="auto" w:fill="auto"/>
            <w:noWrap/>
          </w:tcPr>
          <w:p w14:paraId="4DD397CA" w14:textId="25B224A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(0.02, 0.13)</w:t>
            </w:r>
          </w:p>
        </w:tc>
      </w:tr>
      <w:tr w:rsidR="005D4E40" w:rsidRPr="005D4E40" w14:paraId="72C164A7" w14:textId="77777777" w:rsidTr="00F966EA">
        <w:trPr>
          <w:trHeight w:val="255"/>
          <w:jc w:val="center"/>
        </w:trPr>
        <w:tc>
          <w:tcPr>
            <w:tcW w:w="783" w:type="dxa"/>
            <w:vMerge/>
            <w:tcBorders>
              <w:top w:val="nil"/>
              <w:left w:val="nil"/>
              <w:bottom w:val="single" w:sz="4" w:space="0" w:color="000000"/>
              <w:right w:val="nil"/>
            </w:tcBorders>
            <w:vAlign w:val="center"/>
            <w:hideMark/>
          </w:tcPr>
          <w:p w14:paraId="58D6E6D2"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761EB4B"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22:6, docosahexaenoic acid</w:t>
            </w:r>
          </w:p>
        </w:tc>
        <w:tc>
          <w:tcPr>
            <w:tcW w:w="1850" w:type="dxa"/>
            <w:tcBorders>
              <w:top w:val="nil"/>
              <w:left w:val="nil"/>
              <w:bottom w:val="nil"/>
              <w:right w:val="nil"/>
            </w:tcBorders>
            <w:shd w:val="clear" w:color="000000" w:fill="E7E6E6"/>
            <w:noWrap/>
          </w:tcPr>
          <w:p w14:paraId="128C7065" w14:textId="3E34DC2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nil"/>
              <w:right w:val="nil"/>
            </w:tcBorders>
            <w:shd w:val="clear" w:color="000000" w:fill="E7E6E6"/>
            <w:noWrap/>
          </w:tcPr>
          <w:p w14:paraId="30C0857E" w14:textId="0CEEBAE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50" w:type="dxa"/>
            <w:tcBorders>
              <w:top w:val="nil"/>
              <w:left w:val="nil"/>
              <w:bottom w:val="nil"/>
              <w:right w:val="nil"/>
            </w:tcBorders>
            <w:shd w:val="clear" w:color="000000" w:fill="E7E6E6"/>
            <w:noWrap/>
          </w:tcPr>
          <w:p w14:paraId="64CE1274" w14:textId="3D86127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(0.02, 0.14)</w:t>
            </w:r>
          </w:p>
        </w:tc>
        <w:tc>
          <w:tcPr>
            <w:tcW w:w="1850" w:type="dxa"/>
            <w:tcBorders>
              <w:top w:val="nil"/>
              <w:left w:val="nil"/>
              <w:bottom w:val="nil"/>
              <w:right w:val="nil"/>
            </w:tcBorders>
            <w:shd w:val="clear" w:color="000000" w:fill="E7E6E6"/>
            <w:noWrap/>
          </w:tcPr>
          <w:p w14:paraId="50A6EA9E" w14:textId="5B7FC03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0.11)</w:t>
            </w:r>
          </w:p>
        </w:tc>
        <w:tc>
          <w:tcPr>
            <w:tcW w:w="1800" w:type="dxa"/>
            <w:tcBorders>
              <w:top w:val="nil"/>
              <w:left w:val="nil"/>
              <w:bottom w:val="nil"/>
              <w:right w:val="nil"/>
            </w:tcBorders>
            <w:shd w:val="clear" w:color="auto" w:fill="auto"/>
            <w:noWrap/>
          </w:tcPr>
          <w:p w14:paraId="2E83A09E" w14:textId="4EFECFE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(0.03, 0.14)</w:t>
            </w:r>
          </w:p>
        </w:tc>
        <w:tc>
          <w:tcPr>
            <w:tcW w:w="1850" w:type="dxa"/>
            <w:tcBorders>
              <w:top w:val="nil"/>
              <w:left w:val="nil"/>
              <w:bottom w:val="nil"/>
              <w:right w:val="nil"/>
            </w:tcBorders>
            <w:shd w:val="clear" w:color="auto" w:fill="auto"/>
            <w:noWrap/>
          </w:tcPr>
          <w:p w14:paraId="0AB5927C" w14:textId="207AD8C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0.09)</w:t>
            </w:r>
          </w:p>
        </w:tc>
      </w:tr>
      <w:tr w:rsidR="005D4E40" w:rsidRPr="005D4E40" w14:paraId="3F62E90A" w14:textId="77777777" w:rsidTr="00F966EA">
        <w:trPr>
          <w:trHeight w:val="255"/>
          <w:jc w:val="center"/>
        </w:trPr>
        <w:tc>
          <w:tcPr>
            <w:tcW w:w="783" w:type="dxa"/>
            <w:vMerge/>
            <w:tcBorders>
              <w:top w:val="nil"/>
              <w:left w:val="nil"/>
              <w:bottom w:val="single" w:sz="4" w:space="0" w:color="000000"/>
              <w:right w:val="nil"/>
            </w:tcBorders>
            <w:vAlign w:val="center"/>
            <w:hideMark/>
          </w:tcPr>
          <w:p w14:paraId="003F510F"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8155FA1"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Docosahexaenoic:total FAs</w:t>
            </w:r>
          </w:p>
        </w:tc>
        <w:tc>
          <w:tcPr>
            <w:tcW w:w="1850" w:type="dxa"/>
            <w:tcBorders>
              <w:top w:val="nil"/>
              <w:left w:val="nil"/>
              <w:bottom w:val="nil"/>
              <w:right w:val="nil"/>
            </w:tcBorders>
            <w:shd w:val="clear" w:color="000000" w:fill="E7E6E6"/>
            <w:noWrap/>
          </w:tcPr>
          <w:p w14:paraId="0702594B" w14:textId="23DA96B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nil"/>
              <w:right w:val="nil"/>
            </w:tcBorders>
            <w:shd w:val="clear" w:color="000000" w:fill="E7E6E6"/>
            <w:noWrap/>
          </w:tcPr>
          <w:p w14:paraId="00283DC4" w14:textId="13D5D21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(0.01, 0.12)</w:t>
            </w:r>
          </w:p>
        </w:tc>
        <w:tc>
          <w:tcPr>
            <w:tcW w:w="1850" w:type="dxa"/>
            <w:tcBorders>
              <w:top w:val="nil"/>
              <w:left w:val="nil"/>
              <w:bottom w:val="nil"/>
              <w:right w:val="nil"/>
            </w:tcBorders>
            <w:shd w:val="clear" w:color="000000" w:fill="E7E6E6"/>
            <w:noWrap/>
          </w:tcPr>
          <w:p w14:paraId="22D6319F" w14:textId="0CE87DE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(0.02, 0.14)</w:t>
            </w:r>
          </w:p>
        </w:tc>
        <w:tc>
          <w:tcPr>
            <w:tcW w:w="1850" w:type="dxa"/>
            <w:tcBorders>
              <w:top w:val="nil"/>
              <w:left w:val="nil"/>
              <w:bottom w:val="nil"/>
              <w:right w:val="nil"/>
            </w:tcBorders>
            <w:shd w:val="clear" w:color="000000" w:fill="E7E6E6"/>
            <w:noWrap/>
          </w:tcPr>
          <w:p w14:paraId="0E3A6D40" w14:textId="4E3251A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(0.04, 0.16)</w:t>
            </w:r>
          </w:p>
        </w:tc>
        <w:tc>
          <w:tcPr>
            <w:tcW w:w="1800" w:type="dxa"/>
            <w:tcBorders>
              <w:top w:val="nil"/>
              <w:left w:val="nil"/>
              <w:bottom w:val="nil"/>
              <w:right w:val="nil"/>
            </w:tcBorders>
            <w:shd w:val="clear" w:color="auto" w:fill="auto"/>
            <w:noWrap/>
          </w:tcPr>
          <w:p w14:paraId="727DE509" w14:textId="7B72FB2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(0.05, 0.15)</w:t>
            </w:r>
          </w:p>
        </w:tc>
        <w:tc>
          <w:tcPr>
            <w:tcW w:w="1850" w:type="dxa"/>
            <w:tcBorders>
              <w:top w:val="nil"/>
              <w:left w:val="nil"/>
              <w:bottom w:val="nil"/>
              <w:right w:val="nil"/>
            </w:tcBorders>
            <w:shd w:val="clear" w:color="auto" w:fill="auto"/>
            <w:noWrap/>
          </w:tcPr>
          <w:p w14:paraId="62C875FA" w14:textId="051A340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(0.01, 0.12)</w:t>
            </w:r>
          </w:p>
        </w:tc>
      </w:tr>
      <w:tr w:rsidR="005D4E40" w:rsidRPr="005D4E40" w14:paraId="63BF4099" w14:textId="77777777" w:rsidTr="00F966EA">
        <w:trPr>
          <w:trHeight w:val="255"/>
          <w:jc w:val="center"/>
        </w:trPr>
        <w:tc>
          <w:tcPr>
            <w:tcW w:w="783" w:type="dxa"/>
            <w:vMerge/>
            <w:tcBorders>
              <w:top w:val="nil"/>
              <w:left w:val="nil"/>
              <w:bottom w:val="single" w:sz="4" w:space="0" w:color="000000"/>
              <w:right w:val="nil"/>
            </w:tcBorders>
            <w:vAlign w:val="center"/>
            <w:hideMark/>
          </w:tcPr>
          <w:p w14:paraId="5092E9B7"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F1CFD74"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Omega6 fatty acids</w:t>
            </w:r>
          </w:p>
        </w:tc>
        <w:tc>
          <w:tcPr>
            <w:tcW w:w="1850" w:type="dxa"/>
            <w:tcBorders>
              <w:top w:val="nil"/>
              <w:left w:val="nil"/>
              <w:bottom w:val="nil"/>
              <w:right w:val="nil"/>
            </w:tcBorders>
            <w:shd w:val="clear" w:color="000000" w:fill="E7E6E6"/>
            <w:noWrap/>
          </w:tcPr>
          <w:p w14:paraId="06341B2B" w14:textId="594ACC2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nil"/>
              <w:right w:val="nil"/>
            </w:tcBorders>
            <w:shd w:val="clear" w:color="000000" w:fill="E7E6E6"/>
            <w:noWrap/>
          </w:tcPr>
          <w:p w14:paraId="1802F3CD" w14:textId="2587E02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444FB545" w14:textId="68AFBB3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0.10)</w:t>
            </w:r>
          </w:p>
        </w:tc>
        <w:tc>
          <w:tcPr>
            <w:tcW w:w="1850" w:type="dxa"/>
            <w:tcBorders>
              <w:top w:val="nil"/>
              <w:left w:val="nil"/>
              <w:bottom w:val="nil"/>
              <w:right w:val="nil"/>
            </w:tcBorders>
            <w:shd w:val="clear" w:color="000000" w:fill="E7E6E6"/>
            <w:noWrap/>
          </w:tcPr>
          <w:p w14:paraId="40EA01F1" w14:textId="38AD446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(-0.08, 0.04)</w:t>
            </w:r>
          </w:p>
        </w:tc>
        <w:tc>
          <w:tcPr>
            <w:tcW w:w="1800" w:type="dxa"/>
            <w:tcBorders>
              <w:top w:val="nil"/>
              <w:left w:val="nil"/>
              <w:bottom w:val="nil"/>
              <w:right w:val="nil"/>
            </w:tcBorders>
            <w:shd w:val="clear" w:color="auto" w:fill="auto"/>
            <w:noWrap/>
          </w:tcPr>
          <w:p w14:paraId="6C594746" w14:textId="6A25278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(-0.03, 0.08)</w:t>
            </w:r>
          </w:p>
        </w:tc>
        <w:tc>
          <w:tcPr>
            <w:tcW w:w="1850" w:type="dxa"/>
            <w:tcBorders>
              <w:top w:val="nil"/>
              <w:left w:val="nil"/>
              <w:bottom w:val="nil"/>
              <w:right w:val="nil"/>
            </w:tcBorders>
            <w:shd w:val="clear" w:color="auto" w:fill="auto"/>
            <w:noWrap/>
          </w:tcPr>
          <w:p w14:paraId="381048A2" w14:textId="2E6B8F7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0.08)</w:t>
            </w:r>
          </w:p>
        </w:tc>
      </w:tr>
      <w:tr w:rsidR="005D4E40" w:rsidRPr="005D4E40" w14:paraId="509511A6" w14:textId="77777777" w:rsidTr="00F966EA">
        <w:trPr>
          <w:trHeight w:val="255"/>
          <w:jc w:val="center"/>
        </w:trPr>
        <w:tc>
          <w:tcPr>
            <w:tcW w:w="783" w:type="dxa"/>
            <w:vMerge/>
            <w:tcBorders>
              <w:top w:val="nil"/>
              <w:left w:val="nil"/>
              <w:bottom w:val="single" w:sz="4" w:space="0" w:color="000000"/>
              <w:right w:val="nil"/>
            </w:tcBorders>
            <w:vAlign w:val="center"/>
            <w:hideMark/>
          </w:tcPr>
          <w:p w14:paraId="3B1E0DF1"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B09A0A9"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Omega6:total FAs</w:t>
            </w:r>
          </w:p>
        </w:tc>
        <w:tc>
          <w:tcPr>
            <w:tcW w:w="1850" w:type="dxa"/>
            <w:tcBorders>
              <w:top w:val="nil"/>
              <w:left w:val="nil"/>
              <w:bottom w:val="nil"/>
              <w:right w:val="nil"/>
            </w:tcBorders>
            <w:shd w:val="clear" w:color="000000" w:fill="E7E6E6"/>
            <w:noWrap/>
          </w:tcPr>
          <w:p w14:paraId="0B651929" w14:textId="6F6C6F8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50" w:type="dxa"/>
            <w:tcBorders>
              <w:top w:val="nil"/>
              <w:left w:val="nil"/>
              <w:bottom w:val="nil"/>
              <w:right w:val="nil"/>
            </w:tcBorders>
            <w:shd w:val="clear" w:color="000000" w:fill="E7E6E6"/>
            <w:noWrap/>
          </w:tcPr>
          <w:p w14:paraId="4083025A" w14:textId="2DFF3B9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(0.01, 0.13)</w:t>
            </w:r>
          </w:p>
        </w:tc>
        <w:tc>
          <w:tcPr>
            <w:tcW w:w="1850" w:type="dxa"/>
            <w:tcBorders>
              <w:top w:val="nil"/>
              <w:left w:val="nil"/>
              <w:bottom w:val="nil"/>
              <w:right w:val="nil"/>
            </w:tcBorders>
            <w:shd w:val="clear" w:color="000000" w:fill="E7E6E6"/>
            <w:noWrap/>
          </w:tcPr>
          <w:p w14:paraId="7CFE02F8" w14:textId="339E473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0.10)</w:t>
            </w:r>
          </w:p>
        </w:tc>
        <w:tc>
          <w:tcPr>
            <w:tcW w:w="1850" w:type="dxa"/>
            <w:tcBorders>
              <w:top w:val="nil"/>
              <w:left w:val="nil"/>
              <w:bottom w:val="nil"/>
              <w:right w:val="nil"/>
            </w:tcBorders>
            <w:shd w:val="clear" w:color="000000" w:fill="E7E6E6"/>
            <w:noWrap/>
          </w:tcPr>
          <w:p w14:paraId="37C4E0DA" w14:textId="5A1E81F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(0.05, 0.16)</w:t>
            </w:r>
          </w:p>
        </w:tc>
        <w:tc>
          <w:tcPr>
            <w:tcW w:w="1800" w:type="dxa"/>
            <w:tcBorders>
              <w:top w:val="nil"/>
              <w:left w:val="nil"/>
              <w:bottom w:val="nil"/>
              <w:right w:val="nil"/>
            </w:tcBorders>
            <w:shd w:val="clear" w:color="auto" w:fill="auto"/>
            <w:noWrap/>
          </w:tcPr>
          <w:p w14:paraId="16F2CF4F" w14:textId="5F6BAB2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(-0.01, 0.09)</w:t>
            </w:r>
          </w:p>
        </w:tc>
        <w:tc>
          <w:tcPr>
            <w:tcW w:w="1850" w:type="dxa"/>
            <w:tcBorders>
              <w:top w:val="nil"/>
              <w:left w:val="nil"/>
              <w:bottom w:val="nil"/>
              <w:right w:val="nil"/>
            </w:tcBorders>
            <w:shd w:val="clear" w:color="auto" w:fill="auto"/>
            <w:noWrap/>
          </w:tcPr>
          <w:p w14:paraId="7C07C171" w14:textId="4092D92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(0.02, 0.13)</w:t>
            </w:r>
          </w:p>
        </w:tc>
      </w:tr>
      <w:tr w:rsidR="005D4E40" w:rsidRPr="005D4E40" w14:paraId="75FB6905" w14:textId="77777777" w:rsidTr="00F966EA">
        <w:trPr>
          <w:trHeight w:val="255"/>
          <w:jc w:val="center"/>
        </w:trPr>
        <w:tc>
          <w:tcPr>
            <w:tcW w:w="783" w:type="dxa"/>
            <w:vMerge/>
            <w:tcBorders>
              <w:top w:val="nil"/>
              <w:left w:val="nil"/>
              <w:bottom w:val="single" w:sz="4" w:space="0" w:color="000000"/>
              <w:right w:val="nil"/>
            </w:tcBorders>
            <w:vAlign w:val="center"/>
            <w:hideMark/>
          </w:tcPr>
          <w:p w14:paraId="01D2E20D"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236D0E9"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18:2, linoleic acid</w:t>
            </w:r>
          </w:p>
        </w:tc>
        <w:tc>
          <w:tcPr>
            <w:tcW w:w="1850" w:type="dxa"/>
            <w:tcBorders>
              <w:top w:val="nil"/>
              <w:left w:val="nil"/>
              <w:bottom w:val="nil"/>
              <w:right w:val="nil"/>
            </w:tcBorders>
            <w:shd w:val="clear" w:color="000000" w:fill="E7E6E6"/>
            <w:noWrap/>
          </w:tcPr>
          <w:p w14:paraId="5BF9395C" w14:textId="5CA0A38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nil"/>
              <w:right w:val="nil"/>
            </w:tcBorders>
            <w:shd w:val="clear" w:color="000000" w:fill="E7E6E6"/>
            <w:noWrap/>
          </w:tcPr>
          <w:p w14:paraId="031A708B" w14:textId="19AE320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285C2A1D" w14:textId="4AC23B6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50" w:type="dxa"/>
            <w:tcBorders>
              <w:top w:val="nil"/>
              <w:left w:val="nil"/>
              <w:bottom w:val="nil"/>
              <w:right w:val="nil"/>
            </w:tcBorders>
            <w:shd w:val="clear" w:color="000000" w:fill="E7E6E6"/>
            <w:noWrap/>
          </w:tcPr>
          <w:p w14:paraId="72C8550E" w14:textId="186D470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(-0.08, 0.03)</w:t>
            </w:r>
          </w:p>
        </w:tc>
        <w:tc>
          <w:tcPr>
            <w:tcW w:w="1800" w:type="dxa"/>
            <w:tcBorders>
              <w:top w:val="nil"/>
              <w:left w:val="nil"/>
              <w:bottom w:val="nil"/>
              <w:right w:val="nil"/>
            </w:tcBorders>
            <w:shd w:val="clear" w:color="auto" w:fill="auto"/>
            <w:noWrap/>
          </w:tcPr>
          <w:p w14:paraId="0A73E59D" w14:textId="334B311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0.06)</w:t>
            </w:r>
          </w:p>
        </w:tc>
        <w:tc>
          <w:tcPr>
            <w:tcW w:w="1850" w:type="dxa"/>
            <w:tcBorders>
              <w:top w:val="nil"/>
              <w:left w:val="nil"/>
              <w:bottom w:val="nil"/>
              <w:right w:val="nil"/>
            </w:tcBorders>
            <w:shd w:val="clear" w:color="auto" w:fill="auto"/>
            <w:noWrap/>
          </w:tcPr>
          <w:p w14:paraId="1B3C5E53" w14:textId="66A5F1E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(-0.03, 0.08)</w:t>
            </w:r>
          </w:p>
        </w:tc>
      </w:tr>
      <w:tr w:rsidR="005D4E40" w:rsidRPr="005D4E40" w14:paraId="3B9BD8D1" w14:textId="77777777" w:rsidTr="00F966EA">
        <w:trPr>
          <w:trHeight w:val="255"/>
          <w:jc w:val="center"/>
        </w:trPr>
        <w:tc>
          <w:tcPr>
            <w:tcW w:w="783" w:type="dxa"/>
            <w:vMerge/>
            <w:tcBorders>
              <w:top w:val="nil"/>
              <w:left w:val="nil"/>
              <w:bottom w:val="single" w:sz="4" w:space="0" w:color="000000"/>
              <w:right w:val="nil"/>
            </w:tcBorders>
            <w:vAlign w:val="center"/>
            <w:hideMark/>
          </w:tcPr>
          <w:p w14:paraId="48F8E0F9"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EDB898D"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Linoleic:total FAs</w:t>
            </w:r>
          </w:p>
        </w:tc>
        <w:tc>
          <w:tcPr>
            <w:tcW w:w="1850" w:type="dxa"/>
            <w:tcBorders>
              <w:top w:val="nil"/>
              <w:left w:val="nil"/>
              <w:bottom w:val="nil"/>
              <w:right w:val="nil"/>
            </w:tcBorders>
            <w:shd w:val="clear" w:color="000000" w:fill="E7E6E6"/>
            <w:noWrap/>
          </w:tcPr>
          <w:p w14:paraId="17389894" w14:textId="073E028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50" w:type="dxa"/>
            <w:tcBorders>
              <w:top w:val="nil"/>
              <w:left w:val="nil"/>
              <w:bottom w:val="nil"/>
              <w:right w:val="nil"/>
            </w:tcBorders>
            <w:shd w:val="clear" w:color="000000" w:fill="E7E6E6"/>
            <w:noWrap/>
          </w:tcPr>
          <w:p w14:paraId="71421BA3" w14:textId="70F31C0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0.11)</w:t>
            </w:r>
          </w:p>
        </w:tc>
        <w:tc>
          <w:tcPr>
            <w:tcW w:w="1850" w:type="dxa"/>
            <w:tcBorders>
              <w:top w:val="nil"/>
              <w:left w:val="nil"/>
              <w:bottom w:val="nil"/>
              <w:right w:val="nil"/>
            </w:tcBorders>
            <w:shd w:val="clear" w:color="000000" w:fill="E7E6E6"/>
            <w:noWrap/>
          </w:tcPr>
          <w:p w14:paraId="102B2D0F" w14:textId="39871A7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50" w:type="dxa"/>
            <w:tcBorders>
              <w:top w:val="nil"/>
              <w:left w:val="nil"/>
              <w:bottom w:val="nil"/>
              <w:right w:val="nil"/>
            </w:tcBorders>
            <w:shd w:val="clear" w:color="000000" w:fill="E7E6E6"/>
            <w:noWrap/>
          </w:tcPr>
          <w:p w14:paraId="636C6134" w14:textId="0F0F7D6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(0.02, 0.13)</w:t>
            </w:r>
          </w:p>
        </w:tc>
        <w:tc>
          <w:tcPr>
            <w:tcW w:w="1800" w:type="dxa"/>
            <w:tcBorders>
              <w:top w:val="nil"/>
              <w:left w:val="nil"/>
              <w:bottom w:val="nil"/>
              <w:right w:val="nil"/>
            </w:tcBorders>
            <w:shd w:val="clear" w:color="auto" w:fill="auto"/>
            <w:noWrap/>
          </w:tcPr>
          <w:p w14:paraId="4FD9F00A" w14:textId="6049E1E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(-0.04, 0.07)</w:t>
            </w:r>
          </w:p>
        </w:tc>
        <w:tc>
          <w:tcPr>
            <w:tcW w:w="1850" w:type="dxa"/>
            <w:tcBorders>
              <w:top w:val="nil"/>
              <w:left w:val="nil"/>
              <w:bottom w:val="nil"/>
              <w:right w:val="nil"/>
            </w:tcBorders>
            <w:shd w:val="clear" w:color="auto" w:fill="auto"/>
            <w:noWrap/>
          </w:tcPr>
          <w:p w14:paraId="76DA9BE7" w14:textId="0D6B674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(0.00, 0.11)</w:t>
            </w:r>
          </w:p>
        </w:tc>
      </w:tr>
      <w:tr w:rsidR="005D4E40" w:rsidRPr="005D4E40" w14:paraId="337FE3E9" w14:textId="77777777" w:rsidTr="00F966EA">
        <w:trPr>
          <w:trHeight w:val="255"/>
          <w:jc w:val="center"/>
        </w:trPr>
        <w:tc>
          <w:tcPr>
            <w:tcW w:w="783" w:type="dxa"/>
            <w:vMerge/>
            <w:tcBorders>
              <w:top w:val="nil"/>
              <w:left w:val="nil"/>
              <w:bottom w:val="single" w:sz="4" w:space="0" w:color="000000"/>
              <w:right w:val="nil"/>
            </w:tcBorders>
            <w:vAlign w:val="center"/>
            <w:hideMark/>
          </w:tcPr>
          <w:p w14:paraId="64D992FB"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9E884D9"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Total cholines</w:t>
            </w:r>
          </w:p>
        </w:tc>
        <w:tc>
          <w:tcPr>
            <w:tcW w:w="1850" w:type="dxa"/>
            <w:tcBorders>
              <w:top w:val="nil"/>
              <w:left w:val="nil"/>
              <w:bottom w:val="nil"/>
              <w:right w:val="nil"/>
            </w:tcBorders>
            <w:shd w:val="clear" w:color="000000" w:fill="E7E6E6"/>
            <w:noWrap/>
          </w:tcPr>
          <w:p w14:paraId="383D2E42" w14:textId="6C66EAC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(-0.06, 0.06)</w:t>
            </w:r>
          </w:p>
        </w:tc>
        <w:tc>
          <w:tcPr>
            <w:tcW w:w="1850" w:type="dxa"/>
            <w:tcBorders>
              <w:top w:val="nil"/>
              <w:left w:val="nil"/>
              <w:bottom w:val="nil"/>
              <w:right w:val="nil"/>
            </w:tcBorders>
            <w:shd w:val="clear" w:color="000000" w:fill="E7E6E6"/>
            <w:noWrap/>
          </w:tcPr>
          <w:p w14:paraId="1E246103" w14:textId="434902F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0.05)</w:t>
            </w:r>
          </w:p>
        </w:tc>
        <w:tc>
          <w:tcPr>
            <w:tcW w:w="1850" w:type="dxa"/>
            <w:tcBorders>
              <w:top w:val="nil"/>
              <w:left w:val="nil"/>
              <w:bottom w:val="nil"/>
              <w:right w:val="nil"/>
            </w:tcBorders>
            <w:shd w:val="clear" w:color="000000" w:fill="E7E6E6"/>
            <w:noWrap/>
          </w:tcPr>
          <w:p w14:paraId="74AA6B0E" w14:textId="6304C77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(-0.03, 0.10)</w:t>
            </w:r>
          </w:p>
        </w:tc>
        <w:tc>
          <w:tcPr>
            <w:tcW w:w="1850" w:type="dxa"/>
            <w:tcBorders>
              <w:top w:val="nil"/>
              <w:left w:val="nil"/>
              <w:bottom w:val="nil"/>
              <w:right w:val="nil"/>
            </w:tcBorders>
            <w:shd w:val="clear" w:color="000000" w:fill="E7E6E6"/>
            <w:noWrap/>
          </w:tcPr>
          <w:p w14:paraId="48D9F66A" w14:textId="4965812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(-0.08, 0.03)</w:t>
            </w:r>
          </w:p>
        </w:tc>
        <w:tc>
          <w:tcPr>
            <w:tcW w:w="1800" w:type="dxa"/>
            <w:tcBorders>
              <w:top w:val="nil"/>
              <w:left w:val="nil"/>
              <w:bottom w:val="nil"/>
              <w:right w:val="nil"/>
            </w:tcBorders>
            <w:shd w:val="clear" w:color="auto" w:fill="auto"/>
            <w:noWrap/>
          </w:tcPr>
          <w:p w14:paraId="6CCF23EF" w14:textId="56190D0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0.11)</w:t>
            </w:r>
          </w:p>
        </w:tc>
        <w:tc>
          <w:tcPr>
            <w:tcW w:w="1850" w:type="dxa"/>
            <w:tcBorders>
              <w:top w:val="nil"/>
              <w:left w:val="nil"/>
              <w:bottom w:val="nil"/>
              <w:right w:val="nil"/>
            </w:tcBorders>
            <w:shd w:val="clear" w:color="auto" w:fill="auto"/>
            <w:noWrap/>
          </w:tcPr>
          <w:p w14:paraId="61A28973" w14:textId="1A15F7E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0.10)</w:t>
            </w:r>
          </w:p>
        </w:tc>
      </w:tr>
      <w:tr w:rsidR="005D4E40" w:rsidRPr="005D4E40" w14:paraId="2BBBC625" w14:textId="77777777" w:rsidTr="00F966EA">
        <w:trPr>
          <w:trHeight w:val="255"/>
          <w:jc w:val="center"/>
        </w:trPr>
        <w:tc>
          <w:tcPr>
            <w:tcW w:w="783" w:type="dxa"/>
            <w:vMerge/>
            <w:tcBorders>
              <w:top w:val="nil"/>
              <w:left w:val="nil"/>
              <w:bottom w:val="single" w:sz="4" w:space="0" w:color="000000"/>
              <w:right w:val="nil"/>
            </w:tcBorders>
            <w:vAlign w:val="center"/>
            <w:hideMark/>
          </w:tcPr>
          <w:p w14:paraId="4C572109"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59B235F"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Phosphatidylcholine</w:t>
            </w:r>
          </w:p>
        </w:tc>
        <w:tc>
          <w:tcPr>
            <w:tcW w:w="1850" w:type="dxa"/>
            <w:tcBorders>
              <w:top w:val="nil"/>
              <w:left w:val="nil"/>
              <w:bottom w:val="nil"/>
              <w:right w:val="nil"/>
            </w:tcBorders>
            <w:shd w:val="clear" w:color="000000" w:fill="E7E6E6"/>
            <w:noWrap/>
          </w:tcPr>
          <w:p w14:paraId="6BA8C9D4" w14:textId="57D30B8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(-0.08, 0.05)</w:t>
            </w:r>
          </w:p>
        </w:tc>
        <w:tc>
          <w:tcPr>
            <w:tcW w:w="1850" w:type="dxa"/>
            <w:tcBorders>
              <w:top w:val="nil"/>
              <w:left w:val="nil"/>
              <w:bottom w:val="nil"/>
              <w:right w:val="nil"/>
            </w:tcBorders>
            <w:shd w:val="clear" w:color="000000" w:fill="E7E6E6"/>
            <w:noWrap/>
          </w:tcPr>
          <w:p w14:paraId="4553AD72" w14:textId="566E8BB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0.03)</w:t>
            </w:r>
          </w:p>
        </w:tc>
        <w:tc>
          <w:tcPr>
            <w:tcW w:w="1850" w:type="dxa"/>
            <w:tcBorders>
              <w:top w:val="nil"/>
              <w:left w:val="nil"/>
              <w:bottom w:val="nil"/>
              <w:right w:val="nil"/>
            </w:tcBorders>
            <w:shd w:val="clear" w:color="000000" w:fill="E7E6E6"/>
            <w:noWrap/>
          </w:tcPr>
          <w:p w14:paraId="3631C9C1" w14:textId="69F1E7F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(-0.05, 0.08)</w:t>
            </w:r>
          </w:p>
        </w:tc>
        <w:tc>
          <w:tcPr>
            <w:tcW w:w="1850" w:type="dxa"/>
            <w:tcBorders>
              <w:top w:val="nil"/>
              <w:left w:val="nil"/>
              <w:bottom w:val="nil"/>
              <w:right w:val="nil"/>
            </w:tcBorders>
            <w:shd w:val="clear" w:color="000000" w:fill="E7E6E6"/>
            <w:noWrap/>
          </w:tcPr>
          <w:p w14:paraId="2F15B4B3" w14:textId="005D6A7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(-0.10, 0.01)</w:t>
            </w:r>
          </w:p>
        </w:tc>
        <w:tc>
          <w:tcPr>
            <w:tcW w:w="1800" w:type="dxa"/>
            <w:tcBorders>
              <w:top w:val="nil"/>
              <w:left w:val="nil"/>
              <w:bottom w:val="nil"/>
              <w:right w:val="nil"/>
            </w:tcBorders>
            <w:shd w:val="clear" w:color="auto" w:fill="auto"/>
            <w:noWrap/>
          </w:tcPr>
          <w:p w14:paraId="6EC20AB8" w14:textId="1ACB233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0.11)</w:t>
            </w:r>
          </w:p>
        </w:tc>
        <w:tc>
          <w:tcPr>
            <w:tcW w:w="1850" w:type="dxa"/>
            <w:tcBorders>
              <w:top w:val="nil"/>
              <w:left w:val="nil"/>
              <w:bottom w:val="nil"/>
              <w:right w:val="nil"/>
            </w:tcBorders>
            <w:shd w:val="clear" w:color="auto" w:fill="auto"/>
            <w:noWrap/>
          </w:tcPr>
          <w:p w14:paraId="252230ED" w14:textId="7E13AF3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0.09)</w:t>
            </w:r>
          </w:p>
        </w:tc>
      </w:tr>
      <w:tr w:rsidR="005D4E40" w:rsidRPr="005D4E40" w14:paraId="371D516C" w14:textId="77777777" w:rsidTr="00F966EA">
        <w:trPr>
          <w:trHeight w:val="255"/>
          <w:jc w:val="center"/>
        </w:trPr>
        <w:tc>
          <w:tcPr>
            <w:tcW w:w="783" w:type="dxa"/>
            <w:vMerge/>
            <w:tcBorders>
              <w:top w:val="nil"/>
              <w:left w:val="nil"/>
              <w:bottom w:val="single" w:sz="4" w:space="0" w:color="000000"/>
              <w:right w:val="nil"/>
            </w:tcBorders>
            <w:vAlign w:val="center"/>
            <w:hideMark/>
          </w:tcPr>
          <w:p w14:paraId="5DAD4F4F"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single" w:sz="4" w:space="0" w:color="auto"/>
              <w:right w:val="nil"/>
            </w:tcBorders>
            <w:shd w:val="clear" w:color="auto" w:fill="auto"/>
            <w:noWrap/>
            <w:vAlign w:val="bottom"/>
            <w:hideMark/>
          </w:tcPr>
          <w:p w14:paraId="5CC869AE"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Sphingomyelins</w:t>
            </w:r>
          </w:p>
        </w:tc>
        <w:tc>
          <w:tcPr>
            <w:tcW w:w="1850" w:type="dxa"/>
            <w:tcBorders>
              <w:top w:val="nil"/>
              <w:left w:val="nil"/>
              <w:bottom w:val="single" w:sz="4" w:space="0" w:color="auto"/>
              <w:right w:val="nil"/>
            </w:tcBorders>
            <w:shd w:val="clear" w:color="000000" w:fill="E7E6E6"/>
            <w:noWrap/>
          </w:tcPr>
          <w:p w14:paraId="0F8B2C34" w14:textId="54364B0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single" w:sz="4" w:space="0" w:color="auto"/>
              <w:right w:val="nil"/>
            </w:tcBorders>
            <w:shd w:val="clear" w:color="000000" w:fill="E7E6E6"/>
            <w:noWrap/>
          </w:tcPr>
          <w:p w14:paraId="692B8142" w14:textId="41E8B78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single" w:sz="4" w:space="0" w:color="auto"/>
              <w:right w:val="nil"/>
            </w:tcBorders>
            <w:shd w:val="clear" w:color="000000" w:fill="E7E6E6"/>
            <w:noWrap/>
          </w:tcPr>
          <w:p w14:paraId="450AADEC" w14:textId="17D5EFD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(0.01, 0.13)</w:t>
            </w:r>
          </w:p>
        </w:tc>
        <w:tc>
          <w:tcPr>
            <w:tcW w:w="1850" w:type="dxa"/>
            <w:tcBorders>
              <w:top w:val="nil"/>
              <w:left w:val="nil"/>
              <w:bottom w:val="single" w:sz="4" w:space="0" w:color="auto"/>
              <w:right w:val="nil"/>
            </w:tcBorders>
            <w:shd w:val="clear" w:color="000000" w:fill="E7E6E6"/>
            <w:noWrap/>
          </w:tcPr>
          <w:p w14:paraId="45BF149F" w14:textId="055FDD1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0.10)</w:t>
            </w:r>
          </w:p>
        </w:tc>
        <w:tc>
          <w:tcPr>
            <w:tcW w:w="1800" w:type="dxa"/>
            <w:tcBorders>
              <w:top w:val="nil"/>
              <w:left w:val="nil"/>
              <w:bottom w:val="single" w:sz="4" w:space="0" w:color="auto"/>
              <w:right w:val="nil"/>
            </w:tcBorders>
            <w:shd w:val="clear" w:color="auto" w:fill="auto"/>
            <w:noWrap/>
          </w:tcPr>
          <w:p w14:paraId="4E86E217" w14:textId="49B23D4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(-0.01, 0.10)</w:t>
            </w:r>
          </w:p>
        </w:tc>
        <w:tc>
          <w:tcPr>
            <w:tcW w:w="1850" w:type="dxa"/>
            <w:tcBorders>
              <w:top w:val="nil"/>
              <w:left w:val="nil"/>
              <w:bottom w:val="single" w:sz="4" w:space="0" w:color="auto"/>
              <w:right w:val="nil"/>
            </w:tcBorders>
            <w:shd w:val="clear" w:color="auto" w:fill="auto"/>
            <w:noWrap/>
          </w:tcPr>
          <w:p w14:paraId="279C6D64" w14:textId="55E4EEC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0.10)</w:t>
            </w:r>
          </w:p>
        </w:tc>
      </w:tr>
      <w:tr w:rsidR="005D4E40" w:rsidRPr="005D4E40" w14:paraId="3CFDBAAC" w14:textId="77777777" w:rsidTr="00F966EA">
        <w:trPr>
          <w:trHeight w:val="255"/>
          <w:jc w:val="center"/>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7AC969A2" w14:textId="77777777" w:rsidR="005D4E40" w:rsidRPr="005D4E40" w:rsidRDefault="005D4E40" w:rsidP="00AE03FF">
            <w:pPr>
              <w:jc w:val="center"/>
              <w:rPr>
                <w:rFonts w:eastAsia="Times New Roman" w:cs="Times New Roman"/>
                <w:sz w:val="20"/>
                <w:szCs w:val="20"/>
                <w:lang w:eastAsia="en-AU"/>
              </w:rPr>
            </w:pPr>
            <w:r w:rsidRPr="005D4E40">
              <w:rPr>
                <w:rFonts w:eastAsia="Times New Roman" w:cs="Times New Roman"/>
                <w:sz w:val="20"/>
                <w:szCs w:val="20"/>
                <w:lang w:eastAsia="en-AU"/>
              </w:rPr>
              <w:t>Other</w:t>
            </w:r>
          </w:p>
        </w:tc>
        <w:tc>
          <w:tcPr>
            <w:tcW w:w="2544" w:type="dxa"/>
            <w:tcBorders>
              <w:top w:val="nil"/>
              <w:left w:val="nil"/>
              <w:bottom w:val="nil"/>
              <w:right w:val="nil"/>
            </w:tcBorders>
            <w:shd w:val="clear" w:color="auto" w:fill="auto"/>
            <w:noWrap/>
            <w:vAlign w:val="bottom"/>
            <w:hideMark/>
          </w:tcPr>
          <w:p w14:paraId="1BE65E0B"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ApoA1</w:t>
            </w:r>
          </w:p>
        </w:tc>
        <w:tc>
          <w:tcPr>
            <w:tcW w:w="1850" w:type="dxa"/>
            <w:tcBorders>
              <w:top w:val="nil"/>
              <w:left w:val="nil"/>
              <w:bottom w:val="nil"/>
              <w:right w:val="nil"/>
            </w:tcBorders>
            <w:shd w:val="clear" w:color="000000" w:fill="E7E6E6"/>
            <w:noWrap/>
          </w:tcPr>
          <w:p w14:paraId="6FB29EF0" w14:textId="4AA863E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32886050" w14:textId="390CEC6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50" w:type="dxa"/>
            <w:tcBorders>
              <w:top w:val="nil"/>
              <w:left w:val="nil"/>
              <w:bottom w:val="nil"/>
              <w:right w:val="nil"/>
            </w:tcBorders>
            <w:shd w:val="clear" w:color="000000" w:fill="E7E6E6"/>
            <w:noWrap/>
          </w:tcPr>
          <w:p w14:paraId="34E3B21B" w14:textId="3FD53B2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50" w:type="dxa"/>
            <w:tcBorders>
              <w:top w:val="nil"/>
              <w:left w:val="nil"/>
              <w:bottom w:val="nil"/>
              <w:right w:val="nil"/>
            </w:tcBorders>
            <w:shd w:val="clear" w:color="000000" w:fill="E7E6E6"/>
            <w:noWrap/>
          </w:tcPr>
          <w:p w14:paraId="1E3495DE" w14:textId="724C037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0.07)</w:t>
            </w:r>
          </w:p>
        </w:tc>
        <w:tc>
          <w:tcPr>
            <w:tcW w:w="1800" w:type="dxa"/>
            <w:tcBorders>
              <w:top w:val="nil"/>
              <w:left w:val="nil"/>
              <w:bottom w:val="nil"/>
              <w:right w:val="nil"/>
            </w:tcBorders>
            <w:shd w:val="clear" w:color="auto" w:fill="auto"/>
            <w:noWrap/>
          </w:tcPr>
          <w:p w14:paraId="62663A3E" w14:textId="692CD49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(0.01, 0.11)</w:t>
            </w:r>
          </w:p>
        </w:tc>
        <w:tc>
          <w:tcPr>
            <w:tcW w:w="1850" w:type="dxa"/>
            <w:tcBorders>
              <w:top w:val="nil"/>
              <w:left w:val="nil"/>
              <w:bottom w:val="nil"/>
              <w:right w:val="nil"/>
            </w:tcBorders>
            <w:shd w:val="clear" w:color="auto" w:fill="auto"/>
            <w:noWrap/>
          </w:tcPr>
          <w:p w14:paraId="06D53923" w14:textId="77E3F30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(0.01, 0.11)</w:t>
            </w:r>
          </w:p>
        </w:tc>
      </w:tr>
      <w:tr w:rsidR="005D4E40" w:rsidRPr="005D4E40" w14:paraId="74697B5C" w14:textId="77777777" w:rsidTr="00F966EA">
        <w:trPr>
          <w:trHeight w:val="255"/>
          <w:jc w:val="center"/>
        </w:trPr>
        <w:tc>
          <w:tcPr>
            <w:tcW w:w="783" w:type="dxa"/>
            <w:vMerge/>
            <w:tcBorders>
              <w:top w:val="nil"/>
              <w:left w:val="nil"/>
              <w:bottom w:val="single" w:sz="4" w:space="0" w:color="000000"/>
              <w:right w:val="nil"/>
            </w:tcBorders>
            <w:vAlign w:val="center"/>
            <w:hideMark/>
          </w:tcPr>
          <w:p w14:paraId="6CEF32D8"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F7E8AEC"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ApoB</w:t>
            </w:r>
          </w:p>
        </w:tc>
        <w:tc>
          <w:tcPr>
            <w:tcW w:w="1850" w:type="dxa"/>
            <w:tcBorders>
              <w:top w:val="nil"/>
              <w:left w:val="nil"/>
              <w:bottom w:val="nil"/>
              <w:right w:val="nil"/>
            </w:tcBorders>
            <w:shd w:val="clear" w:color="000000" w:fill="E7E6E6"/>
            <w:noWrap/>
          </w:tcPr>
          <w:p w14:paraId="24A43C5A" w14:textId="7EEF356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(-0.06, 0.06)</w:t>
            </w:r>
          </w:p>
        </w:tc>
        <w:tc>
          <w:tcPr>
            <w:tcW w:w="1850" w:type="dxa"/>
            <w:tcBorders>
              <w:top w:val="nil"/>
              <w:left w:val="nil"/>
              <w:bottom w:val="nil"/>
              <w:right w:val="nil"/>
            </w:tcBorders>
            <w:shd w:val="clear" w:color="000000" w:fill="E7E6E6"/>
            <w:noWrap/>
          </w:tcPr>
          <w:p w14:paraId="4BAC2083" w14:textId="39E06C9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0.03)</w:t>
            </w:r>
          </w:p>
        </w:tc>
        <w:tc>
          <w:tcPr>
            <w:tcW w:w="1850" w:type="dxa"/>
            <w:tcBorders>
              <w:top w:val="nil"/>
              <w:left w:val="nil"/>
              <w:bottom w:val="nil"/>
              <w:right w:val="nil"/>
            </w:tcBorders>
            <w:shd w:val="clear" w:color="000000" w:fill="E7E6E6"/>
            <w:noWrap/>
          </w:tcPr>
          <w:p w14:paraId="256816EF" w14:textId="71B28AE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(-0.06, 0.06)</w:t>
            </w:r>
          </w:p>
        </w:tc>
        <w:tc>
          <w:tcPr>
            <w:tcW w:w="1850" w:type="dxa"/>
            <w:tcBorders>
              <w:top w:val="nil"/>
              <w:left w:val="nil"/>
              <w:bottom w:val="nil"/>
              <w:right w:val="nil"/>
            </w:tcBorders>
            <w:shd w:val="clear" w:color="000000" w:fill="E7E6E6"/>
            <w:noWrap/>
          </w:tcPr>
          <w:p w14:paraId="2544A465" w14:textId="6988E7D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(-0.12, 0.00)</w:t>
            </w:r>
          </w:p>
        </w:tc>
        <w:tc>
          <w:tcPr>
            <w:tcW w:w="1800" w:type="dxa"/>
            <w:tcBorders>
              <w:top w:val="nil"/>
              <w:left w:val="nil"/>
              <w:bottom w:val="nil"/>
              <w:right w:val="nil"/>
            </w:tcBorders>
            <w:shd w:val="clear" w:color="auto" w:fill="auto"/>
            <w:noWrap/>
          </w:tcPr>
          <w:p w14:paraId="55637ACD" w14:textId="4433D8A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(-0.06, 0.05)</w:t>
            </w:r>
          </w:p>
        </w:tc>
        <w:tc>
          <w:tcPr>
            <w:tcW w:w="1850" w:type="dxa"/>
            <w:tcBorders>
              <w:top w:val="nil"/>
              <w:left w:val="nil"/>
              <w:bottom w:val="nil"/>
              <w:right w:val="nil"/>
            </w:tcBorders>
            <w:shd w:val="clear" w:color="auto" w:fill="auto"/>
            <w:noWrap/>
          </w:tcPr>
          <w:p w14:paraId="646AE895" w14:textId="140AA66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(-0.08, 0.03)</w:t>
            </w:r>
          </w:p>
        </w:tc>
      </w:tr>
      <w:tr w:rsidR="005D4E40" w:rsidRPr="005D4E40" w14:paraId="240D90A9" w14:textId="77777777" w:rsidTr="00F966EA">
        <w:trPr>
          <w:trHeight w:val="255"/>
          <w:jc w:val="center"/>
        </w:trPr>
        <w:tc>
          <w:tcPr>
            <w:tcW w:w="783" w:type="dxa"/>
            <w:vMerge/>
            <w:tcBorders>
              <w:top w:val="nil"/>
              <w:left w:val="nil"/>
              <w:bottom w:val="single" w:sz="4" w:space="0" w:color="000000"/>
              <w:right w:val="nil"/>
            </w:tcBorders>
            <w:vAlign w:val="center"/>
            <w:hideMark/>
          </w:tcPr>
          <w:p w14:paraId="0DAE7375"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8900CDE"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ApoB:ApoA1</w:t>
            </w:r>
          </w:p>
        </w:tc>
        <w:tc>
          <w:tcPr>
            <w:tcW w:w="1850" w:type="dxa"/>
            <w:tcBorders>
              <w:top w:val="nil"/>
              <w:left w:val="nil"/>
              <w:bottom w:val="nil"/>
              <w:right w:val="nil"/>
            </w:tcBorders>
            <w:shd w:val="clear" w:color="000000" w:fill="E7E6E6"/>
            <w:noWrap/>
          </w:tcPr>
          <w:p w14:paraId="494A97C9" w14:textId="779E984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0.05)</w:t>
            </w:r>
          </w:p>
        </w:tc>
        <w:tc>
          <w:tcPr>
            <w:tcW w:w="1850" w:type="dxa"/>
            <w:tcBorders>
              <w:top w:val="nil"/>
              <w:left w:val="nil"/>
              <w:bottom w:val="nil"/>
              <w:right w:val="nil"/>
            </w:tcBorders>
            <w:shd w:val="clear" w:color="000000" w:fill="E7E6E6"/>
            <w:noWrap/>
          </w:tcPr>
          <w:p w14:paraId="4DADCCAA" w14:textId="1A45CED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(-0.10, 0.01)</w:t>
            </w:r>
          </w:p>
        </w:tc>
        <w:tc>
          <w:tcPr>
            <w:tcW w:w="1850" w:type="dxa"/>
            <w:tcBorders>
              <w:top w:val="nil"/>
              <w:left w:val="nil"/>
              <w:bottom w:val="nil"/>
              <w:right w:val="nil"/>
            </w:tcBorders>
            <w:shd w:val="clear" w:color="000000" w:fill="E7E6E6"/>
            <w:noWrap/>
          </w:tcPr>
          <w:p w14:paraId="1F917D03" w14:textId="031CD42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(-0.08, 0.04)</w:t>
            </w:r>
          </w:p>
        </w:tc>
        <w:tc>
          <w:tcPr>
            <w:tcW w:w="1850" w:type="dxa"/>
            <w:tcBorders>
              <w:top w:val="nil"/>
              <w:left w:val="nil"/>
              <w:bottom w:val="nil"/>
              <w:right w:val="nil"/>
            </w:tcBorders>
            <w:shd w:val="clear" w:color="000000" w:fill="E7E6E6"/>
            <w:noWrap/>
          </w:tcPr>
          <w:p w14:paraId="2B759B1B" w14:textId="040422B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(-0.13, -0.02)</w:t>
            </w:r>
          </w:p>
        </w:tc>
        <w:tc>
          <w:tcPr>
            <w:tcW w:w="1800" w:type="dxa"/>
            <w:tcBorders>
              <w:top w:val="nil"/>
              <w:left w:val="nil"/>
              <w:bottom w:val="nil"/>
              <w:right w:val="nil"/>
            </w:tcBorders>
            <w:shd w:val="clear" w:color="auto" w:fill="auto"/>
            <w:noWrap/>
          </w:tcPr>
          <w:p w14:paraId="59CC2B6E" w14:textId="2DB520C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(-0.08, 0.01)</w:t>
            </w:r>
          </w:p>
        </w:tc>
        <w:tc>
          <w:tcPr>
            <w:tcW w:w="1850" w:type="dxa"/>
            <w:tcBorders>
              <w:top w:val="nil"/>
              <w:left w:val="nil"/>
              <w:bottom w:val="nil"/>
              <w:right w:val="nil"/>
            </w:tcBorders>
            <w:shd w:val="clear" w:color="auto" w:fill="auto"/>
            <w:noWrap/>
          </w:tcPr>
          <w:p w14:paraId="08AB05E3" w14:textId="18B634C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(-0.10, 0.00)</w:t>
            </w:r>
          </w:p>
        </w:tc>
      </w:tr>
      <w:tr w:rsidR="005D4E40" w:rsidRPr="005D4E40" w14:paraId="7F938F51" w14:textId="77777777" w:rsidTr="00F966EA">
        <w:trPr>
          <w:trHeight w:val="255"/>
          <w:jc w:val="center"/>
        </w:trPr>
        <w:tc>
          <w:tcPr>
            <w:tcW w:w="783" w:type="dxa"/>
            <w:vMerge/>
            <w:tcBorders>
              <w:top w:val="nil"/>
              <w:left w:val="nil"/>
              <w:bottom w:val="single" w:sz="4" w:space="0" w:color="000000"/>
              <w:right w:val="nil"/>
            </w:tcBorders>
            <w:vAlign w:val="center"/>
            <w:hideMark/>
          </w:tcPr>
          <w:p w14:paraId="377369E7"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1B299D5"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Pyruvate</w:t>
            </w:r>
          </w:p>
        </w:tc>
        <w:tc>
          <w:tcPr>
            <w:tcW w:w="1850" w:type="dxa"/>
            <w:tcBorders>
              <w:top w:val="nil"/>
              <w:left w:val="nil"/>
              <w:bottom w:val="nil"/>
              <w:right w:val="nil"/>
            </w:tcBorders>
            <w:shd w:val="clear" w:color="000000" w:fill="E7E6E6"/>
            <w:noWrap/>
          </w:tcPr>
          <w:p w14:paraId="1BC47532" w14:textId="21140C2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(-0.11, 0.01)</w:t>
            </w:r>
          </w:p>
        </w:tc>
        <w:tc>
          <w:tcPr>
            <w:tcW w:w="1850" w:type="dxa"/>
            <w:tcBorders>
              <w:top w:val="nil"/>
              <w:left w:val="nil"/>
              <w:bottom w:val="nil"/>
              <w:right w:val="nil"/>
            </w:tcBorders>
            <w:shd w:val="clear" w:color="000000" w:fill="E7E6E6"/>
            <w:noWrap/>
          </w:tcPr>
          <w:p w14:paraId="5AD0B975" w14:textId="1923F3E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-0.09 (-0.15, -0.03)</w:t>
            </w:r>
          </w:p>
        </w:tc>
        <w:tc>
          <w:tcPr>
            <w:tcW w:w="1850" w:type="dxa"/>
            <w:tcBorders>
              <w:top w:val="nil"/>
              <w:left w:val="nil"/>
              <w:bottom w:val="nil"/>
              <w:right w:val="nil"/>
            </w:tcBorders>
            <w:shd w:val="clear" w:color="000000" w:fill="E7E6E6"/>
            <w:noWrap/>
          </w:tcPr>
          <w:p w14:paraId="1467A37C" w14:textId="1351979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(-0.11, 0.01)</w:t>
            </w:r>
          </w:p>
        </w:tc>
        <w:tc>
          <w:tcPr>
            <w:tcW w:w="1850" w:type="dxa"/>
            <w:tcBorders>
              <w:top w:val="nil"/>
              <w:left w:val="nil"/>
              <w:bottom w:val="nil"/>
              <w:right w:val="nil"/>
            </w:tcBorders>
            <w:shd w:val="clear" w:color="000000" w:fill="E7E6E6"/>
            <w:noWrap/>
          </w:tcPr>
          <w:p w14:paraId="66F787B0" w14:textId="3C3043F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(-0.12, 0.00)</w:t>
            </w:r>
          </w:p>
        </w:tc>
        <w:tc>
          <w:tcPr>
            <w:tcW w:w="1800" w:type="dxa"/>
            <w:tcBorders>
              <w:top w:val="nil"/>
              <w:left w:val="nil"/>
              <w:bottom w:val="nil"/>
              <w:right w:val="nil"/>
            </w:tcBorders>
            <w:shd w:val="clear" w:color="auto" w:fill="auto"/>
            <w:noWrap/>
          </w:tcPr>
          <w:p w14:paraId="411D5B41" w14:textId="22AB67D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(-0.11, 0.00)</w:t>
            </w:r>
          </w:p>
        </w:tc>
        <w:tc>
          <w:tcPr>
            <w:tcW w:w="1850" w:type="dxa"/>
            <w:tcBorders>
              <w:top w:val="nil"/>
              <w:left w:val="nil"/>
              <w:bottom w:val="nil"/>
              <w:right w:val="nil"/>
            </w:tcBorders>
            <w:shd w:val="clear" w:color="auto" w:fill="auto"/>
            <w:noWrap/>
          </w:tcPr>
          <w:p w14:paraId="1E42B12B" w14:textId="24BB082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(-0.10, 0.01)</w:t>
            </w:r>
          </w:p>
        </w:tc>
      </w:tr>
      <w:tr w:rsidR="005D4E40" w:rsidRPr="005D4E40" w14:paraId="2F9E33DE" w14:textId="77777777" w:rsidTr="00F966EA">
        <w:trPr>
          <w:trHeight w:val="255"/>
          <w:jc w:val="center"/>
        </w:trPr>
        <w:tc>
          <w:tcPr>
            <w:tcW w:w="783" w:type="dxa"/>
            <w:vMerge/>
            <w:tcBorders>
              <w:top w:val="nil"/>
              <w:left w:val="nil"/>
              <w:bottom w:val="single" w:sz="4" w:space="0" w:color="000000"/>
              <w:right w:val="nil"/>
            </w:tcBorders>
            <w:vAlign w:val="center"/>
            <w:hideMark/>
          </w:tcPr>
          <w:p w14:paraId="5AEE0851"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8C1E8DC"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Citrate</w:t>
            </w:r>
          </w:p>
        </w:tc>
        <w:tc>
          <w:tcPr>
            <w:tcW w:w="1850" w:type="dxa"/>
            <w:tcBorders>
              <w:top w:val="nil"/>
              <w:left w:val="nil"/>
              <w:bottom w:val="nil"/>
              <w:right w:val="nil"/>
            </w:tcBorders>
            <w:shd w:val="clear" w:color="000000" w:fill="E7E6E6"/>
            <w:noWrap/>
          </w:tcPr>
          <w:p w14:paraId="420F2D2B" w14:textId="3633CB3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5B449E2A" w14:textId="7C07755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(-0.04, 0.07)</w:t>
            </w:r>
          </w:p>
        </w:tc>
        <w:tc>
          <w:tcPr>
            <w:tcW w:w="1850" w:type="dxa"/>
            <w:tcBorders>
              <w:top w:val="nil"/>
              <w:left w:val="nil"/>
              <w:bottom w:val="nil"/>
              <w:right w:val="nil"/>
            </w:tcBorders>
            <w:shd w:val="clear" w:color="000000" w:fill="E7E6E6"/>
            <w:noWrap/>
          </w:tcPr>
          <w:p w14:paraId="72749F66" w14:textId="452D503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(-0.04, 0.09)</w:t>
            </w:r>
          </w:p>
        </w:tc>
        <w:tc>
          <w:tcPr>
            <w:tcW w:w="1850" w:type="dxa"/>
            <w:tcBorders>
              <w:top w:val="nil"/>
              <w:left w:val="nil"/>
              <w:bottom w:val="nil"/>
              <w:right w:val="nil"/>
            </w:tcBorders>
            <w:shd w:val="clear" w:color="000000" w:fill="E7E6E6"/>
            <w:noWrap/>
          </w:tcPr>
          <w:p w14:paraId="7F140CB4" w14:textId="766B1E1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00" w:type="dxa"/>
            <w:tcBorders>
              <w:top w:val="nil"/>
              <w:left w:val="nil"/>
              <w:bottom w:val="nil"/>
              <w:right w:val="nil"/>
            </w:tcBorders>
            <w:shd w:val="clear" w:color="auto" w:fill="auto"/>
            <w:noWrap/>
          </w:tcPr>
          <w:p w14:paraId="3F3850F3" w14:textId="066DC5C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(-0.08, 0.04)</w:t>
            </w:r>
          </w:p>
        </w:tc>
        <w:tc>
          <w:tcPr>
            <w:tcW w:w="1850" w:type="dxa"/>
            <w:tcBorders>
              <w:top w:val="nil"/>
              <w:left w:val="nil"/>
              <w:bottom w:val="nil"/>
              <w:right w:val="nil"/>
            </w:tcBorders>
            <w:shd w:val="clear" w:color="auto" w:fill="auto"/>
            <w:noWrap/>
          </w:tcPr>
          <w:p w14:paraId="6E8641FB" w14:textId="3C4914F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(-0.05, 0.06)</w:t>
            </w:r>
          </w:p>
        </w:tc>
      </w:tr>
      <w:tr w:rsidR="005D4E40" w:rsidRPr="005D4E40" w14:paraId="08DA21A9" w14:textId="77777777" w:rsidTr="00F966EA">
        <w:trPr>
          <w:trHeight w:val="255"/>
          <w:jc w:val="center"/>
        </w:trPr>
        <w:tc>
          <w:tcPr>
            <w:tcW w:w="783" w:type="dxa"/>
            <w:vMerge/>
            <w:tcBorders>
              <w:top w:val="nil"/>
              <w:left w:val="nil"/>
              <w:bottom w:val="single" w:sz="4" w:space="0" w:color="000000"/>
              <w:right w:val="nil"/>
            </w:tcBorders>
            <w:vAlign w:val="center"/>
            <w:hideMark/>
          </w:tcPr>
          <w:p w14:paraId="6338A4E3"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F1A7F1F"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Glycerol</w:t>
            </w:r>
          </w:p>
        </w:tc>
        <w:tc>
          <w:tcPr>
            <w:tcW w:w="1850" w:type="dxa"/>
            <w:tcBorders>
              <w:top w:val="nil"/>
              <w:left w:val="nil"/>
              <w:bottom w:val="nil"/>
              <w:right w:val="nil"/>
            </w:tcBorders>
            <w:shd w:val="clear" w:color="000000" w:fill="E7E6E6"/>
            <w:noWrap/>
          </w:tcPr>
          <w:p w14:paraId="068B75E6" w14:textId="5AB6585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(-0.04, 0.15)</w:t>
            </w:r>
          </w:p>
        </w:tc>
        <w:tc>
          <w:tcPr>
            <w:tcW w:w="1850" w:type="dxa"/>
            <w:tcBorders>
              <w:top w:val="nil"/>
              <w:left w:val="nil"/>
              <w:bottom w:val="nil"/>
              <w:right w:val="nil"/>
            </w:tcBorders>
            <w:shd w:val="clear" w:color="000000" w:fill="E7E6E6"/>
            <w:noWrap/>
          </w:tcPr>
          <w:p w14:paraId="2F369D6C" w14:textId="2067F12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(-0.06, 0.12)</w:t>
            </w:r>
          </w:p>
        </w:tc>
        <w:tc>
          <w:tcPr>
            <w:tcW w:w="1850" w:type="dxa"/>
            <w:tcBorders>
              <w:top w:val="nil"/>
              <w:left w:val="nil"/>
              <w:bottom w:val="nil"/>
              <w:right w:val="nil"/>
            </w:tcBorders>
            <w:shd w:val="clear" w:color="000000" w:fill="E7E6E6"/>
            <w:noWrap/>
          </w:tcPr>
          <w:p w14:paraId="5D41F9CC" w14:textId="4E9C109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(-0.04, 0.14)</w:t>
            </w:r>
          </w:p>
        </w:tc>
        <w:tc>
          <w:tcPr>
            <w:tcW w:w="1850" w:type="dxa"/>
            <w:tcBorders>
              <w:top w:val="nil"/>
              <w:left w:val="nil"/>
              <w:bottom w:val="nil"/>
              <w:right w:val="nil"/>
            </w:tcBorders>
            <w:shd w:val="clear" w:color="000000" w:fill="E7E6E6"/>
            <w:noWrap/>
          </w:tcPr>
          <w:p w14:paraId="4718DE7A" w14:textId="5434F7A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(-0.11, 0.08)</w:t>
            </w:r>
          </w:p>
        </w:tc>
        <w:tc>
          <w:tcPr>
            <w:tcW w:w="1800" w:type="dxa"/>
            <w:tcBorders>
              <w:top w:val="nil"/>
              <w:left w:val="nil"/>
              <w:bottom w:val="nil"/>
              <w:right w:val="nil"/>
            </w:tcBorders>
            <w:shd w:val="clear" w:color="auto" w:fill="auto"/>
            <w:noWrap/>
          </w:tcPr>
          <w:p w14:paraId="201BC038" w14:textId="0F0E6FA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(-0.10, 0.05)</w:t>
            </w:r>
          </w:p>
        </w:tc>
        <w:tc>
          <w:tcPr>
            <w:tcW w:w="1850" w:type="dxa"/>
            <w:tcBorders>
              <w:top w:val="nil"/>
              <w:left w:val="nil"/>
              <w:bottom w:val="nil"/>
              <w:right w:val="nil"/>
            </w:tcBorders>
            <w:shd w:val="clear" w:color="auto" w:fill="auto"/>
            <w:noWrap/>
          </w:tcPr>
          <w:p w14:paraId="63A9EC46" w14:textId="37DD4DC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(-0.11, 0.04)</w:t>
            </w:r>
          </w:p>
        </w:tc>
      </w:tr>
      <w:tr w:rsidR="005D4E40" w:rsidRPr="005D4E40" w14:paraId="0C3BE805" w14:textId="77777777" w:rsidTr="00F966EA">
        <w:trPr>
          <w:trHeight w:val="255"/>
          <w:jc w:val="center"/>
        </w:trPr>
        <w:tc>
          <w:tcPr>
            <w:tcW w:w="783" w:type="dxa"/>
            <w:vMerge/>
            <w:tcBorders>
              <w:top w:val="nil"/>
              <w:left w:val="nil"/>
              <w:bottom w:val="single" w:sz="4" w:space="0" w:color="000000"/>
              <w:right w:val="nil"/>
            </w:tcBorders>
            <w:vAlign w:val="center"/>
            <w:hideMark/>
          </w:tcPr>
          <w:p w14:paraId="3349F6E9"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7920A0F"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Acetate</w:t>
            </w:r>
          </w:p>
        </w:tc>
        <w:tc>
          <w:tcPr>
            <w:tcW w:w="1850" w:type="dxa"/>
            <w:tcBorders>
              <w:top w:val="nil"/>
              <w:left w:val="nil"/>
              <w:bottom w:val="nil"/>
              <w:right w:val="nil"/>
            </w:tcBorders>
            <w:shd w:val="clear" w:color="000000" w:fill="E7E6E6"/>
            <w:noWrap/>
          </w:tcPr>
          <w:p w14:paraId="7898AAE0" w14:textId="3FFDA06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0.10)</w:t>
            </w:r>
          </w:p>
        </w:tc>
        <w:tc>
          <w:tcPr>
            <w:tcW w:w="1850" w:type="dxa"/>
            <w:tcBorders>
              <w:top w:val="nil"/>
              <w:left w:val="nil"/>
              <w:bottom w:val="nil"/>
              <w:right w:val="nil"/>
            </w:tcBorders>
            <w:shd w:val="clear" w:color="000000" w:fill="E7E6E6"/>
            <w:noWrap/>
          </w:tcPr>
          <w:p w14:paraId="13E053E1" w14:textId="7FFFC32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(-0.06, 0.06)</w:t>
            </w:r>
          </w:p>
        </w:tc>
        <w:tc>
          <w:tcPr>
            <w:tcW w:w="1850" w:type="dxa"/>
            <w:tcBorders>
              <w:top w:val="nil"/>
              <w:left w:val="nil"/>
              <w:bottom w:val="nil"/>
              <w:right w:val="nil"/>
            </w:tcBorders>
            <w:shd w:val="clear" w:color="000000" w:fill="E7E6E6"/>
            <w:noWrap/>
          </w:tcPr>
          <w:p w14:paraId="1FFEA5FF" w14:textId="11EF3F7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0.09)</w:t>
            </w:r>
          </w:p>
        </w:tc>
        <w:tc>
          <w:tcPr>
            <w:tcW w:w="1850" w:type="dxa"/>
            <w:tcBorders>
              <w:top w:val="nil"/>
              <w:left w:val="nil"/>
              <w:bottom w:val="nil"/>
              <w:right w:val="nil"/>
            </w:tcBorders>
            <w:shd w:val="clear" w:color="000000" w:fill="E7E6E6"/>
            <w:noWrap/>
          </w:tcPr>
          <w:p w14:paraId="0732F784" w14:textId="226248A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0.10)</w:t>
            </w:r>
          </w:p>
        </w:tc>
        <w:tc>
          <w:tcPr>
            <w:tcW w:w="1800" w:type="dxa"/>
            <w:tcBorders>
              <w:top w:val="nil"/>
              <w:left w:val="nil"/>
              <w:bottom w:val="nil"/>
              <w:right w:val="nil"/>
            </w:tcBorders>
            <w:shd w:val="clear" w:color="auto" w:fill="auto"/>
            <w:noWrap/>
          </w:tcPr>
          <w:p w14:paraId="494E2831" w14:textId="2F898CF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(-0.11, 0.00)</w:t>
            </w:r>
          </w:p>
        </w:tc>
        <w:tc>
          <w:tcPr>
            <w:tcW w:w="1850" w:type="dxa"/>
            <w:tcBorders>
              <w:top w:val="nil"/>
              <w:left w:val="nil"/>
              <w:bottom w:val="nil"/>
              <w:right w:val="nil"/>
            </w:tcBorders>
            <w:shd w:val="clear" w:color="auto" w:fill="auto"/>
            <w:noWrap/>
          </w:tcPr>
          <w:p w14:paraId="5668C434" w14:textId="4AF12A2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(-0.12, 0.00)</w:t>
            </w:r>
          </w:p>
        </w:tc>
      </w:tr>
      <w:tr w:rsidR="005D4E40" w:rsidRPr="005D4E40" w14:paraId="40D73167" w14:textId="77777777" w:rsidTr="00F966EA">
        <w:trPr>
          <w:trHeight w:val="255"/>
          <w:jc w:val="center"/>
        </w:trPr>
        <w:tc>
          <w:tcPr>
            <w:tcW w:w="783" w:type="dxa"/>
            <w:vMerge/>
            <w:tcBorders>
              <w:top w:val="nil"/>
              <w:left w:val="nil"/>
              <w:bottom w:val="single" w:sz="4" w:space="0" w:color="000000"/>
              <w:right w:val="nil"/>
            </w:tcBorders>
            <w:vAlign w:val="center"/>
            <w:hideMark/>
          </w:tcPr>
          <w:p w14:paraId="7140B538"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A752864"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Acetoacetate</w:t>
            </w:r>
          </w:p>
        </w:tc>
        <w:tc>
          <w:tcPr>
            <w:tcW w:w="1850" w:type="dxa"/>
            <w:tcBorders>
              <w:top w:val="nil"/>
              <w:left w:val="nil"/>
              <w:bottom w:val="nil"/>
              <w:right w:val="nil"/>
            </w:tcBorders>
            <w:shd w:val="clear" w:color="000000" w:fill="E7E6E6"/>
            <w:noWrap/>
          </w:tcPr>
          <w:p w14:paraId="5B9B78B1" w14:textId="20EB1F3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7671FB82" w14:textId="771A57C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50" w:type="dxa"/>
            <w:tcBorders>
              <w:top w:val="nil"/>
              <w:left w:val="nil"/>
              <w:bottom w:val="nil"/>
              <w:right w:val="nil"/>
            </w:tcBorders>
            <w:shd w:val="clear" w:color="000000" w:fill="E7E6E6"/>
            <w:noWrap/>
          </w:tcPr>
          <w:p w14:paraId="0DCAA8EF" w14:textId="48A6475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50" w:type="dxa"/>
            <w:tcBorders>
              <w:top w:val="nil"/>
              <w:left w:val="nil"/>
              <w:bottom w:val="nil"/>
              <w:right w:val="nil"/>
            </w:tcBorders>
            <w:shd w:val="clear" w:color="000000" w:fill="E7E6E6"/>
            <w:noWrap/>
          </w:tcPr>
          <w:p w14:paraId="32BF924C" w14:textId="2E0C54C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00" w:type="dxa"/>
            <w:tcBorders>
              <w:top w:val="nil"/>
              <w:left w:val="nil"/>
              <w:bottom w:val="nil"/>
              <w:right w:val="nil"/>
            </w:tcBorders>
            <w:shd w:val="clear" w:color="auto" w:fill="auto"/>
            <w:noWrap/>
          </w:tcPr>
          <w:p w14:paraId="7A5C2D4C" w14:textId="2A1D7DF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0.05)</w:t>
            </w:r>
          </w:p>
        </w:tc>
        <w:tc>
          <w:tcPr>
            <w:tcW w:w="1850" w:type="dxa"/>
            <w:tcBorders>
              <w:top w:val="nil"/>
              <w:left w:val="nil"/>
              <w:bottom w:val="nil"/>
              <w:right w:val="nil"/>
            </w:tcBorders>
            <w:shd w:val="clear" w:color="auto" w:fill="auto"/>
            <w:noWrap/>
          </w:tcPr>
          <w:p w14:paraId="3D42A596" w14:textId="4876F3A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(-0.09, 0.02)</w:t>
            </w:r>
          </w:p>
        </w:tc>
      </w:tr>
      <w:tr w:rsidR="005D4E40" w:rsidRPr="005D4E40" w14:paraId="416461AF" w14:textId="77777777" w:rsidTr="00F966EA">
        <w:trPr>
          <w:trHeight w:val="255"/>
          <w:jc w:val="center"/>
        </w:trPr>
        <w:tc>
          <w:tcPr>
            <w:tcW w:w="783" w:type="dxa"/>
            <w:vMerge/>
            <w:tcBorders>
              <w:top w:val="nil"/>
              <w:left w:val="nil"/>
              <w:bottom w:val="single" w:sz="4" w:space="0" w:color="000000"/>
              <w:right w:val="nil"/>
            </w:tcBorders>
            <w:vAlign w:val="center"/>
            <w:hideMark/>
          </w:tcPr>
          <w:p w14:paraId="1A8F01F4"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B4AB6B1"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3hydroxybutyrate</w:t>
            </w:r>
          </w:p>
        </w:tc>
        <w:tc>
          <w:tcPr>
            <w:tcW w:w="1850" w:type="dxa"/>
            <w:tcBorders>
              <w:top w:val="nil"/>
              <w:left w:val="nil"/>
              <w:bottom w:val="nil"/>
              <w:right w:val="nil"/>
            </w:tcBorders>
            <w:shd w:val="clear" w:color="000000" w:fill="E7E6E6"/>
            <w:noWrap/>
          </w:tcPr>
          <w:p w14:paraId="7C4FA852" w14:textId="166E35F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(-0.05, 0.08)</w:t>
            </w:r>
          </w:p>
        </w:tc>
        <w:tc>
          <w:tcPr>
            <w:tcW w:w="1850" w:type="dxa"/>
            <w:tcBorders>
              <w:top w:val="nil"/>
              <w:left w:val="nil"/>
              <w:bottom w:val="nil"/>
              <w:right w:val="nil"/>
            </w:tcBorders>
            <w:shd w:val="clear" w:color="000000" w:fill="E7E6E6"/>
            <w:noWrap/>
          </w:tcPr>
          <w:p w14:paraId="16F95418" w14:textId="1D193EF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50" w:type="dxa"/>
            <w:tcBorders>
              <w:top w:val="nil"/>
              <w:left w:val="nil"/>
              <w:bottom w:val="nil"/>
              <w:right w:val="nil"/>
            </w:tcBorders>
            <w:shd w:val="clear" w:color="000000" w:fill="E7E6E6"/>
            <w:noWrap/>
          </w:tcPr>
          <w:p w14:paraId="761BCB65" w14:textId="6C9060D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0.10)</w:t>
            </w:r>
          </w:p>
        </w:tc>
        <w:tc>
          <w:tcPr>
            <w:tcW w:w="1850" w:type="dxa"/>
            <w:tcBorders>
              <w:top w:val="nil"/>
              <w:left w:val="nil"/>
              <w:bottom w:val="nil"/>
              <w:right w:val="nil"/>
            </w:tcBorders>
            <w:shd w:val="clear" w:color="000000" w:fill="E7E6E6"/>
            <w:noWrap/>
          </w:tcPr>
          <w:p w14:paraId="2356E81D" w14:textId="79E0084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(-0.01, 0.11)</w:t>
            </w:r>
          </w:p>
        </w:tc>
        <w:tc>
          <w:tcPr>
            <w:tcW w:w="1800" w:type="dxa"/>
            <w:tcBorders>
              <w:top w:val="nil"/>
              <w:left w:val="nil"/>
              <w:bottom w:val="nil"/>
              <w:right w:val="nil"/>
            </w:tcBorders>
            <w:shd w:val="clear" w:color="auto" w:fill="auto"/>
            <w:noWrap/>
          </w:tcPr>
          <w:p w14:paraId="58137547" w14:textId="22AA3C2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0.02)</w:t>
            </w:r>
          </w:p>
        </w:tc>
        <w:tc>
          <w:tcPr>
            <w:tcW w:w="1850" w:type="dxa"/>
            <w:tcBorders>
              <w:top w:val="nil"/>
              <w:left w:val="nil"/>
              <w:bottom w:val="nil"/>
              <w:right w:val="nil"/>
            </w:tcBorders>
            <w:shd w:val="clear" w:color="auto" w:fill="auto"/>
            <w:noWrap/>
          </w:tcPr>
          <w:p w14:paraId="7D870F56" w14:textId="77D1513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(-0.11, 0.01)</w:t>
            </w:r>
          </w:p>
        </w:tc>
      </w:tr>
      <w:tr w:rsidR="005D4E40" w:rsidRPr="005D4E40" w14:paraId="498AEE77" w14:textId="77777777" w:rsidTr="00F966EA">
        <w:trPr>
          <w:trHeight w:val="255"/>
          <w:jc w:val="center"/>
        </w:trPr>
        <w:tc>
          <w:tcPr>
            <w:tcW w:w="783" w:type="dxa"/>
            <w:vMerge/>
            <w:tcBorders>
              <w:top w:val="nil"/>
              <w:left w:val="nil"/>
              <w:bottom w:val="single" w:sz="4" w:space="0" w:color="000000"/>
              <w:right w:val="nil"/>
            </w:tcBorders>
            <w:vAlign w:val="center"/>
            <w:hideMark/>
          </w:tcPr>
          <w:p w14:paraId="430451C3"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7C181DB"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Alanine</w:t>
            </w:r>
          </w:p>
        </w:tc>
        <w:tc>
          <w:tcPr>
            <w:tcW w:w="1850" w:type="dxa"/>
            <w:tcBorders>
              <w:top w:val="nil"/>
              <w:left w:val="nil"/>
              <w:bottom w:val="nil"/>
              <w:right w:val="nil"/>
            </w:tcBorders>
            <w:shd w:val="clear" w:color="000000" w:fill="E7E6E6"/>
            <w:noWrap/>
          </w:tcPr>
          <w:p w14:paraId="759F6421" w14:textId="3426AB8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(-0.11, 0.02)</w:t>
            </w:r>
          </w:p>
        </w:tc>
        <w:tc>
          <w:tcPr>
            <w:tcW w:w="1850" w:type="dxa"/>
            <w:tcBorders>
              <w:top w:val="nil"/>
              <w:left w:val="nil"/>
              <w:bottom w:val="nil"/>
              <w:right w:val="nil"/>
            </w:tcBorders>
            <w:shd w:val="clear" w:color="000000" w:fill="E7E6E6"/>
            <w:noWrap/>
          </w:tcPr>
          <w:p w14:paraId="7ED14151" w14:textId="4A8EA15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(-0.14, -0.02)</w:t>
            </w:r>
          </w:p>
        </w:tc>
        <w:tc>
          <w:tcPr>
            <w:tcW w:w="1850" w:type="dxa"/>
            <w:tcBorders>
              <w:top w:val="nil"/>
              <w:left w:val="nil"/>
              <w:bottom w:val="nil"/>
              <w:right w:val="nil"/>
            </w:tcBorders>
            <w:shd w:val="clear" w:color="000000" w:fill="E7E6E6"/>
            <w:noWrap/>
          </w:tcPr>
          <w:p w14:paraId="3CC3C007" w14:textId="5CCFB3B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(-0.08, 0.04)</w:t>
            </w:r>
          </w:p>
        </w:tc>
        <w:tc>
          <w:tcPr>
            <w:tcW w:w="1850" w:type="dxa"/>
            <w:tcBorders>
              <w:top w:val="nil"/>
              <w:left w:val="nil"/>
              <w:bottom w:val="nil"/>
              <w:right w:val="nil"/>
            </w:tcBorders>
            <w:shd w:val="clear" w:color="000000" w:fill="E7E6E6"/>
            <w:noWrap/>
          </w:tcPr>
          <w:p w14:paraId="3CAAB345" w14:textId="272F112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(-0.12, 0.00)</w:t>
            </w:r>
          </w:p>
        </w:tc>
        <w:tc>
          <w:tcPr>
            <w:tcW w:w="1800" w:type="dxa"/>
            <w:tcBorders>
              <w:top w:val="nil"/>
              <w:left w:val="nil"/>
              <w:bottom w:val="nil"/>
              <w:right w:val="nil"/>
            </w:tcBorders>
            <w:shd w:val="clear" w:color="auto" w:fill="auto"/>
            <w:noWrap/>
          </w:tcPr>
          <w:p w14:paraId="7BAC3907" w14:textId="53B3026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0.07)</w:t>
            </w:r>
          </w:p>
        </w:tc>
        <w:tc>
          <w:tcPr>
            <w:tcW w:w="1850" w:type="dxa"/>
            <w:tcBorders>
              <w:top w:val="nil"/>
              <w:left w:val="nil"/>
              <w:bottom w:val="nil"/>
              <w:right w:val="nil"/>
            </w:tcBorders>
            <w:shd w:val="clear" w:color="auto" w:fill="auto"/>
            <w:noWrap/>
          </w:tcPr>
          <w:p w14:paraId="1914AF04" w14:textId="15700A7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(-0.03, 0.08)</w:t>
            </w:r>
          </w:p>
        </w:tc>
      </w:tr>
      <w:tr w:rsidR="005D4E40" w:rsidRPr="005D4E40" w14:paraId="50873EE1" w14:textId="77777777" w:rsidTr="00F966EA">
        <w:trPr>
          <w:trHeight w:val="255"/>
          <w:jc w:val="center"/>
        </w:trPr>
        <w:tc>
          <w:tcPr>
            <w:tcW w:w="783" w:type="dxa"/>
            <w:vMerge/>
            <w:tcBorders>
              <w:top w:val="nil"/>
              <w:left w:val="nil"/>
              <w:bottom w:val="single" w:sz="4" w:space="0" w:color="000000"/>
              <w:right w:val="nil"/>
            </w:tcBorders>
            <w:vAlign w:val="center"/>
            <w:hideMark/>
          </w:tcPr>
          <w:p w14:paraId="71EB260A"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51F5387"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Glycine</w:t>
            </w:r>
          </w:p>
        </w:tc>
        <w:tc>
          <w:tcPr>
            <w:tcW w:w="1850" w:type="dxa"/>
            <w:tcBorders>
              <w:top w:val="nil"/>
              <w:left w:val="nil"/>
              <w:bottom w:val="nil"/>
              <w:right w:val="nil"/>
            </w:tcBorders>
            <w:shd w:val="clear" w:color="000000" w:fill="E7E6E6"/>
            <w:noWrap/>
          </w:tcPr>
          <w:p w14:paraId="7DD452A8" w14:textId="064DC03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(-0.10, 0.02)</w:t>
            </w:r>
          </w:p>
        </w:tc>
        <w:tc>
          <w:tcPr>
            <w:tcW w:w="1850" w:type="dxa"/>
            <w:tcBorders>
              <w:top w:val="nil"/>
              <w:left w:val="nil"/>
              <w:bottom w:val="nil"/>
              <w:right w:val="nil"/>
            </w:tcBorders>
            <w:shd w:val="clear" w:color="000000" w:fill="E7E6E6"/>
            <w:noWrap/>
          </w:tcPr>
          <w:p w14:paraId="5573F775" w14:textId="6FD48B3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(-0.12, -0.01)</w:t>
            </w:r>
          </w:p>
        </w:tc>
        <w:tc>
          <w:tcPr>
            <w:tcW w:w="1850" w:type="dxa"/>
            <w:tcBorders>
              <w:top w:val="nil"/>
              <w:left w:val="nil"/>
              <w:bottom w:val="nil"/>
              <w:right w:val="nil"/>
            </w:tcBorders>
            <w:shd w:val="clear" w:color="000000" w:fill="E7E6E6"/>
            <w:noWrap/>
          </w:tcPr>
          <w:p w14:paraId="5CE92A3B" w14:textId="47ECEF5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(-0.10, 0.02)</w:t>
            </w:r>
          </w:p>
        </w:tc>
        <w:tc>
          <w:tcPr>
            <w:tcW w:w="1850" w:type="dxa"/>
            <w:tcBorders>
              <w:top w:val="nil"/>
              <w:left w:val="nil"/>
              <w:bottom w:val="nil"/>
              <w:right w:val="nil"/>
            </w:tcBorders>
            <w:shd w:val="clear" w:color="000000" w:fill="E7E6E6"/>
            <w:noWrap/>
          </w:tcPr>
          <w:p w14:paraId="7805F465" w14:textId="67A7490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(-0.13, -0.01)</w:t>
            </w:r>
          </w:p>
        </w:tc>
        <w:tc>
          <w:tcPr>
            <w:tcW w:w="1800" w:type="dxa"/>
            <w:tcBorders>
              <w:top w:val="nil"/>
              <w:left w:val="nil"/>
              <w:bottom w:val="nil"/>
              <w:right w:val="nil"/>
            </w:tcBorders>
            <w:shd w:val="clear" w:color="auto" w:fill="auto"/>
            <w:noWrap/>
          </w:tcPr>
          <w:p w14:paraId="177DB42A" w14:textId="17A8882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(-0.05, 0.06)</w:t>
            </w:r>
          </w:p>
        </w:tc>
        <w:tc>
          <w:tcPr>
            <w:tcW w:w="1850" w:type="dxa"/>
            <w:tcBorders>
              <w:top w:val="nil"/>
              <w:left w:val="nil"/>
              <w:bottom w:val="nil"/>
              <w:right w:val="nil"/>
            </w:tcBorders>
            <w:shd w:val="clear" w:color="auto" w:fill="auto"/>
            <w:noWrap/>
          </w:tcPr>
          <w:p w14:paraId="4C757145" w14:textId="377B088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(-0.08, 0.03)</w:t>
            </w:r>
          </w:p>
        </w:tc>
      </w:tr>
      <w:tr w:rsidR="005D4E40" w:rsidRPr="005D4E40" w14:paraId="54343172" w14:textId="77777777" w:rsidTr="00F966EA">
        <w:trPr>
          <w:trHeight w:val="255"/>
          <w:jc w:val="center"/>
        </w:trPr>
        <w:tc>
          <w:tcPr>
            <w:tcW w:w="783" w:type="dxa"/>
            <w:vMerge/>
            <w:tcBorders>
              <w:top w:val="nil"/>
              <w:left w:val="nil"/>
              <w:bottom w:val="single" w:sz="4" w:space="0" w:color="000000"/>
              <w:right w:val="nil"/>
            </w:tcBorders>
            <w:vAlign w:val="center"/>
            <w:hideMark/>
          </w:tcPr>
          <w:p w14:paraId="6F841D45"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A63D09C"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Isoleucine</w:t>
            </w:r>
          </w:p>
        </w:tc>
        <w:tc>
          <w:tcPr>
            <w:tcW w:w="1850" w:type="dxa"/>
            <w:tcBorders>
              <w:top w:val="nil"/>
              <w:left w:val="nil"/>
              <w:bottom w:val="nil"/>
              <w:right w:val="nil"/>
            </w:tcBorders>
            <w:shd w:val="clear" w:color="000000" w:fill="E7E6E6"/>
            <w:noWrap/>
          </w:tcPr>
          <w:p w14:paraId="2246C3EB" w14:textId="0602A87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(-0.08, 0.05)</w:t>
            </w:r>
          </w:p>
        </w:tc>
        <w:tc>
          <w:tcPr>
            <w:tcW w:w="1850" w:type="dxa"/>
            <w:tcBorders>
              <w:top w:val="nil"/>
              <w:left w:val="nil"/>
              <w:bottom w:val="nil"/>
              <w:right w:val="nil"/>
            </w:tcBorders>
            <w:shd w:val="clear" w:color="000000" w:fill="E7E6E6"/>
            <w:noWrap/>
          </w:tcPr>
          <w:p w14:paraId="0FD6E0A5" w14:textId="2F04AD8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(-0.13, -0.02)</w:t>
            </w:r>
          </w:p>
        </w:tc>
        <w:tc>
          <w:tcPr>
            <w:tcW w:w="1850" w:type="dxa"/>
            <w:tcBorders>
              <w:top w:val="nil"/>
              <w:left w:val="nil"/>
              <w:bottom w:val="nil"/>
              <w:right w:val="nil"/>
            </w:tcBorders>
            <w:shd w:val="clear" w:color="000000" w:fill="E7E6E6"/>
            <w:noWrap/>
          </w:tcPr>
          <w:p w14:paraId="4174DE5A" w14:textId="6181C98A"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0.03)</w:t>
            </w:r>
          </w:p>
        </w:tc>
        <w:tc>
          <w:tcPr>
            <w:tcW w:w="1850" w:type="dxa"/>
            <w:tcBorders>
              <w:top w:val="nil"/>
              <w:left w:val="nil"/>
              <w:bottom w:val="nil"/>
              <w:right w:val="nil"/>
            </w:tcBorders>
            <w:shd w:val="clear" w:color="000000" w:fill="E7E6E6"/>
            <w:noWrap/>
          </w:tcPr>
          <w:p w14:paraId="3B82F651" w14:textId="4B1DA77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(-0.13, -0.01)</w:t>
            </w:r>
          </w:p>
        </w:tc>
        <w:tc>
          <w:tcPr>
            <w:tcW w:w="1800" w:type="dxa"/>
            <w:tcBorders>
              <w:top w:val="nil"/>
              <w:left w:val="nil"/>
              <w:bottom w:val="nil"/>
              <w:right w:val="nil"/>
            </w:tcBorders>
            <w:shd w:val="clear" w:color="auto" w:fill="auto"/>
            <w:noWrap/>
          </w:tcPr>
          <w:p w14:paraId="2A30502D" w14:textId="4BAF905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(-0.07, 0.03)</w:t>
            </w:r>
          </w:p>
        </w:tc>
        <w:tc>
          <w:tcPr>
            <w:tcW w:w="1850" w:type="dxa"/>
            <w:tcBorders>
              <w:top w:val="nil"/>
              <w:left w:val="nil"/>
              <w:bottom w:val="nil"/>
              <w:right w:val="nil"/>
            </w:tcBorders>
            <w:shd w:val="clear" w:color="auto" w:fill="auto"/>
            <w:noWrap/>
          </w:tcPr>
          <w:p w14:paraId="1A80A485" w14:textId="29417EA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(-0.07, 0.03)</w:t>
            </w:r>
          </w:p>
        </w:tc>
      </w:tr>
      <w:tr w:rsidR="005D4E40" w:rsidRPr="005D4E40" w14:paraId="01CE8D62" w14:textId="77777777" w:rsidTr="00F966EA">
        <w:trPr>
          <w:trHeight w:val="255"/>
          <w:jc w:val="center"/>
        </w:trPr>
        <w:tc>
          <w:tcPr>
            <w:tcW w:w="783" w:type="dxa"/>
            <w:vMerge/>
            <w:tcBorders>
              <w:top w:val="nil"/>
              <w:left w:val="nil"/>
              <w:bottom w:val="single" w:sz="4" w:space="0" w:color="000000"/>
              <w:right w:val="nil"/>
            </w:tcBorders>
            <w:vAlign w:val="center"/>
            <w:hideMark/>
          </w:tcPr>
          <w:p w14:paraId="7159C5EB"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C0AAA9B"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Leucine</w:t>
            </w:r>
          </w:p>
        </w:tc>
        <w:tc>
          <w:tcPr>
            <w:tcW w:w="1850" w:type="dxa"/>
            <w:tcBorders>
              <w:top w:val="nil"/>
              <w:left w:val="nil"/>
              <w:bottom w:val="nil"/>
              <w:right w:val="nil"/>
            </w:tcBorders>
            <w:shd w:val="clear" w:color="000000" w:fill="E7E6E6"/>
            <w:noWrap/>
          </w:tcPr>
          <w:p w14:paraId="603FB4E1" w14:textId="50A56C3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(-0.06, 0.06)</w:t>
            </w:r>
          </w:p>
        </w:tc>
        <w:tc>
          <w:tcPr>
            <w:tcW w:w="1850" w:type="dxa"/>
            <w:tcBorders>
              <w:top w:val="nil"/>
              <w:left w:val="nil"/>
              <w:bottom w:val="nil"/>
              <w:right w:val="nil"/>
            </w:tcBorders>
            <w:shd w:val="clear" w:color="000000" w:fill="E7E6E6"/>
            <w:noWrap/>
          </w:tcPr>
          <w:p w14:paraId="070AFAE7" w14:textId="7536659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(-0.11, 0.01)</w:t>
            </w:r>
          </w:p>
        </w:tc>
        <w:tc>
          <w:tcPr>
            <w:tcW w:w="1850" w:type="dxa"/>
            <w:tcBorders>
              <w:top w:val="nil"/>
              <w:left w:val="nil"/>
              <w:bottom w:val="nil"/>
              <w:right w:val="nil"/>
            </w:tcBorders>
            <w:shd w:val="clear" w:color="000000" w:fill="E7E6E6"/>
            <w:noWrap/>
          </w:tcPr>
          <w:p w14:paraId="4B481741" w14:textId="42E4D86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0.05)</w:t>
            </w:r>
          </w:p>
        </w:tc>
        <w:tc>
          <w:tcPr>
            <w:tcW w:w="1850" w:type="dxa"/>
            <w:tcBorders>
              <w:top w:val="nil"/>
              <w:left w:val="nil"/>
              <w:bottom w:val="nil"/>
              <w:right w:val="nil"/>
            </w:tcBorders>
            <w:shd w:val="clear" w:color="000000" w:fill="E7E6E6"/>
            <w:noWrap/>
          </w:tcPr>
          <w:p w14:paraId="27B10051" w14:textId="604ED33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(-0.12, 0.00)</w:t>
            </w:r>
          </w:p>
        </w:tc>
        <w:tc>
          <w:tcPr>
            <w:tcW w:w="1800" w:type="dxa"/>
            <w:tcBorders>
              <w:top w:val="nil"/>
              <w:left w:val="nil"/>
              <w:bottom w:val="nil"/>
              <w:right w:val="nil"/>
            </w:tcBorders>
            <w:shd w:val="clear" w:color="auto" w:fill="auto"/>
            <w:noWrap/>
          </w:tcPr>
          <w:p w14:paraId="4C65E5E3" w14:textId="4B0AB39C"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(-0.05, 0.05)</w:t>
            </w:r>
          </w:p>
        </w:tc>
        <w:tc>
          <w:tcPr>
            <w:tcW w:w="1850" w:type="dxa"/>
            <w:tcBorders>
              <w:top w:val="nil"/>
              <w:left w:val="nil"/>
              <w:bottom w:val="nil"/>
              <w:right w:val="nil"/>
            </w:tcBorders>
            <w:shd w:val="clear" w:color="auto" w:fill="auto"/>
            <w:noWrap/>
          </w:tcPr>
          <w:p w14:paraId="7C3113B9" w14:textId="7499497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(-0.05, 0.05)</w:t>
            </w:r>
          </w:p>
        </w:tc>
      </w:tr>
      <w:tr w:rsidR="005D4E40" w:rsidRPr="005D4E40" w14:paraId="6CC3348F" w14:textId="77777777" w:rsidTr="00F966EA">
        <w:trPr>
          <w:trHeight w:val="255"/>
          <w:jc w:val="center"/>
        </w:trPr>
        <w:tc>
          <w:tcPr>
            <w:tcW w:w="783" w:type="dxa"/>
            <w:vMerge/>
            <w:tcBorders>
              <w:top w:val="nil"/>
              <w:left w:val="nil"/>
              <w:bottom w:val="single" w:sz="4" w:space="0" w:color="000000"/>
              <w:right w:val="nil"/>
            </w:tcBorders>
            <w:vAlign w:val="center"/>
            <w:hideMark/>
          </w:tcPr>
          <w:p w14:paraId="6C128EBD"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EFAD3F6"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Valine</w:t>
            </w:r>
          </w:p>
        </w:tc>
        <w:tc>
          <w:tcPr>
            <w:tcW w:w="1850" w:type="dxa"/>
            <w:tcBorders>
              <w:top w:val="nil"/>
              <w:left w:val="nil"/>
              <w:bottom w:val="nil"/>
              <w:right w:val="nil"/>
            </w:tcBorders>
            <w:shd w:val="clear" w:color="000000" w:fill="E7E6E6"/>
            <w:noWrap/>
          </w:tcPr>
          <w:p w14:paraId="17A2531F" w14:textId="37A3C28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50" w:type="dxa"/>
            <w:tcBorders>
              <w:top w:val="nil"/>
              <w:left w:val="nil"/>
              <w:bottom w:val="nil"/>
              <w:right w:val="nil"/>
            </w:tcBorders>
            <w:shd w:val="clear" w:color="000000" w:fill="E7E6E6"/>
            <w:noWrap/>
          </w:tcPr>
          <w:p w14:paraId="495B7C11" w14:textId="206B8C2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(-0.10, 0.02)</w:t>
            </w:r>
          </w:p>
        </w:tc>
        <w:tc>
          <w:tcPr>
            <w:tcW w:w="1850" w:type="dxa"/>
            <w:tcBorders>
              <w:top w:val="nil"/>
              <w:left w:val="nil"/>
              <w:bottom w:val="nil"/>
              <w:right w:val="nil"/>
            </w:tcBorders>
            <w:shd w:val="clear" w:color="000000" w:fill="E7E6E6"/>
            <w:noWrap/>
          </w:tcPr>
          <w:p w14:paraId="55B36DAB" w14:textId="58EC10A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5F831CA0" w14:textId="7347ACC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(-0.07, 0.05)</w:t>
            </w:r>
          </w:p>
        </w:tc>
        <w:tc>
          <w:tcPr>
            <w:tcW w:w="1800" w:type="dxa"/>
            <w:tcBorders>
              <w:top w:val="nil"/>
              <w:left w:val="nil"/>
              <w:bottom w:val="nil"/>
              <w:right w:val="nil"/>
            </w:tcBorders>
            <w:shd w:val="clear" w:color="auto" w:fill="auto"/>
            <w:noWrap/>
          </w:tcPr>
          <w:p w14:paraId="43EE085B" w14:textId="1FBB835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0.08)</w:t>
            </w:r>
          </w:p>
        </w:tc>
        <w:tc>
          <w:tcPr>
            <w:tcW w:w="1850" w:type="dxa"/>
            <w:tcBorders>
              <w:top w:val="nil"/>
              <w:left w:val="nil"/>
              <w:bottom w:val="nil"/>
              <w:right w:val="nil"/>
            </w:tcBorders>
            <w:shd w:val="clear" w:color="auto" w:fill="auto"/>
            <w:noWrap/>
          </w:tcPr>
          <w:p w14:paraId="1DC369EC" w14:textId="77AB6E6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(-0.02, 0.08)</w:t>
            </w:r>
          </w:p>
        </w:tc>
      </w:tr>
      <w:tr w:rsidR="005D4E40" w:rsidRPr="005D4E40" w14:paraId="1F8E4A96" w14:textId="77777777" w:rsidTr="00F966EA">
        <w:trPr>
          <w:trHeight w:val="255"/>
          <w:jc w:val="center"/>
        </w:trPr>
        <w:tc>
          <w:tcPr>
            <w:tcW w:w="783" w:type="dxa"/>
            <w:vMerge/>
            <w:tcBorders>
              <w:top w:val="nil"/>
              <w:left w:val="nil"/>
              <w:bottom w:val="single" w:sz="4" w:space="0" w:color="000000"/>
              <w:right w:val="nil"/>
            </w:tcBorders>
            <w:vAlign w:val="center"/>
            <w:hideMark/>
          </w:tcPr>
          <w:p w14:paraId="17C44A23"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05CE1AD"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Glutamine</w:t>
            </w:r>
          </w:p>
        </w:tc>
        <w:tc>
          <w:tcPr>
            <w:tcW w:w="1850" w:type="dxa"/>
            <w:tcBorders>
              <w:top w:val="nil"/>
              <w:left w:val="nil"/>
              <w:bottom w:val="nil"/>
              <w:right w:val="nil"/>
            </w:tcBorders>
            <w:shd w:val="clear" w:color="000000" w:fill="E7E6E6"/>
            <w:noWrap/>
          </w:tcPr>
          <w:p w14:paraId="664A9631" w14:textId="06B7940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nil"/>
              <w:right w:val="nil"/>
            </w:tcBorders>
            <w:shd w:val="clear" w:color="000000" w:fill="E7E6E6"/>
            <w:noWrap/>
          </w:tcPr>
          <w:p w14:paraId="5670C8AA" w14:textId="4BB5A68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50" w:type="dxa"/>
            <w:tcBorders>
              <w:top w:val="nil"/>
              <w:left w:val="nil"/>
              <w:bottom w:val="nil"/>
              <w:right w:val="nil"/>
            </w:tcBorders>
            <w:shd w:val="clear" w:color="000000" w:fill="E7E6E6"/>
            <w:noWrap/>
          </w:tcPr>
          <w:p w14:paraId="3FCF0D0E" w14:textId="12C283C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0.08)</w:t>
            </w:r>
          </w:p>
        </w:tc>
        <w:tc>
          <w:tcPr>
            <w:tcW w:w="1850" w:type="dxa"/>
            <w:tcBorders>
              <w:top w:val="nil"/>
              <w:left w:val="nil"/>
              <w:bottom w:val="nil"/>
              <w:right w:val="nil"/>
            </w:tcBorders>
            <w:shd w:val="clear" w:color="000000" w:fill="E7E6E6"/>
            <w:noWrap/>
          </w:tcPr>
          <w:p w14:paraId="0534B020" w14:textId="4B46310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00" w:type="dxa"/>
            <w:tcBorders>
              <w:top w:val="nil"/>
              <w:left w:val="nil"/>
              <w:bottom w:val="nil"/>
              <w:right w:val="nil"/>
            </w:tcBorders>
            <w:shd w:val="clear" w:color="auto" w:fill="auto"/>
            <w:noWrap/>
          </w:tcPr>
          <w:p w14:paraId="51556D87" w14:textId="5ED2A05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0.06)</w:t>
            </w:r>
          </w:p>
        </w:tc>
        <w:tc>
          <w:tcPr>
            <w:tcW w:w="1850" w:type="dxa"/>
            <w:tcBorders>
              <w:top w:val="nil"/>
              <w:left w:val="nil"/>
              <w:bottom w:val="nil"/>
              <w:right w:val="nil"/>
            </w:tcBorders>
            <w:shd w:val="clear" w:color="auto" w:fill="auto"/>
            <w:noWrap/>
          </w:tcPr>
          <w:p w14:paraId="5557ACD5" w14:textId="515D4307"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(-0.06, 0.05)</w:t>
            </w:r>
          </w:p>
        </w:tc>
      </w:tr>
      <w:tr w:rsidR="005D4E40" w:rsidRPr="005D4E40" w14:paraId="1B97F81A" w14:textId="77777777" w:rsidTr="00F966EA">
        <w:trPr>
          <w:trHeight w:val="255"/>
          <w:jc w:val="center"/>
        </w:trPr>
        <w:tc>
          <w:tcPr>
            <w:tcW w:w="783" w:type="dxa"/>
            <w:vMerge/>
            <w:tcBorders>
              <w:top w:val="nil"/>
              <w:left w:val="nil"/>
              <w:bottom w:val="single" w:sz="4" w:space="0" w:color="000000"/>
              <w:right w:val="nil"/>
            </w:tcBorders>
            <w:vAlign w:val="center"/>
            <w:hideMark/>
          </w:tcPr>
          <w:p w14:paraId="30D022DA"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BD5CE2D"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Histidine</w:t>
            </w:r>
          </w:p>
        </w:tc>
        <w:tc>
          <w:tcPr>
            <w:tcW w:w="1850" w:type="dxa"/>
            <w:tcBorders>
              <w:top w:val="nil"/>
              <w:left w:val="nil"/>
              <w:bottom w:val="nil"/>
              <w:right w:val="nil"/>
            </w:tcBorders>
            <w:shd w:val="clear" w:color="000000" w:fill="E7E6E6"/>
            <w:noWrap/>
          </w:tcPr>
          <w:p w14:paraId="14536B0B" w14:textId="01E14A3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0.07)</w:t>
            </w:r>
          </w:p>
        </w:tc>
        <w:tc>
          <w:tcPr>
            <w:tcW w:w="1850" w:type="dxa"/>
            <w:tcBorders>
              <w:top w:val="nil"/>
              <w:left w:val="nil"/>
              <w:bottom w:val="nil"/>
              <w:right w:val="nil"/>
            </w:tcBorders>
            <w:shd w:val="clear" w:color="000000" w:fill="E7E6E6"/>
            <w:noWrap/>
          </w:tcPr>
          <w:p w14:paraId="5F3E3E8A" w14:textId="3AE8342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(-0.09, 0.03)</w:t>
            </w:r>
          </w:p>
        </w:tc>
        <w:tc>
          <w:tcPr>
            <w:tcW w:w="1850" w:type="dxa"/>
            <w:tcBorders>
              <w:top w:val="nil"/>
              <w:left w:val="nil"/>
              <w:bottom w:val="nil"/>
              <w:right w:val="nil"/>
            </w:tcBorders>
            <w:shd w:val="clear" w:color="000000" w:fill="E7E6E6"/>
            <w:noWrap/>
          </w:tcPr>
          <w:p w14:paraId="71F22127" w14:textId="7925D41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(-0.06, 0.07)</w:t>
            </w:r>
          </w:p>
        </w:tc>
        <w:tc>
          <w:tcPr>
            <w:tcW w:w="1850" w:type="dxa"/>
            <w:tcBorders>
              <w:top w:val="nil"/>
              <w:left w:val="nil"/>
              <w:bottom w:val="nil"/>
              <w:right w:val="nil"/>
            </w:tcBorders>
            <w:shd w:val="clear" w:color="000000" w:fill="E7E6E6"/>
            <w:noWrap/>
          </w:tcPr>
          <w:p w14:paraId="70EEBA05" w14:textId="3B47A83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(-0.06, 0.06)</w:t>
            </w:r>
          </w:p>
        </w:tc>
        <w:tc>
          <w:tcPr>
            <w:tcW w:w="1800" w:type="dxa"/>
            <w:tcBorders>
              <w:top w:val="nil"/>
              <w:left w:val="nil"/>
              <w:bottom w:val="nil"/>
              <w:right w:val="nil"/>
            </w:tcBorders>
            <w:shd w:val="clear" w:color="auto" w:fill="auto"/>
            <w:noWrap/>
          </w:tcPr>
          <w:p w14:paraId="11633E8A" w14:textId="470C2E4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0.09)</w:t>
            </w:r>
          </w:p>
        </w:tc>
        <w:tc>
          <w:tcPr>
            <w:tcW w:w="1850" w:type="dxa"/>
            <w:tcBorders>
              <w:top w:val="nil"/>
              <w:left w:val="nil"/>
              <w:bottom w:val="nil"/>
              <w:right w:val="nil"/>
            </w:tcBorders>
            <w:shd w:val="clear" w:color="auto" w:fill="auto"/>
            <w:noWrap/>
          </w:tcPr>
          <w:p w14:paraId="2762FD31" w14:textId="39572DE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(-0.03, 0.08)</w:t>
            </w:r>
          </w:p>
        </w:tc>
      </w:tr>
      <w:tr w:rsidR="005D4E40" w:rsidRPr="005D4E40" w14:paraId="7A0439AE" w14:textId="77777777" w:rsidTr="00F966EA">
        <w:trPr>
          <w:trHeight w:val="255"/>
          <w:jc w:val="center"/>
        </w:trPr>
        <w:tc>
          <w:tcPr>
            <w:tcW w:w="783" w:type="dxa"/>
            <w:vMerge/>
            <w:tcBorders>
              <w:top w:val="nil"/>
              <w:left w:val="nil"/>
              <w:bottom w:val="single" w:sz="4" w:space="0" w:color="000000"/>
              <w:right w:val="nil"/>
            </w:tcBorders>
            <w:vAlign w:val="center"/>
            <w:hideMark/>
          </w:tcPr>
          <w:p w14:paraId="3015B2DF"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B7BDC0B"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Phenylalanine</w:t>
            </w:r>
          </w:p>
        </w:tc>
        <w:tc>
          <w:tcPr>
            <w:tcW w:w="1850" w:type="dxa"/>
            <w:tcBorders>
              <w:top w:val="nil"/>
              <w:left w:val="nil"/>
              <w:bottom w:val="nil"/>
              <w:right w:val="nil"/>
            </w:tcBorders>
            <w:shd w:val="clear" w:color="000000" w:fill="E7E6E6"/>
            <w:noWrap/>
          </w:tcPr>
          <w:p w14:paraId="69B57353" w14:textId="6089034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(-0.13, -0.01)</w:t>
            </w:r>
          </w:p>
        </w:tc>
        <w:tc>
          <w:tcPr>
            <w:tcW w:w="1850" w:type="dxa"/>
            <w:tcBorders>
              <w:top w:val="nil"/>
              <w:left w:val="nil"/>
              <w:bottom w:val="nil"/>
              <w:right w:val="nil"/>
            </w:tcBorders>
            <w:shd w:val="clear" w:color="000000" w:fill="E7E6E6"/>
            <w:noWrap/>
          </w:tcPr>
          <w:p w14:paraId="7116357B" w14:textId="034EDCF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(-0.16, -0.04)</w:t>
            </w:r>
          </w:p>
        </w:tc>
        <w:tc>
          <w:tcPr>
            <w:tcW w:w="1850" w:type="dxa"/>
            <w:tcBorders>
              <w:top w:val="nil"/>
              <w:left w:val="nil"/>
              <w:bottom w:val="nil"/>
              <w:right w:val="nil"/>
            </w:tcBorders>
            <w:shd w:val="clear" w:color="000000" w:fill="E7E6E6"/>
            <w:noWrap/>
          </w:tcPr>
          <w:p w14:paraId="7C0E92F6" w14:textId="0380798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(-0.10, 0.02)</w:t>
            </w:r>
          </w:p>
        </w:tc>
        <w:tc>
          <w:tcPr>
            <w:tcW w:w="1850" w:type="dxa"/>
            <w:tcBorders>
              <w:top w:val="nil"/>
              <w:left w:val="nil"/>
              <w:bottom w:val="nil"/>
              <w:right w:val="nil"/>
            </w:tcBorders>
            <w:shd w:val="clear" w:color="000000" w:fill="E7E6E6"/>
            <w:noWrap/>
          </w:tcPr>
          <w:p w14:paraId="5628DB21" w14:textId="72C2080E"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-0.07 (-0.12, -0.01)</w:t>
            </w:r>
          </w:p>
        </w:tc>
        <w:tc>
          <w:tcPr>
            <w:tcW w:w="1800" w:type="dxa"/>
            <w:tcBorders>
              <w:top w:val="nil"/>
              <w:left w:val="nil"/>
              <w:bottom w:val="nil"/>
              <w:right w:val="nil"/>
            </w:tcBorders>
            <w:shd w:val="clear" w:color="auto" w:fill="auto"/>
            <w:noWrap/>
          </w:tcPr>
          <w:p w14:paraId="786B7340" w14:textId="18BBE8C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(-0.05, 0.06)</w:t>
            </w:r>
          </w:p>
        </w:tc>
        <w:tc>
          <w:tcPr>
            <w:tcW w:w="1850" w:type="dxa"/>
            <w:tcBorders>
              <w:top w:val="nil"/>
              <w:left w:val="nil"/>
              <w:bottom w:val="nil"/>
              <w:right w:val="nil"/>
            </w:tcBorders>
            <w:shd w:val="clear" w:color="auto" w:fill="auto"/>
            <w:noWrap/>
          </w:tcPr>
          <w:p w14:paraId="4D315E87" w14:textId="7BDDF3F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(-0.05, 0.06)</w:t>
            </w:r>
          </w:p>
        </w:tc>
      </w:tr>
      <w:tr w:rsidR="005D4E40" w:rsidRPr="005D4E40" w14:paraId="275EAEA3" w14:textId="77777777" w:rsidTr="00F966EA">
        <w:trPr>
          <w:trHeight w:val="255"/>
          <w:jc w:val="center"/>
        </w:trPr>
        <w:tc>
          <w:tcPr>
            <w:tcW w:w="783" w:type="dxa"/>
            <w:vMerge/>
            <w:tcBorders>
              <w:top w:val="nil"/>
              <w:left w:val="nil"/>
              <w:bottom w:val="single" w:sz="4" w:space="0" w:color="000000"/>
              <w:right w:val="nil"/>
            </w:tcBorders>
            <w:vAlign w:val="center"/>
            <w:hideMark/>
          </w:tcPr>
          <w:p w14:paraId="0F25C3D9"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6D70438"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Tyrosine</w:t>
            </w:r>
          </w:p>
        </w:tc>
        <w:tc>
          <w:tcPr>
            <w:tcW w:w="1850" w:type="dxa"/>
            <w:tcBorders>
              <w:top w:val="nil"/>
              <w:left w:val="nil"/>
              <w:bottom w:val="nil"/>
              <w:right w:val="nil"/>
            </w:tcBorders>
            <w:shd w:val="clear" w:color="000000" w:fill="E7E6E6"/>
            <w:noWrap/>
          </w:tcPr>
          <w:p w14:paraId="71C9AE82" w14:textId="0CE5CE4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(-0.11, 0.02)</w:t>
            </w:r>
          </w:p>
        </w:tc>
        <w:tc>
          <w:tcPr>
            <w:tcW w:w="1850" w:type="dxa"/>
            <w:tcBorders>
              <w:top w:val="nil"/>
              <w:left w:val="nil"/>
              <w:bottom w:val="nil"/>
              <w:right w:val="nil"/>
            </w:tcBorders>
            <w:shd w:val="clear" w:color="000000" w:fill="E7E6E6"/>
            <w:noWrap/>
          </w:tcPr>
          <w:p w14:paraId="6138AD15" w14:textId="672781C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-0.10 (-0.16, -0.04)</w:t>
            </w:r>
          </w:p>
        </w:tc>
        <w:tc>
          <w:tcPr>
            <w:tcW w:w="1850" w:type="dxa"/>
            <w:tcBorders>
              <w:top w:val="nil"/>
              <w:left w:val="nil"/>
              <w:bottom w:val="nil"/>
              <w:right w:val="nil"/>
            </w:tcBorders>
            <w:shd w:val="clear" w:color="000000" w:fill="E7E6E6"/>
            <w:noWrap/>
          </w:tcPr>
          <w:p w14:paraId="5654E235" w14:textId="71AAEFD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(-0.10, 0.02)</w:t>
            </w:r>
          </w:p>
        </w:tc>
        <w:tc>
          <w:tcPr>
            <w:tcW w:w="1850" w:type="dxa"/>
            <w:tcBorders>
              <w:top w:val="nil"/>
              <w:left w:val="nil"/>
              <w:bottom w:val="nil"/>
              <w:right w:val="nil"/>
            </w:tcBorders>
            <w:shd w:val="clear" w:color="000000" w:fill="E7E6E6"/>
            <w:noWrap/>
          </w:tcPr>
          <w:p w14:paraId="1176F475" w14:textId="45C09DB8"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(-0.12, 0.00)</w:t>
            </w:r>
          </w:p>
        </w:tc>
        <w:tc>
          <w:tcPr>
            <w:tcW w:w="1800" w:type="dxa"/>
            <w:tcBorders>
              <w:top w:val="nil"/>
              <w:left w:val="nil"/>
              <w:bottom w:val="nil"/>
              <w:right w:val="nil"/>
            </w:tcBorders>
            <w:shd w:val="clear" w:color="auto" w:fill="auto"/>
            <w:noWrap/>
          </w:tcPr>
          <w:p w14:paraId="1B8CE0E2" w14:textId="096F6ABF"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0.08)</w:t>
            </w:r>
          </w:p>
        </w:tc>
        <w:tc>
          <w:tcPr>
            <w:tcW w:w="1850" w:type="dxa"/>
            <w:tcBorders>
              <w:top w:val="nil"/>
              <w:left w:val="nil"/>
              <w:bottom w:val="nil"/>
              <w:right w:val="nil"/>
            </w:tcBorders>
            <w:shd w:val="clear" w:color="auto" w:fill="auto"/>
            <w:noWrap/>
          </w:tcPr>
          <w:p w14:paraId="069BF04F" w14:textId="125EDF2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(-0.03, 0.08)</w:t>
            </w:r>
          </w:p>
        </w:tc>
      </w:tr>
      <w:tr w:rsidR="005D4E40" w:rsidRPr="005D4E40" w14:paraId="38C103DE" w14:textId="77777777" w:rsidTr="00F966EA">
        <w:trPr>
          <w:trHeight w:val="255"/>
          <w:jc w:val="center"/>
        </w:trPr>
        <w:tc>
          <w:tcPr>
            <w:tcW w:w="783" w:type="dxa"/>
            <w:vMerge/>
            <w:tcBorders>
              <w:top w:val="nil"/>
              <w:left w:val="nil"/>
              <w:bottom w:val="single" w:sz="4" w:space="0" w:color="000000"/>
              <w:right w:val="nil"/>
            </w:tcBorders>
            <w:vAlign w:val="center"/>
            <w:hideMark/>
          </w:tcPr>
          <w:p w14:paraId="765E75EF"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0DF400C"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Creatinine</w:t>
            </w:r>
          </w:p>
        </w:tc>
        <w:tc>
          <w:tcPr>
            <w:tcW w:w="1850" w:type="dxa"/>
            <w:tcBorders>
              <w:top w:val="nil"/>
              <w:left w:val="nil"/>
              <w:bottom w:val="nil"/>
              <w:right w:val="nil"/>
            </w:tcBorders>
            <w:shd w:val="clear" w:color="000000" w:fill="E7E6E6"/>
            <w:noWrap/>
          </w:tcPr>
          <w:p w14:paraId="2FA8C754" w14:textId="5CA2C23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nil"/>
              <w:right w:val="nil"/>
            </w:tcBorders>
            <w:shd w:val="clear" w:color="000000" w:fill="E7E6E6"/>
            <w:noWrap/>
          </w:tcPr>
          <w:p w14:paraId="78F3B97A" w14:textId="6B02826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nil"/>
              <w:right w:val="nil"/>
            </w:tcBorders>
            <w:shd w:val="clear" w:color="000000" w:fill="E7E6E6"/>
            <w:noWrap/>
          </w:tcPr>
          <w:p w14:paraId="391F86F7" w14:textId="5A51F7B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(-0.03, 0.10)</w:t>
            </w:r>
          </w:p>
        </w:tc>
        <w:tc>
          <w:tcPr>
            <w:tcW w:w="1850" w:type="dxa"/>
            <w:tcBorders>
              <w:top w:val="nil"/>
              <w:left w:val="nil"/>
              <w:bottom w:val="nil"/>
              <w:right w:val="nil"/>
            </w:tcBorders>
            <w:shd w:val="clear" w:color="000000" w:fill="E7E6E6"/>
            <w:noWrap/>
          </w:tcPr>
          <w:p w14:paraId="09897F23" w14:textId="159843C1"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(-0.02, 0.10)</w:t>
            </w:r>
          </w:p>
        </w:tc>
        <w:tc>
          <w:tcPr>
            <w:tcW w:w="1800" w:type="dxa"/>
            <w:tcBorders>
              <w:top w:val="nil"/>
              <w:left w:val="nil"/>
              <w:bottom w:val="nil"/>
              <w:right w:val="nil"/>
            </w:tcBorders>
            <w:shd w:val="clear" w:color="auto" w:fill="auto"/>
            <w:noWrap/>
          </w:tcPr>
          <w:p w14:paraId="7ADF072D" w14:textId="0D6BFFA9"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0.04 (-0.01, 0.09)</w:t>
            </w:r>
          </w:p>
        </w:tc>
        <w:tc>
          <w:tcPr>
            <w:tcW w:w="1850" w:type="dxa"/>
            <w:tcBorders>
              <w:top w:val="nil"/>
              <w:left w:val="nil"/>
              <w:bottom w:val="nil"/>
              <w:right w:val="nil"/>
            </w:tcBorders>
            <w:shd w:val="clear" w:color="auto" w:fill="auto"/>
            <w:noWrap/>
          </w:tcPr>
          <w:p w14:paraId="592342A8" w14:textId="033BA0E2"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(-0.02, 0.08)</w:t>
            </w:r>
          </w:p>
        </w:tc>
      </w:tr>
      <w:tr w:rsidR="005D4E40" w:rsidRPr="005D4E40" w14:paraId="6F0D1CA7" w14:textId="77777777" w:rsidTr="00F966EA">
        <w:trPr>
          <w:trHeight w:val="255"/>
          <w:jc w:val="center"/>
        </w:trPr>
        <w:tc>
          <w:tcPr>
            <w:tcW w:w="783" w:type="dxa"/>
            <w:vMerge/>
            <w:tcBorders>
              <w:top w:val="nil"/>
              <w:left w:val="nil"/>
              <w:bottom w:val="single" w:sz="4" w:space="0" w:color="000000"/>
              <w:right w:val="nil"/>
            </w:tcBorders>
            <w:vAlign w:val="center"/>
            <w:hideMark/>
          </w:tcPr>
          <w:p w14:paraId="5FBE3782"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F646A98"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Albumin</w:t>
            </w:r>
          </w:p>
        </w:tc>
        <w:tc>
          <w:tcPr>
            <w:tcW w:w="1850" w:type="dxa"/>
            <w:tcBorders>
              <w:top w:val="nil"/>
              <w:left w:val="nil"/>
              <w:bottom w:val="nil"/>
              <w:right w:val="nil"/>
            </w:tcBorders>
            <w:shd w:val="clear" w:color="000000" w:fill="E7E6E6"/>
            <w:noWrap/>
          </w:tcPr>
          <w:p w14:paraId="6A5A0010" w14:textId="2197B134"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nil"/>
              <w:right w:val="nil"/>
            </w:tcBorders>
            <w:shd w:val="clear" w:color="000000" w:fill="E7E6E6"/>
            <w:noWrap/>
          </w:tcPr>
          <w:p w14:paraId="19C16485" w14:textId="5375ED1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(-0.03, 0.09)</w:t>
            </w:r>
          </w:p>
        </w:tc>
        <w:tc>
          <w:tcPr>
            <w:tcW w:w="1850" w:type="dxa"/>
            <w:tcBorders>
              <w:top w:val="nil"/>
              <w:left w:val="nil"/>
              <w:bottom w:val="nil"/>
              <w:right w:val="nil"/>
            </w:tcBorders>
            <w:shd w:val="clear" w:color="000000" w:fill="E7E6E6"/>
            <w:noWrap/>
          </w:tcPr>
          <w:p w14:paraId="2B39FBB7" w14:textId="6E1543A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(0.00, 0.12)</w:t>
            </w:r>
          </w:p>
        </w:tc>
        <w:tc>
          <w:tcPr>
            <w:tcW w:w="1850" w:type="dxa"/>
            <w:tcBorders>
              <w:top w:val="nil"/>
              <w:left w:val="nil"/>
              <w:bottom w:val="nil"/>
              <w:right w:val="nil"/>
            </w:tcBorders>
            <w:shd w:val="clear" w:color="000000" w:fill="E7E6E6"/>
            <w:noWrap/>
          </w:tcPr>
          <w:p w14:paraId="6A7A5433" w14:textId="40D03AC6"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(0.00, 0.11)</w:t>
            </w:r>
          </w:p>
        </w:tc>
        <w:tc>
          <w:tcPr>
            <w:tcW w:w="1800" w:type="dxa"/>
            <w:tcBorders>
              <w:top w:val="nil"/>
              <w:left w:val="nil"/>
              <w:bottom w:val="nil"/>
              <w:right w:val="nil"/>
            </w:tcBorders>
            <w:shd w:val="clear" w:color="auto" w:fill="auto"/>
            <w:noWrap/>
          </w:tcPr>
          <w:p w14:paraId="71FD159F" w14:textId="0F6B9C4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(-0.03, 0.08)</w:t>
            </w:r>
          </w:p>
        </w:tc>
        <w:tc>
          <w:tcPr>
            <w:tcW w:w="1850" w:type="dxa"/>
            <w:tcBorders>
              <w:top w:val="nil"/>
              <w:left w:val="nil"/>
              <w:bottom w:val="nil"/>
              <w:right w:val="nil"/>
            </w:tcBorders>
            <w:shd w:val="clear" w:color="auto" w:fill="auto"/>
            <w:noWrap/>
          </w:tcPr>
          <w:p w14:paraId="15336096" w14:textId="2E56AA7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-0.01 (-0.06, 0.05)</w:t>
            </w:r>
          </w:p>
        </w:tc>
      </w:tr>
      <w:tr w:rsidR="005D4E40" w:rsidRPr="005D4E40" w14:paraId="7DD94DCB" w14:textId="77777777" w:rsidTr="00F966EA">
        <w:trPr>
          <w:trHeight w:val="255"/>
          <w:jc w:val="center"/>
        </w:trPr>
        <w:tc>
          <w:tcPr>
            <w:tcW w:w="783" w:type="dxa"/>
            <w:vMerge/>
            <w:tcBorders>
              <w:top w:val="nil"/>
              <w:left w:val="nil"/>
              <w:bottom w:val="single" w:sz="4" w:space="0" w:color="000000"/>
              <w:right w:val="nil"/>
            </w:tcBorders>
            <w:vAlign w:val="center"/>
            <w:hideMark/>
          </w:tcPr>
          <w:p w14:paraId="65111B6A" w14:textId="77777777" w:rsidR="005D4E40" w:rsidRPr="005D4E40" w:rsidRDefault="005D4E40" w:rsidP="00AE03FF">
            <w:pPr>
              <w:rPr>
                <w:rFonts w:eastAsia="Times New Roman" w:cs="Times New Roman"/>
                <w:sz w:val="20"/>
                <w:szCs w:val="20"/>
                <w:lang w:eastAsia="en-AU"/>
              </w:rPr>
            </w:pPr>
          </w:p>
        </w:tc>
        <w:tc>
          <w:tcPr>
            <w:tcW w:w="2544" w:type="dxa"/>
            <w:tcBorders>
              <w:top w:val="nil"/>
              <w:left w:val="nil"/>
              <w:bottom w:val="single" w:sz="4" w:space="0" w:color="auto"/>
              <w:right w:val="nil"/>
            </w:tcBorders>
            <w:shd w:val="clear" w:color="auto" w:fill="auto"/>
            <w:noWrap/>
            <w:vAlign w:val="bottom"/>
            <w:hideMark/>
          </w:tcPr>
          <w:p w14:paraId="5C55AF50" w14:textId="77777777" w:rsidR="005D4E40" w:rsidRPr="005D4E40" w:rsidRDefault="005D4E40" w:rsidP="00AE03FF">
            <w:pPr>
              <w:rPr>
                <w:rFonts w:eastAsia="Times New Roman" w:cs="Times New Roman"/>
                <w:sz w:val="20"/>
                <w:szCs w:val="20"/>
                <w:lang w:eastAsia="en-AU"/>
              </w:rPr>
            </w:pPr>
            <w:r w:rsidRPr="005D4E40">
              <w:rPr>
                <w:rFonts w:eastAsia="Times New Roman" w:cs="Times New Roman"/>
                <w:sz w:val="20"/>
                <w:szCs w:val="20"/>
                <w:lang w:eastAsia="en-AU"/>
              </w:rPr>
              <w:t>GlycA</w:t>
            </w:r>
          </w:p>
        </w:tc>
        <w:tc>
          <w:tcPr>
            <w:tcW w:w="1850" w:type="dxa"/>
            <w:tcBorders>
              <w:top w:val="nil"/>
              <w:left w:val="nil"/>
              <w:bottom w:val="single" w:sz="4" w:space="0" w:color="auto"/>
              <w:right w:val="nil"/>
            </w:tcBorders>
            <w:shd w:val="clear" w:color="000000" w:fill="E7E6E6"/>
            <w:noWrap/>
          </w:tcPr>
          <w:p w14:paraId="5E3368ED" w14:textId="4DD6F8F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0.02 (-0.04, 0.07)</w:t>
            </w:r>
          </w:p>
        </w:tc>
        <w:tc>
          <w:tcPr>
            <w:tcW w:w="1850" w:type="dxa"/>
            <w:tcBorders>
              <w:top w:val="nil"/>
              <w:left w:val="nil"/>
              <w:bottom w:val="single" w:sz="4" w:space="0" w:color="auto"/>
              <w:right w:val="nil"/>
            </w:tcBorders>
            <w:shd w:val="clear" w:color="000000" w:fill="E7E6E6"/>
            <w:noWrap/>
          </w:tcPr>
          <w:p w14:paraId="754D3645" w14:textId="4B1AE69D"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-0.05 (-0.10, 0.01)</w:t>
            </w:r>
          </w:p>
        </w:tc>
        <w:tc>
          <w:tcPr>
            <w:tcW w:w="1850" w:type="dxa"/>
            <w:tcBorders>
              <w:top w:val="nil"/>
              <w:left w:val="nil"/>
              <w:bottom w:val="single" w:sz="4" w:space="0" w:color="auto"/>
              <w:right w:val="nil"/>
            </w:tcBorders>
            <w:shd w:val="clear" w:color="000000" w:fill="E7E6E6"/>
            <w:noWrap/>
          </w:tcPr>
          <w:p w14:paraId="2E27DDAB" w14:textId="620DF3AB"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0.00 (-0.06, 0.05)</w:t>
            </w:r>
          </w:p>
        </w:tc>
        <w:tc>
          <w:tcPr>
            <w:tcW w:w="1850" w:type="dxa"/>
            <w:tcBorders>
              <w:top w:val="nil"/>
              <w:left w:val="nil"/>
              <w:bottom w:val="single" w:sz="4" w:space="0" w:color="auto"/>
              <w:right w:val="nil"/>
            </w:tcBorders>
            <w:shd w:val="clear" w:color="000000" w:fill="E7E6E6"/>
            <w:noWrap/>
          </w:tcPr>
          <w:p w14:paraId="4A6FB27A" w14:textId="4C49D0C5"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-0.08 (-0.14, -0.03)</w:t>
            </w:r>
          </w:p>
        </w:tc>
        <w:tc>
          <w:tcPr>
            <w:tcW w:w="1800" w:type="dxa"/>
            <w:tcBorders>
              <w:top w:val="nil"/>
              <w:left w:val="nil"/>
              <w:bottom w:val="single" w:sz="4" w:space="0" w:color="auto"/>
              <w:right w:val="nil"/>
            </w:tcBorders>
            <w:shd w:val="clear" w:color="auto" w:fill="auto"/>
            <w:noWrap/>
          </w:tcPr>
          <w:p w14:paraId="3A1EC57E" w14:textId="46DAF3C0"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-0.03 (-0.07, 0.02)</w:t>
            </w:r>
          </w:p>
        </w:tc>
        <w:tc>
          <w:tcPr>
            <w:tcW w:w="1850" w:type="dxa"/>
            <w:tcBorders>
              <w:top w:val="nil"/>
              <w:left w:val="nil"/>
              <w:bottom w:val="single" w:sz="4" w:space="0" w:color="auto"/>
              <w:right w:val="nil"/>
            </w:tcBorders>
            <w:shd w:val="clear" w:color="auto" w:fill="auto"/>
            <w:noWrap/>
          </w:tcPr>
          <w:p w14:paraId="498B3E13" w14:textId="58C5F2F3" w:rsidR="005D4E40" w:rsidRPr="005D4E40" w:rsidRDefault="005D4E40" w:rsidP="00AE03FF">
            <w:pPr>
              <w:jc w:val="center"/>
              <w:rPr>
                <w:rFonts w:eastAsia="Times New Roman" w:cs="Times New Roman"/>
                <w:sz w:val="20"/>
                <w:szCs w:val="20"/>
                <w:lang w:eastAsia="en-AU"/>
              </w:rPr>
            </w:pPr>
            <w:r w:rsidRPr="005D4E40">
              <w:rPr>
                <w:rFonts w:cs="Times New Roman"/>
                <w:sz w:val="20"/>
                <w:szCs w:val="20"/>
              </w:rPr>
              <w:t>-0.06 (-0.10, -0.01)</w:t>
            </w:r>
          </w:p>
        </w:tc>
      </w:tr>
    </w:tbl>
    <w:p w14:paraId="3E61B1E4" w14:textId="77777777" w:rsidR="00105D3C" w:rsidRDefault="00105D3C" w:rsidP="00AE03FF">
      <w:r>
        <w:rPr>
          <w:rFonts w:eastAsia="Times New Roman" w:cs="Times New Roman"/>
          <w:sz w:val="18"/>
          <w:szCs w:val="18"/>
          <w:lang w:eastAsia="en-AU"/>
        </w:rPr>
        <w:t>xL, extra large; vL, very large; L, large; M, medium; S, small; vS, very small; VLDL, very low density lipoproteins; LDL, low density lipoproteins; IDL, intermediate density lipoproteins; HDL, high density lipoproteins; FAs, fatty acids; ApoA1, Apolipoprotein A1; ApoB, Apolipoprotein B; GlycA, Glyprotein acetyls.</w:t>
      </w:r>
    </w:p>
    <w:p w14:paraId="3C457E0F" w14:textId="77777777" w:rsidR="00933D61" w:rsidRDefault="00933D61" w:rsidP="00AE03FF">
      <w:pPr>
        <w:rPr>
          <w:b/>
        </w:rPr>
      </w:pPr>
      <w:r>
        <w:rPr>
          <w:b/>
        </w:rPr>
        <w:br w:type="page"/>
      </w:r>
    </w:p>
    <w:p w14:paraId="352D1365" w14:textId="0AD77800" w:rsidR="00FF4433" w:rsidRPr="00FF4433" w:rsidRDefault="00933D61" w:rsidP="00AE03FF">
      <w:r>
        <w:rPr>
          <w:b/>
        </w:rPr>
        <w:lastRenderedPageBreak/>
        <w:t xml:space="preserve">Table </w:t>
      </w:r>
      <w:r w:rsidR="0070570A">
        <w:rPr>
          <w:b/>
        </w:rPr>
        <w:t>S</w:t>
      </w:r>
      <w:r>
        <w:rPr>
          <w:b/>
        </w:rPr>
        <w:t>4</w:t>
      </w:r>
      <w:r w:rsidR="00FF4433" w:rsidRPr="00FF4433">
        <w:rPr>
          <w:b/>
        </w:rPr>
        <w:t>.</w:t>
      </w:r>
      <w:r w:rsidR="00FF4433">
        <w:t xml:space="preserve"> </w:t>
      </w:r>
      <w:r w:rsidR="008D57B2">
        <w:t>Regression coefficient</w:t>
      </w:r>
      <w:r w:rsidR="00AD7C48" w:rsidRPr="00AD7C48">
        <w:t xml:space="preserve"> and 95% confidence interval </w:t>
      </w:r>
      <w:r w:rsidR="00042C70">
        <w:t xml:space="preserve">on original scale </w:t>
      </w:r>
      <w:r w:rsidR="00035063">
        <w:t>for each</w:t>
      </w:r>
      <w:r w:rsidR="00AD7C48" w:rsidRPr="00AD7C48">
        <w:t xml:space="preserve"> metabolite</w:t>
      </w:r>
      <w:r w:rsidR="00904A13" w:rsidRPr="00AD7C48">
        <w:t xml:space="preserve"> </w:t>
      </w:r>
      <w:r w:rsidR="00870FFF">
        <w:t>per</w:t>
      </w:r>
      <w:r w:rsidR="00042C70">
        <w:t xml:space="preserve"> u</w:t>
      </w:r>
      <w:r w:rsidR="00035063">
        <w:t xml:space="preserve">nit increase in </w:t>
      </w:r>
      <w:r w:rsidR="008B6881">
        <w:t>mental health</w:t>
      </w:r>
      <w:r w:rsidR="00035063">
        <w:t xml:space="preserve"> score</w:t>
      </w:r>
      <w:r w:rsidR="00870FFF">
        <w:t xml:space="preserve"> (on a 0-1 scale)</w:t>
      </w:r>
      <w:r w:rsidR="00035063">
        <w:t xml:space="preserve">, </w:t>
      </w:r>
      <w:r w:rsidR="00904A13" w:rsidRPr="00AD7C48">
        <w:t>for unadjusted</w:t>
      </w:r>
      <w:r w:rsidR="00AA6786">
        <w:t xml:space="preserve"> regression</w:t>
      </w:r>
      <w:r w:rsidR="00904A13" w:rsidRPr="00AD7C48">
        <w:t xml:space="preserve">, </w:t>
      </w:r>
      <w:r w:rsidR="00AA6786">
        <w:t xml:space="preserve">and </w:t>
      </w:r>
      <w:r w:rsidR="00904A13" w:rsidRPr="00AD7C48">
        <w:t>adjuste</w:t>
      </w:r>
      <w:r w:rsidR="00AA6786">
        <w:t>d for age, sex,</w:t>
      </w:r>
      <w:r w:rsidR="00904A13" w:rsidRPr="00AD7C48">
        <w:t xml:space="preserve"> SEP</w:t>
      </w:r>
      <w:r w:rsidR="00AA6786">
        <w:t>,</w:t>
      </w:r>
      <w:r w:rsidR="00904A13" w:rsidRPr="00AD7C48">
        <w:t xml:space="preserve"> and BMI </w:t>
      </w:r>
      <w:r w:rsidR="00D5518D">
        <w:t>(</w:t>
      </w:r>
      <w:r w:rsidR="00904A13" w:rsidRPr="00AD7C48">
        <w:t>for</w:t>
      </w:r>
      <w:r w:rsidR="00904A13">
        <w:t xml:space="preserve"> adults</w:t>
      </w:r>
      <w:r w:rsidR="00D5518D">
        <w:t>)</w:t>
      </w:r>
      <w:r w:rsidR="00904A13">
        <w:t xml:space="preserve"> or BMI CDC z-score </w:t>
      </w:r>
      <w:r w:rsidR="00D5518D">
        <w:t>(</w:t>
      </w:r>
      <w:r w:rsidR="00904A13">
        <w:t>for children</w:t>
      </w:r>
      <w:r w:rsidR="00D5518D">
        <w:t>)</w:t>
      </w:r>
      <w:r w:rsidR="00904A13">
        <w:t xml:space="preserve">. </w:t>
      </w:r>
    </w:p>
    <w:tbl>
      <w:tblPr>
        <w:tblW w:w="14377" w:type="dxa"/>
        <w:jc w:val="center"/>
        <w:tblLook w:val="04A0" w:firstRow="1" w:lastRow="0" w:firstColumn="1" w:lastColumn="0" w:noHBand="0" w:noVBand="1"/>
      </w:tblPr>
      <w:tblGrid>
        <w:gridCol w:w="783"/>
        <w:gridCol w:w="2544"/>
        <w:gridCol w:w="1850"/>
        <w:gridCol w:w="1850"/>
        <w:gridCol w:w="1850"/>
        <w:gridCol w:w="1850"/>
        <w:gridCol w:w="1800"/>
        <w:gridCol w:w="1850"/>
      </w:tblGrid>
      <w:tr w:rsidR="00D5518D" w:rsidRPr="00D5518D" w14:paraId="67CEA2E7" w14:textId="77777777" w:rsidTr="00105D3C">
        <w:trPr>
          <w:trHeight w:val="270"/>
          <w:jc w:val="center"/>
        </w:trPr>
        <w:tc>
          <w:tcPr>
            <w:tcW w:w="14377" w:type="dxa"/>
            <w:gridSpan w:val="8"/>
            <w:tcBorders>
              <w:top w:val="single" w:sz="4" w:space="0" w:color="auto"/>
              <w:left w:val="nil"/>
              <w:bottom w:val="single" w:sz="4" w:space="0" w:color="auto"/>
              <w:right w:val="nil"/>
            </w:tcBorders>
            <w:shd w:val="clear" w:color="000000" w:fill="E7E6E6"/>
            <w:noWrap/>
            <w:vAlign w:val="bottom"/>
            <w:hideMark/>
          </w:tcPr>
          <w:p w14:paraId="348EDD5A" w14:textId="77777777" w:rsidR="00D5518D" w:rsidRPr="00D5518D" w:rsidRDefault="00D5518D" w:rsidP="00AE03FF">
            <w:pPr>
              <w:jc w:val="center"/>
              <w:rPr>
                <w:rFonts w:eastAsia="Times New Roman" w:cs="Times New Roman"/>
                <w:b/>
                <w:bCs/>
                <w:i/>
                <w:iCs/>
                <w:sz w:val="20"/>
                <w:szCs w:val="20"/>
                <w:lang w:eastAsia="en-AU"/>
              </w:rPr>
            </w:pPr>
            <w:r w:rsidRPr="00D5518D">
              <w:rPr>
                <w:rFonts w:eastAsia="Times New Roman" w:cs="Times New Roman"/>
                <w:b/>
                <w:bCs/>
                <w:i/>
                <w:iCs/>
                <w:sz w:val="20"/>
                <w:szCs w:val="20"/>
                <w:lang w:eastAsia="en-AU"/>
              </w:rPr>
              <w:t>Unadjusted coefficient (95% CI)</w:t>
            </w:r>
          </w:p>
        </w:tc>
      </w:tr>
      <w:tr w:rsidR="00D5518D" w:rsidRPr="00D5518D" w14:paraId="0375B948" w14:textId="77777777" w:rsidTr="00105D3C">
        <w:trPr>
          <w:trHeight w:val="255"/>
          <w:jc w:val="center"/>
        </w:trPr>
        <w:tc>
          <w:tcPr>
            <w:tcW w:w="783" w:type="dxa"/>
            <w:tcBorders>
              <w:top w:val="nil"/>
              <w:left w:val="nil"/>
              <w:bottom w:val="nil"/>
              <w:right w:val="nil"/>
            </w:tcBorders>
            <w:shd w:val="clear" w:color="auto" w:fill="auto"/>
            <w:noWrap/>
            <w:vAlign w:val="center"/>
            <w:hideMark/>
          </w:tcPr>
          <w:p w14:paraId="7D4C769E" w14:textId="77777777" w:rsidR="00D5518D" w:rsidRPr="00D5518D" w:rsidRDefault="00D5518D" w:rsidP="00AE03FF">
            <w:pPr>
              <w:jc w:val="center"/>
              <w:rPr>
                <w:rFonts w:eastAsia="Times New Roman" w:cs="Times New Roman"/>
                <w:b/>
                <w:bCs/>
                <w:i/>
                <w:iCs/>
                <w:sz w:val="20"/>
                <w:szCs w:val="20"/>
                <w:lang w:eastAsia="en-AU"/>
              </w:rPr>
            </w:pPr>
          </w:p>
        </w:tc>
        <w:tc>
          <w:tcPr>
            <w:tcW w:w="2544" w:type="dxa"/>
            <w:tcBorders>
              <w:top w:val="nil"/>
              <w:left w:val="nil"/>
              <w:bottom w:val="nil"/>
              <w:right w:val="nil"/>
            </w:tcBorders>
            <w:shd w:val="clear" w:color="auto" w:fill="auto"/>
            <w:noWrap/>
            <w:vAlign w:val="bottom"/>
            <w:hideMark/>
          </w:tcPr>
          <w:p w14:paraId="796F9184" w14:textId="77777777" w:rsidR="00D5518D" w:rsidRPr="00D5518D" w:rsidRDefault="00D5518D" w:rsidP="00AE03FF">
            <w:pPr>
              <w:rPr>
                <w:rFonts w:eastAsia="Times New Roman" w:cs="Times New Roman"/>
                <w:sz w:val="20"/>
                <w:szCs w:val="20"/>
                <w:lang w:eastAsia="en-AU"/>
              </w:rPr>
            </w:pPr>
          </w:p>
        </w:tc>
        <w:tc>
          <w:tcPr>
            <w:tcW w:w="7400" w:type="dxa"/>
            <w:gridSpan w:val="4"/>
            <w:tcBorders>
              <w:top w:val="single" w:sz="4" w:space="0" w:color="auto"/>
              <w:left w:val="nil"/>
              <w:bottom w:val="single" w:sz="4" w:space="0" w:color="auto"/>
              <w:right w:val="nil"/>
            </w:tcBorders>
            <w:shd w:val="clear" w:color="000000" w:fill="E7E6E6"/>
            <w:noWrap/>
            <w:vAlign w:val="bottom"/>
            <w:hideMark/>
          </w:tcPr>
          <w:p w14:paraId="482E7A8D" w14:textId="77777777" w:rsidR="00D5518D" w:rsidRPr="00D5518D" w:rsidRDefault="00D5518D" w:rsidP="00AE03FF">
            <w:pPr>
              <w:jc w:val="center"/>
              <w:rPr>
                <w:rFonts w:eastAsia="Times New Roman" w:cs="Times New Roman"/>
                <w:b/>
                <w:bCs/>
                <w:sz w:val="20"/>
                <w:szCs w:val="20"/>
                <w:lang w:eastAsia="en-AU"/>
              </w:rPr>
            </w:pPr>
            <w:r w:rsidRPr="00D5518D">
              <w:rPr>
                <w:rFonts w:eastAsia="Times New Roman" w:cs="Times New Roman"/>
                <w:b/>
                <w:bCs/>
                <w:sz w:val="20"/>
                <w:szCs w:val="20"/>
                <w:lang w:eastAsia="en-AU"/>
              </w:rPr>
              <w:t>Child</w:t>
            </w:r>
          </w:p>
        </w:tc>
        <w:tc>
          <w:tcPr>
            <w:tcW w:w="3650" w:type="dxa"/>
            <w:gridSpan w:val="2"/>
            <w:tcBorders>
              <w:top w:val="single" w:sz="4" w:space="0" w:color="auto"/>
              <w:left w:val="nil"/>
              <w:bottom w:val="single" w:sz="4" w:space="0" w:color="auto"/>
              <w:right w:val="nil"/>
            </w:tcBorders>
            <w:shd w:val="clear" w:color="auto" w:fill="auto"/>
            <w:noWrap/>
            <w:vAlign w:val="bottom"/>
            <w:hideMark/>
          </w:tcPr>
          <w:p w14:paraId="3A2047F8" w14:textId="77777777" w:rsidR="00D5518D" w:rsidRPr="00D5518D" w:rsidRDefault="00D5518D" w:rsidP="00AE03FF">
            <w:pPr>
              <w:jc w:val="center"/>
              <w:rPr>
                <w:rFonts w:eastAsia="Times New Roman" w:cs="Times New Roman"/>
                <w:b/>
                <w:bCs/>
                <w:sz w:val="20"/>
                <w:szCs w:val="20"/>
                <w:lang w:eastAsia="en-AU"/>
              </w:rPr>
            </w:pPr>
            <w:r w:rsidRPr="00D5518D">
              <w:rPr>
                <w:rFonts w:eastAsia="Times New Roman" w:cs="Times New Roman"/>
                <w:b/>
                <w:bCs/>
                <w:sz w:val="20"/>
                <w:szCs w:val="20"/>
                <w:lang w:eastAsia="en-AU"/>
              </w:rPr>
              <w:t>Adult</w:t>
            </w:r>
          </w:p>
        </w:tc>
      </w:tr>
      <w:tr w:rsidR="00D5518D" w:rsidRPr="00D5518D" w14:paraId="322720B8" w14:textId="77777777" w:rsidTr="00105D3C">
        <w:trPr>
          <w:trHeight w:val="255"/>
          <w:jc w:val="center"/>
        </w:trPr>
        <w:tc>
          <w:tcPr>
            <w:tcW w:w="783" w:type="dxa"/>
            <w:tcBorders>
              <w:top w:val="nil"/>
              <w:left w:val="nil"/>
              <w:bottom w:val="single" w:sz="4" w:space="0" w:color="auto"/>
              <w:right w:val="nil"/>
            </w:tcBorders>
            <w:shd w:val="clear" w:color="auto" w:fill="auto"/>
            <w:noWrap/>
            <w:vAlign w:val="center"/>
            <w:hideMark/>
          </w:tcPr>
          <w:p w14:paraId="5651BDDF" w14:textId="77777777" w:rsidR="00D5518D" w:rsidRPr="00D5518D" w:rsidRDefault="00D5518D" w:rsidP="00AE03FF">
            <w:pPr>
              <w:rPr>
                <w:rFonts w:eastAsia="Times New Roman" w:cs="Times New Roman"/>
                <w:b/>
                <w:bCs/>
                <w:sz w:val="20"/>
                <w:szCs w:val="20"/>
                <w:lang w:eastAsia="en-AU"/>
              </w:rPr>
            </w:pPr>
            <w:r w:rsidRPr="00D5518D">
              <w:rPr>
                <w:rFonts w:eastAsia="Times New Roman" w:cs="Times New Roman"/>
                <w:b/>
                <w:bCs/>
                <w:sz w:val="20"/>
                <w:szCs w:val="20"/>
                <w:lang w:eastAsia="en-AU"/>
              </w:rPr>
              <w:t>Group</w:t>
            </w:r>
          </w:p>
        </w:tc>
        <w:tc>
          <w:tcPr>
            <w:tcW w:w="2544" w:type="dxa"/>
            <w:tcBorders>
              <w:top w:val="nil"/>
              <w:left w:val="nil"/>
              <w:bottom w:val="single" w:sz="4" w:space="0" w:color="auto"/>
              <w:right w:val="nil"/>
            </w:tcBorders>
            <w:shd w:val="clear" w:color="auto" w:fill="auto"/>
            <w:noWrap/>
            <w:vAlign w:val="bottom"/>
            <w:hideMark/>
          </w:tcPr>
          <w:p w14:paraId="18EDEF21" w14:textId="77777777" w:rsidR="00D5518D" w:rsidRPr="00D5518D" w:rsidRDefault="00D5518D" w:rsidP="00AE03FF">
            <w:pPr>
              <w:rPr>
                <w:rFonts w:eastAsia="Times New Roman" w:cs="Times New Roman"/>
                <w:b/>
                <w:bCs/>
                <w:sz w:val="20"/>
                <w:szCs w:val="20"/>
                <w:lang w:eastAsia="en-AU"/>
              </w:rPr>
            </w:pPr>
            <w:r w:rsidRPr="00D5518D">
              <w:rPr>
                <w:rFonts w:eastAsia="Times New Roman" w:cs="Times New Roman"/>
                <w:b/>
                <w:bCs/>
                <w:sz w:val="20"/>
                <w:szCs w:val="20"/>
                <w:lang w:eastAsia="en-AU"/>
              </w:rPr>
              <w:t>Metabolite</w:t>
            </w:r>
          </w:p>
        </w:tc>
        <w:tc>
          <w:tcPr>
            <w:tcW w:w="1850" w:type="dxa"/>
            <w:tcBorders>
              <w:top w:val="nil"/>
              <w:left w:val="nil"/>
              <w:bottom w:val="single" w:sz="4" w:space="0" w:color="auto"/>
              <w:right w:val="nil"/>
            </w:tcBorders>
            <w:shd w:val="clear" w:color="000000" w:fill="E7E6E6"/>
            <w:noWrap/>
            <w:vAlign w:val="bottom"/>
            <w:hideMark/>
          </w:tcPr>
          <w:p w14:paraId="7AFB73AA" w14:textId="77777777" w:rsidR="00D5518D" w:rsidRPr="00D5518D" w:rsidRDefault="00D5518D" w:rsidP="00AE03FF">
            <w:pPr>
              <w:jc w:val="center"/>
              <w:rPr>
                <w:rFonts w:eastAsia="Times New Roman" w:cs="Times New Roman"/>
                <w:b/>
                <w:bCs/>
                <w:sz w:val="20"/>
                <w:szCs w:val="20"/>
                <w:lang w:eastAsia="en-AU"/>
              </w:rPr>
            </w:pPr>
            <w:r w:rsidRPr="00D5518D">
              <w:rPr>
                <w:rFonts w:eastAsia="Times New Roman" w:cs="Times New Roman"/>
                <w:b/>
                <w:bCs/>
                <w:sz w:val="20"/>
                <w:szCs w:val="20"/>
                <w:lang w:eastAsia="en-AU"/>
              </w:rPr>
              <w:t>CHU9D</w:t>
            </w:r>
          </w:p>
        </w:tc>
        <w:tc>
          <w:tcPr>
            <w:tcW w:w="1850" w:type="dxa"/>
            <w:tcBorders>
              <w:top w:val="nil"/>
              <w:left w:val="nil"/>
              <w:bottom w:val="single" w:sz="4" w:space="0" w:color="auto"/>
              <w:right w:val="nil"/>
            </w:tcBorders>
            <w:shd w:val="clear" w:color="000000" w:fill="E7E6E6"/>
            <w:noWrap/>
            <w:vAlign w:val="bottom"/>
            <w:hideMark/>
          </w:tcPr>
          <w:p w14:paraId="1B91472F" w14:textId="77777777" w:rsidR="00D5518D" w:rsidRPr="00D5518D" w:rsidRDefault="00D5518D" w:rsidP="00AE03FF">
            <w:pPr>
              <w:jc w:val="center"/>
              <w:rPr>
                <w:rFonts w:eastAsia="Times New Roman" w:cs="Times New Roman"/>
                <w:b/>
                <w:bCs/>
                <w:sz w:val="20"/>
                <w:szCs w:val="20"/>
                <w:lang w:eastAsia="en-AU"/>
              </w:rPr>
            </w:pPr>
            <w:r w:rsidRPr="00D5518D">
              <w:rPr>
                <w:rFonts w:eastAsia="Times New Roman" w:cs="Times New Roman"/>
                <w:b/>
                <w:bCs/>
                <w:sz w:val="20"/>
                <w:szCs w:val="20"/>
                <w:lang w:eastAsia="en-AU"/>
              </w:rPr>
              <w:t>PedsQL-PS</w:t>
            </w:r>
          </w:p>
        </w:tc>
        <w:tc>
          <w:tcPr>
            <w:tcW w:w="1850" w:type="dxa"/>
            <w:tcBorders>
              <w:top w:val="nil"/>
              <w:left w:val="nil"/>
              <w:bottom w:val="single" w:sz="4" w:space="0" w:color="auto"/>
              <w:right w:val="nil"/>
            </w:tcBorders>
            <w:shd w:val="clear" w:color="000000" w:fill="E7E6E6"/>
            <w:noWrap/>
            <w:vAlign w:val="bottom"/>
            <w:hideMark/>
          </w:tcPr>
          <w:p w14:paraId="2F648475" w14:textId="77777777" w:rsidR="00D5518D" w:rsidRPr="00D5518D" w:rsidRDefault="00D5518D" w:rsidP="00AE03FF">
            <w:pPr>
              <w:jc w:val="center"/>
              <w:rPr>
                <w:rFonts w:eastAsia="Times New Roman" w:cs="Times New Roman"/>
                <w:b/>
                <w:bCs/>
                <w:sz w:val="20"/>
                <w:szCs w:val="20"/>
                <w:lang w:eastAsia="en-AU"/>
              </w:rPr>
            </w:pPr>
            <w:r w:rsidRPr="00D5518D">
              <w:rPr>
                <w:rFonts w:eastAsia="Times New Roman" w:cs="Times New Roman"/>
                <w:b/>
                <w:bCs/>
                <w:sz w:val="20"/>
                <w:szCs w:val="20"/>
                <w:lang w:eastAsia="en-AU"/>
              </w:rPr>
              <w:t>PedsQL-GW</w:t>
            </w:r>
          </w:p>
        </w:tc>
        <w:tc>
          <w:tcPr>
            <w:tcW w:w="1850" w:type="dxa"/>
            <w:tcBorders>
              <w:top w:val="nil"/>
              <w:left w:val="nil"/>
              <w:bottom w:val="single" w:sz="4" w:space="0" w:color="auto"/>
              <w:right w:val="nil"/>
            </w:tcBorders>
            <w:shd w:val="clear" w:color="000000" w:fill="E7E6E6"/>
            <w:noWrap/>
            <w:vAlign w:val="bottom"/>
            <w:hideMark/>
          </w:tcPr>
          <w:p w14:paraId="3E3A40B0" w14:textId="77777777" w:rsidR="00D5518D" w:rsidRPr="00D5518D" w:rsidRDefault="00D5518D" w:rsidP="00AE03FF">
            <w:pPr>
              <w:jc w:val="center"/>
              <w:rPr>
                <w:rFonts w:eastAsia="Times New Roman" w:cs="Times New Roman"/>
                <w:b/>
                <w:bCs/>
                <w:sz w:val="20"/>
                <w:szCs w:val="20"/>
                <w:lang w:eastAsia="en-AU"/>
              </w:rPr>
            </w:pPr>
            <w:r w:rsidRPr="00D5518D">
              <w:rPr>
                <w:rFonts w:eastAsia="Times New Roman" w:cs="Times New Roman"/>
                <w:b/>
                <w:bCs/>
                <w:sz w:val="20"/>
                <w:szCs w:val="20"/>
                <w:lang w:eastAsia="en-AU"/>
              </w:rPr>
              <w:t>ISCWeb</w:t>
            </w:r>
          </w:p>
        </w:tc>
        <w:tc>
          <w:tcPr>
            <w:tcW w:w="1800" w:type="dxa"/>
            <w:tcBorders>
              <w:top w:val="nil"/>
              <w:left w:val="nil"/>
              <w:bottom w:val="single" w:sz="4" w:space="0" w:color="auto"/>
              <w:right w:val="nil"/>
            </w:tcBorders>
            <w:shd w:val="clear" w:color="auto" w:fill="auto"/>
            <w:noWrap/>
            <w:vAlign w:val="bottom"/>
            <w:hideMark/>
          </w:tcPr>
          <w:p w14:paraId="5BD08504" w14:textId="77777777" w:rsidR="00D5518D" w:rsidRPr="00D5518D" w:rsidRDefault="00D5518D" w:rsidP="00AE03FF">
            <w:pPr>
              <w:jc w:val="center"/>
              <w:rPr>
                <w:rFonts w:eastAsia="Times New Roman" w:cs="Times New Roman"/>
                <w:b/>
                <w:bCs/>
                <w:sz w:val="20"/>
                <w:szCs w:val="20"/>
                <w:lang w:eastAsia="en-AU"/>
              </w:rPr>
            </w:pPr>
            <w:r w:rsidRPr="00D5518D">
              <w:rPr>
                <w:rFonts w:eastAsia="Times New Roman" w:cs="Times New Roman"/>
                <w:b/>
                <w:bCs/>
                <w:sz w:val="20"/>
                <w:szCs w:val="20"/>
                <w:lang w:eastAsia="en-AU"/>
              </w:rPr>
              <w:t>CHU9D</w:t>
            </w:r>
          </w:p>
        </w:tc>
        <w:tc>
          <w:tcPr>
            <w:tcW w:w="1850" w:type="dxa"/>
            <w:tcBorders>
              <w:top w:val="nil"/>
              <w:left w:val="nil"/>
              <w:bottom w:val="single" w:sz="4" w:space="0" w:color="auto"/>
              <w:right w:val="nil"/>
            </w:tcBorders>
            <w:shd w:val="clear" w:color="auto" w:fill="auto"/>
            <w:noWrap/>
            <w:vAlign w:val="bottom"/>
            <w:hideMark/>
          </w:tcPr>
          <w:p w14:paraId="698BC590" w14:textId="77777777" w:rsidR="00D5518D" w:rsidRPr="00D5518D" w:rsidRDefault="00D5518D" w:rsidP="00AE03FF">
            <w:pPr>
              <w:jc w:val="center"/>
              <w:rPr>
                <w:rFonts w:eastAsia="Times New Roman" w:cs="Times New Roman"/>
                <w:b/>
                <w:bCs/>
                <w:sz w:val="20"/>
                <w:szCs w:val="20"/>
                <w:lang w:eastAsia="en-AU"/>
              </w:rPr>
            </w:pPr>
            <w:r w:rsidRPr="00D5518D">
              <w:rPr>
                <w:rFonts w:eastAsia="Times New Roman" w:cs="Times New Roman"/>
                <w:b/>
                <w:bCs/>
                <w:sz w:val="20"/>
                <w:szCs w:val="20"/>
                <w:lang w:eastAsia="en-AU"/>
              </w:rPr>
              <w:t>AQoL8D-PS</w:t>
            </w:r>
          </w:p>
        </w:tc>
      </w:tr>
      <w:tr w:rsidR="00D5518D" w:rsidRPr="00D5518D" w14:paraId="0B19F201" w14:textId="77777777" w:rsidTr="00105D3C">
        <w:trPr>
          <w:trHeight w:val="255"/>
          <w:jc w:val="center"/>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221F12E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Lipids, Cholesterol and Triglycerides</w:t>
            </w:r>
          </w:p>
        </w:tc>
        <w:tc>
          <w:tcPr>
            <w:tcW w:w="2544" w:type="dxa"/>
            <w:tcBorders>
              <w:top w:val="nil"/>
              <w:left w:val="nil"/>
              <w:bottom w:val="nil"/>
              <w:right w:val="nil"/>
            </w:tcBorders>
            <w:shd w:val="clear" w:color="auto" w:fill="auto"/>
            <w:noWrap/>
            <w:vAlign w:val="bottom"/>
            <w:hideMark/>
          </w:tcPr>
          <w:p w14:paraId="1D24FC84"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Total cholesterol</w:t>
            </w:r>
          </w:p>
        </w:tc>
        <w:tc>
          <w:tcPr>
            <w:tcW w:w="1850" w:type="dxa"/>
            <w:tcBorders>
              <w:top w:val="nil"/>
              <w:left w:val="nil"/>
              <w:bottom w:val="nil"/>
              <w:right w:val="nil"/>
            </w:tcBorders>
            <w:shd w:val="clear" w:color="000000" w:fill="E7E6E6"/>
            <w:noWrap/>
            <w:vAlign w:val="bottom"/>
            <w:hideMark/>
          </w:tcPr>
          <w:p w14:paraId="2EF80A3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(-0.21, 0.31)</w:t>
            </w:r>
          </w:p>
        </w:tc>
        <w:tc>
          <w:tcPr>
            <w:tcW w:w="1850" w:type="dxa"/>
            <w:tcBorders>
              <w:top w:val="nil"/>
              <w:left w:val="nil"/>
              <w:bottom w:val="nil"/>
              <w:right w:val="nil"/>
            </w:tcBorders>
            <w:shd w:val="clear" w:color="000000" w:fill="E7E6E6"/>
            <w:noWrap/>
            <w:vAlign w:val="bottom"/>
            <w:hideMark/>
          </w:tcPr>
          <w:p w14:paraId="7CAC33D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0.11 (-0.15, 0.38)</w:t>
            </w:r>
          </w:p>
        </w:tc>
        <w:tc>
          <w:tcPr>
            <w:tcW w:w="1850" w:type="dxa"/>
            <w:tcBorders>
              <w:top w:val="nil"/>
              <w:left w:val="nil"/>
              <w:bottom w:val="nil"/>
              <w:right w:val="nil"/>
            </w:tcBorders>
            <w:shd w:val="clear" w:color="000000" w:fill="E7E6E6"/>
            <w:noWrap/>
            <w:vAlign w:val="bottom"/>
            <w:hideMark/>
          </w:tcPr>
          <w:p w14:paraId="754DE63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0.31 (0.02, 0.59)</w:t>
            </w:r>
          </w:p>
        </w:tc>
        <w:tc>
          <w:tcPr>
            <w:tcW w:w="1850" w:type="dxa"/>
            <w:tcBorders>
              <w:top w:val="nil"/>
              <w:left w:val="nil"/>
              <w:bottom w:val="nil"/>
              <w:right w:val="nil"/>
            </w:tcBorders>
            <w:shd w:val="clear" w:color="000000" w:fill="E7E6E6"/>
            <w:noWrap/>
            <w:vAlign w:val="bottom"/>
            <w:hideMark/>
          </w:tcPr>
          <w:p w14:paraId="4884E86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0.12 (-0.15, 0.39)</w:t>
            </w:r>
          </w:p>
        </w:tc>
        <w:tc>
          <w:tcPr>
            <w:tcW w:w="1800" w:type="dxa"/>
            <w:tcBorders>
              <w:top w:val="nil"/>
              <w:left w:val="nil"/>
              <w:bottom w:val="nil"/>
              <w:right w:val="nil"/>
            </w:tcBorders>
            <w:shd w:val="clear" w:color="auto" w:fill="auto"/>
            <w:noWrap/>
            <w:vAlign w:val="bottom"/>
            <w:hideMark/>
          </w:tcPr>
          <w:p w14:paraId="2DD481F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0.51 (0.02, 1.00)</w:t>
            </w:r>
          </w:p>
        </w:tc>
        <w:tc>
          <w:tcPr>
            <w:tcW w:w="1850" w:type="dxa"/>
            <w:tcBorders>
              <w:top w:val="nil"/>
              <w:left w:val="nil"/>
              <w:bottom w:val="nil"/>
              <w:right w:val="nil"/>
            </w:tcBorders>
            <w:shd w:val="clear" w:color="auto" w:fill="auto"/>
            <w:noWrap/>
            <w:vAlign w:val="bottom"/>
            <w:hideMark/>
          </w:tcPr>
          <w:p w14:paraId="4C8AFD0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0.22 (-0.05, 0.48)</w:t>
            </w:r>
          </w:p>
        </w:tc>
      </w:tr>
      <w:tr w:rsidR="00D5518D" w:rsidRPr="00D5518D" w14:paraId="63508B52" w14:textId="77777777" w:rsidTr="00105D3C">
        <w:trPr>
          <w:trHeight w:val="255"/>
          <w:jc w:val="center"/>
        </w:trPr>
        <w:tc>
          <w:tcPr>
            <w:tcW w:w="783" w:type="dxa"/>
            <w:vMerge/>
            <w:tcBorders>
              <w:top w:val="nil"/>
              <w:left w:val="nil"/>
              <w:bottom w:val="single" w:sz="4" w:space="0" w:color="000000"/>
              <w:right w:val="nil"/>
            </w:tcBorders>
            <w:vAlign w:val="center"/>
            <w:hideMark/>
          </w:tcPr>
          <w:p w14:paraId="7D65B885"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264D44E"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Remnant cholesterol</w:t>
            </w:r>
          </w:p>
        </w:tc>
        <w:tc>
          <w:tcPr>
            <w:tcW w:w="1850" w:type="dxa"/>
            <w:tcBorders>
              <w:top w:val="nil"/>
              <w:left w:val="nil"/>
              <w:bottom w:val="nil"/>
              <w:right w:val="nil"/>
            </w:tcBorders>
            <w:shd w:val="clear" w:color="000000" w:fill="E7E6E6"/>
            <w:noWrap/>
            <w:vAlign w:val="bottom"/>
            <w:hideMark/>
          </w:tcPr>
          <w:p w14:paraId="3131964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(-0.13, 0.09)</w:t>
            </w:r>
          </w:p>
        </w:tc>
        <w:tc>
          <w:tcPr>
            <w:tcW w:w="1850" w:type="dxa"/>
            <w:tcBorders>
              <w:top w:val="nil"/>
              <w:left w:val="nil"/>
              <w:bottom w:val="nil"/>
              <w:right w:val="nil"/>
            </w:tcBorders>
            <w:shd w:val="clear" w:color="000000" w:fill="E7E6E6"/>
            <w:noWrap/>
            <w:vAlign w:val="bottom"/>
            <w:hideMark/>
          </w:tcPr>
          <w:p w14:paraId="565E980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-0.07 (-0.18, 0.04)</w:t>
            </w:r>
          </w:p>
        </w:tc>
        <w:tc>
          <w:tcPr>
            <w:tcW w:w="1850" w:type="dxa"/>
            <w:tcBorders>
              <w:top w:val="nil"/>
              <w:left w:val="nil"/>
              <w:bottom w:val="nil"/>
              <w:right w:val="nil"/>
            </w:tcBorders>
            <w:shd w:val="clear" w:color="000000" w:fill="E7E6E6"/>
            <w:noWrap/>
            <w:vAlign w:val="bottom"/>
            <w:hideMark/>
          </w:tcPr>
          <w:p w14:paraId="05FC136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(-0.15, 0.08)</w:t>
            </w:r>
          </w:p>
        </w:tc>
        <w:tc>
          <w:tcPr>
            <w:tcW w:w="1850" w:type="dxa"/>
            <w:tcBorders>
              <w:top w:val="nil"/>
              <w:left w:val="nil"/>
              <w:bottom w:val="nil"/>
              <w:right w:val="nil"/>
            </w:tcBorders>
            <w:shd w:val="clear" w:color="000000" w:fill="E7E6E6"/>
            <w:noWrap/>
            <w:vAlign w:val="bottom"/>
            <w:hideMark/>
          </w:tcPr>
          <w:p w14:paraId="3281006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-0.15 (-0.26, -0.03)</w:t>
            </w:r>
          </w:p>
        </w:tc>
        <w:tc>
          <w:tcPr>
            <w:tcW w:w="1800" w:type="dxa"/>
            <w:tcBorders>
              <w:top w:val="nil"/>
              <w:left w:val="nil"/>
              <w:bottom w:val="nil"/>
              <w:right w:val="nil"/>
            </w:tcBorders>
            <w:shd w:val="clear" w:color="auto" w:fill="auto"/>
            <w:noWrap/>
            <w:vAlign w:val="bottom"/>
            <w:hideMark/>
          </w:tcPr>
          <w:p w14:paraId="19F8584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-0.12 (-0.35, 0.11)</w:t>
            </w:r>
          </w:p>
        </w:tc>
        <w:tc>
          <w:tcPr>
            <w:tcW w:w="1850" w:type="dxa"/>
            <w:tcBorders>
              <w:top w:val="nil"/>
              <w:left w:val="nil"/>
              <w:bottom w:val="nil"/>
              <w:right w:val="nil"/>
            </w:tcBorders>
            <w:shd w:val="clear" w:color="auto" w:fill="auto"/>
            <w:noWrap/>
            <w:vAlign w:val="bottom"/>
            <w:hideMark/>
          </w:tcPr>
          <w:p w14:paraId="675FDA8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-0.14 (-0.27, -0.02)</w:t>
            </w:r>
          </w:p>
        </w:tc>
      </w:tr>
      <w:tr w:rsidR="00D5518D" w:rsidRPr="00D5518D" w14:paraId="3D54DD4E" w14:textId="77777777" w:rsidTr="00105D3C">
        <w:trPr>
          <w:trHeight w:val="255"/>
          <w:jc w:val="center"/>
        </w:trPr>
        <w:tc>
          <w:tcPr>
            <w:tcW w:w="783" w:type="dxa"/>
            <w:vMerge/>
            <w:tcBorders>
              <w:top w:val="nil"/>
              <w:left w:val="nil"/>
              <w:bottom w:val="single" w:sz="4" w:space="0" w:color="000000"/>
              <w:right w:val="nil"/>
            </w:tcBorders>
            <w:vAlign w:val="center"/>
            <w:hideMark/>
          </w:tcPr>
          <w:p w14:paraId="23FDADCB"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60118E4"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Esterified cholesterol</w:t>
            </w:r>
          </w:p>
        </w:tc>
        <w:tc>
          <w:tcPr>
            <w:tcW w:w="1850" w:type="dxa"/>
            <w:tcBorders>
              <w:top w:val="nil"/>
              <w:left w:val="nil"/>
              <w:bottom w:val="nil"/>
              <w:right w:val="nil"/>
            </w:tcBorders>
            <w:shd w:val="clear" w:color="000000" w:fill="E7E6E6"/>
            <w:noWrap/>
            <w:vAlign w:val="bottom"/>
            <w:hideMark/>
          </w:tcPr>
          <w:p w14:paraId="0324BBF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(-0.16, 0.22)</w:t>
            </w:r>
          </w:p>
        </w:tc>
        <w:tc>
          <w:tcPr>
            <w:tcW w:w="1850" w:type="dxa"/>
            <w:tcBorders>
              <w:top w:val="nil"/>
              <w:left w:val="nil"/>
              <w:bottom w:val="nil"/>
              <w:right w:val="nil"/>
            </w:tcBorders>
            <w:shd w:val="clear" w:color="000000" w:fill="E7E6E6"/>
            <w:noWrap/>
            <w:vAlign w:val="bottom"/>
            <w:hideMark/>
          </w:tcPr>
          <w:p w14:paraId="334CDEF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0.06 (-0.13, 0.25)</w:t>
            </w:r>
          </w:p>
        </w:tc>
        <w:tc>
          <w:tcPr>
            <w:tcW w:w="1850" w:type="dxa"/>
            <w:tcBorders>
              <w:top w:val="nil"/>
              <w:left w:val="nil"/>
              <w:bottom w:val="nil"/>
              <w:right w:val="nil"/>
            </w:tcBorders>
            <w:shd w:val="clear" w:color="000000" w:fill="E7E6E6"/>
            <w:noWrap/>
            <w:vAlign w:val="bottom"/>
            <w:hideMark/>
          </w:tcPr>
          <w:p w14:paraId="2712352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0.20 (-0.01, 0.41)</w:t>
            </w:r>
          </w:p>
        </w:tc>
        <w:tc>
          <w:tcPr>
            <w:tcW w:w="1850" w:type="dxa"/>
            <w:tcBorders>
              <w:top w:val="nil"/>
              <w:left w:val="nil"/>
              <w:bottom w:val="nil"/>
              <w:right w:val="nil"/>
            </w:tcBorders>
            <w:shd w:val="clear" w:color="000000" w:fill="E7E6E6"/>
            <w:noWrap/>
            <w:vAlign w:val="bottom"/>
            <w:hideMark/>
          </w:tcPr>
          <w:p w14:paraId="008CC81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0.07 (-0.12, 0.27)</w:t>
            </w:r>
          </w:p>
        </w:tc>
        <w:tc>
          <w:tcPr>
            <w:tcW w:w="1800" w:type="dxa"/>
            <w:tcBorders>
              <w:top w:val="nil"/>
              <w:left w:val="nil"/>
              <w:bottom w:val="nil"/>
              <w:right w:val="nil"/>
            </w:tcBorders>
            <w:shd w:val="clear" w:color="auto" w:fill="auto"/>
            <w:noWrap/>
            <w:vAlign w:val="bottom"/>
            <w:hideMark/>
          </w:tcPr>
          <w:p w14:paraId="33E6094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0.36 (0.01, 0.71)</w:t>
            </w:r>
          </w:p>
        </w:tc>
        <w:tc>
          <w:tcPr>
            <w:tcW w:w="1850" w:type="dxa"/>
            <w:tcBorders>
              <w:top w:val="nil"/>
              <w:left w:val="nil"/>
              <w:bottom w:val="nil"/>
              <w:right w:val="nil"/>
            </w:tcBorders>
            <w:shd w:val="clear" w:color="auto" w:fill="auto"/>
            <w:noWrap/>
            <w:vAlign w:val="bottom"/>
            <w:hideMark/>
          </w:tcPr>
          <w:p w14:paraId="1AFED59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0.16 (-0.03, 0.35)</w:t>
            </w:r>
          </w:p>
        </w:tc>
      </w:tr>
      <w:tr w:rsidR="00D5518D" w:rsidRPr="00D5518D" w14:paraId="2EBF8088" w14:textId="77777777" w:rsidTr="00105D3C">
        <w:trPr>
          <w:trHeight w:val="255"/>
          <w:jc w:val="center"/>
        </w:trPr>
        <w:tc>
          <w:tcPr>
            <w:tcW w:w="783" w:type="dxa"/>
            <w:vMerge/>
            <w:tcBorders>
              <w:top w:val="nil"/>
              <w:left w:val="nil"/>
              <w:bottom w:val="single" w:sz="4" w:space="0" w:color="000000"/>
              <w:right w:val="nil"/>
            </w:tcBorders>
            <w:vAlign w:val="center"/>
            <w:hideMark/>
          </w:tcPr>
          <w:p w14:paraId="7BBADA8D"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A5F5A3E"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Free cholesterol</w:t>
            </w:r>
          </w:p>
        </w:tc>
        <w:tc>
          <w:tcPr>
            <w:tcW w:w="1850" w:type="dxa"/>
            <w:tcBorders>
              <w:top w:val="nil"/>
              <w:left w:val="nil"/>
              <w:bottom w:val="nil"/>
              <w:right w:val="nil"/>
            </w:tcBorders>
            <w:shd w:val="clear" w:color="000000" w:fill="E7E6E6"/>
            <w:noWrap/>
            <w:vAlign w:val="bottom"/>
            <w:hideMark/>
          </w:tcPr>
          <w:p w14:paraId="4715E2A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(-0.05, 0.10)</w:t>
            </w:r>
          </w:p>
        </w:tc>
        <w:tc>
          <w:tcPr>
            <w:tcW w:w="1850" w:type="dxa"/>
            <w:tcBorders>
              <w:top w:val="nil"/>
              <w:left w:val="nil"/>
              <w:bottom w:val="nil"/>
              <w:right w:val="nil"/>
            </w:tcBorders>
            <w:shd w:val="clear" w:color="000000" w:fill="E7E6E6"/>
            <w:noWrap/>
            <w:vAlign w:val="bottom"/>
            <w:hideMark/>
          </w:tcPr>
          <w:p w14:paraId="2DA4EA4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(-0.03, 0.13)</w:t>
            </w:r>
          </w:p>
        </w:tc>
        <w:tc>
          <w:tcPr>
            <w:tcW w:w="1850" w:type="dxa"/>
            <w:tcBorders>
              <w:top w:val="nil"/>
              <w:left w:val="nil"/>
              <w:bottom w:val="nil"/>
              <w:right w:val="nil"/>
            </w:tcBorders>
            <w:shd w:val="clear" w:color="000000" w:fill="E7E6E6"/>
            <w:noWrap/>
            <w:vAlign w:val="bottom"/>
            <w:hideMark/>
          </w:tcPr>
          <w:p w14:paraId="2ABB5AF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0.10 (0.02, 0.19)</w:t>
            </w:r>
          </w:p>
        </w:tc>
        <w:tc>
          <w:tcPr>
            <w:tcW w:w="1850" w:type="dxa"/>
            <w:tcBorders>
              <w:top w:val="nil"/>
              <w:left w:val="nil"/>
              <w:bottom w:val="nil"/>
              <w:right w:val="nil"/>
            </w:tcBorders>
            <w:shd w:val="clear" w:color="000000" w:fill="E7E6E6"/>
            <w:noWrap/>
            <w:vAlign w:val="bottom"/>
            <w:hideMark/>
          </w:tcPr>
          <w:p w14:paraId="709D74A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(-0.03, 0.13)</w:t>
            </w:r>
          </w:p>
        </w:tc>
        <w:tc>
          <w:tcPr>
            <w:tcW w:w="1800" w:type="dxa"/>
            <w:tcBorders>
              <w:top w:val="nil"/>
              <w:left w:val="nil"/>
              <w:bottom w:val="nil"/>
              <w:right w:val="nil"/>
            </w:tcBorders>
            <w:shd w:val="clear" w:color="auto" w:fill="auto"/>
            <w:noWrap/>
            <w:vAlign w:val="bottom"/>
            <w:hideMark/>
          </w:tcPr>
          <w:p w14:paraId="6391B42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0.15 (0.00, 0.29)</w:t>
            </w:r>
          </w:p>
        </w:tc>
        <w:tc>
          <w:tcPr>
            <w:tcW w:w="1850" w:type="dxa"/>
            <w:tcBorders>
              <w:top w:val="nil"/>
              <w:left w:val="nil"/>
              <w:bottom w:val="nil"/>
              <w:right w:val="nil"/>
            </w:tcBorders>
            <w:shd w:val="clear" w:color="auto" w:fill="auto"/>
            <w:noWrap/>
            <w:vAlign w:val="bottom"/>
            <w:hideMark/>
          </w:tcPr>
          <w:p w14:paraId="67B891D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0.06 (-0.01, 0.14)</w:t>
            </w:r>
          </w:p>
        </w:tc>
      </w:tr>
      <w:tr w:rsidR="00D5518D" w:rsidRPr="00D5518D" w14:paraId="413642BC" w14:textId="77777777" w:rsidTr="00105D3C">
        <w:trPr>
          <w:trHeight w:val="255"/>
          <w:jc w:val="center"/>
        </w:trPr>
        <w:tc>
          <w:tcPr>
            <w:tcW w:w="783" w:type="dxa"/>
            <w:vMerge/>
            <w:tcBorders>
              <w:top w:val="nil"/>
              <w:left w:val="nil"/>
              <w:bottom w:val="single" w:sz="4" w:space="0" w:color="000000"/>
              <w:right w:val="nil"/>
            </w:tcBorders>
            <w:vAlign w:val="center"/>
            <w:hideMark/>
          </w:tcPr>
          <w:p w14:paraId="03B2A751"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7C993F5"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Total triglycerides</w:t>
            </w:r>
          </w:p>
        </w:tc>
        <w:tc>
          <w:tcPr>
            <w:tcW w:w="1850" w:type="dxa"/>
            <w:tcBorders>
              <w:top w:val="nil"/>
              <w:left w:val="nil"/>
              <w:bottom w:val="nil"/>
              <w:right w:val="nil"/>
            </w:tcBorders>
            <w:shd w:val="clear" w:color="000000" w:fill="E7E6E6"/>
            <w:noWrap/>
            <w:vAlign w:val="bottom"/>
            <w:hideMark/>
          </w:tcPr>
          <w:p w14:paraId="0B3E0D6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-0.07 (-0.26, 0.12)</w:t>
            </w:r>
          </w:p>
        </w:tc>
        <w:tc>
          <w:tcPr>
            <w:tcW w:w="1850" w:type="dxa"/>
            <w:tcBorders>
              <w:top w:val="nil"/>
              <w:left w:val="nil"/>
              <w:bottom w:val="nil"/>
              <w:right w:val="nil"/>
            </w:tcBorders>
            <w:shd w:val="clear" w:color="000000" w:fill="E7E6E6"/>
            <w:noWrap/>
            <w:vAlign w:val="bottom"/>
            <w:hideMark/>
          </w:tcPr>
          <w:p w14:paraId="6695C5F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-0.26 (-0.45, -0.06)</w:t>
            </w:r>
          </w:p>
        </w:tc>
        <w:tc>
          <w:tcPr>
            <w:tcW w:w="1850" w:type="dxa"/>
            <w:tcBorders>
              <w:top w:val="nil"/>
              <w:left w:val="nil"/>
              <w:bottom w:val="nil"/>
              <w:right w:val="nil"/>
            </w:tcBorders>
            <w:shd w:val="clear" w:color="000000" w:fill="E7E6E6"/>
            <w:noWrap/>
            <w:vAlign w:val="bottom"/>
            <w:hideMark/>
          </w:tcPr>
          <w:p w14:paraId="1AD89DD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-0.30 (-0.51, -0.10)</w:t>
            </w:r>
          </w:p>
        </w:tc>
        <w:tc>
          <w:tcPr>
            <w:tcW w:w="1850" w:type="dxa"/>
            <w:tcBorders>
              <w:top w:val="nil"/>
              <w:left w:val="nil"/>
              <w:bottom w:val="nil"/>
              <w:right w:val="nil"/>
            </w:tcBorders>
            <w:shd w:val="clear" w:color="000000" w:fill="E7E6E6"/>
            <w:noWrap/>
            <w:vAlign w:val="bottom"/>
            <w:hideMark/>
          </w:tcPr>
          <w:p w14:paraId="032C771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-0.51 (-0.70, -0.32)</w:t>
            </w:r>
          </w:p>
        </w:tc>
        <w:tc>
          <w:tcPr>
            <w:tcW w:w="1800" w:type="dxa"/>
            <w:tcBorders>
              <w:top w:val="nil"/>
              <w:left w:val="nil"/>
              <w:bottom w:val="nil"/>
              <w:right w:val="nil"/>
            </w:tcBorders>
            <w:shd w:val="clear" w:color="auto" w:fill="auto"/>
            <w:noWrap/>
            <w:vAlign w:val="bottom"/>
            <w:hideMark/>
          </w:tcPr>
          <w:p w14:paraId="5BE2288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-0.59 (-1.00, -0.18)</w:t>
            </w:r>
          </w:p>
        </w:tc>
        <w:tc>
          <w:tcPr>
            <w:tcW w:w="1850" w:type="dxa"/>
            <w:tcBorders>
              <w:top w:val="nil"/>
              <w:left w:val="nil"/>
              <w:bottom w:val="nil"/>
              <w:right w:val="nil"/>
            </w:tcBorders>
            <w:shd w:val="clear" w:color="auto" w:fill="auto"/>
            <w:noWrap/>
            <w:vAlign w:val="bottom"/>
            <w:hideMark/>
          </w:tcPr>
          <w:p w14:paraId="0E39246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-0.51 (-0.73, -0.29)</w:t>
            </w:r>
          </w:p>
        </w:tc>
      </w:tr>
      <w:tr w:rsidR="00D5518D" w:rsidRPr="00D5518D" w14:paraId="630F24F9" w14:textId="77777777" w:rsidTr="00105D3C">
        <w:trPr>
          <w:trHeight w:val="255"/>
          <w:jc w:val="center"/>
        </w:trPr>
        <w:tc>
          <w:tcPr>
            <w:tcW w:w="783" w:type="dxa"/>
            <w:vMerge/>
            <w:tcBorders>
              <w:top w:val="nil"/>
              <w:left w:val="nil"/>
              <w:bottom w:val="single" w:sz="4" w:space="0" w:color="000000"/>
              <w:right w:val="nil"/>
            </w:tcBorders>
            <w:vAlign w:val="center"/>
            <w:hideMark/>
          </w:tcPr>
          <w:p w14:paraId="59AAEC6E"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D3D1267"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Total phosphoglycerides</w:t>
            </w:r>
          </w:p>
        </w:tc>
        <w:tc>
          <w:tcPr>
            <w:tcW w:w="1850" w:type="dxa"/>
            <w:tcBorders>
              <w:top w:val="nil"/>
              <w:left w:val="nil"/>
              <w:bottom w:val="nil"/>
              <w:right w:val="nil"/>
            </w:tcBorders>
            <w:shd w:val="clear" w:color="000000" w:fill="E7E6E6"/>
            <w:noWrap/>
            <w:vAlign w:val="bottom"/>
            <w:hideMark/>
          </w:tcPr>
          <w:p w14:paraId="7AF7B61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(-0.13, 0.08)</w:t>
            </w:r>
          </w:p>
        </w:tc>
        <w:tc>
          <w:tcPr>
            <w:tcW w:w="1850" w:type="dxa"/>
            <w:tcBorders>
              <w:top w:val="nil"/>
              <w:left w:val="nil"/>
              <w:bottom w:val="nil"/>
              <w:right w:val="nil"/>
            </w:tcBorders>
            <w:shd w:val="clear" w:color="000000" w:fill="E7E6E6"/>
            <w:noWrap/>
            <w:vAlign w:val="bottom"/>
            <w:hideMark/>
          </w:tcPr>
          <w:p w14:paraId="0C122EF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(-0.14, 0.07)</w:t>
            </w:r>
          </w:p>
        </w:tc>
        <w:tc>
          <w:tcPr>
            <w:tcW w:w="1850" w:type="dxa"/>
            <w:tcBorders>
              <w:top w:val="nil"/>
              <w:left w:val="nil"/>
              <w:bottom w:val="nil"/>
              <w:right w:val="nil"/>
            </w:tcBorders>
            <w:shd w:val="clear" w:color="000000" w:fill="E7E6E6"/>
            <w:noWrap/>
            <w:vAlign w:val="bottom"/>
            <w:hideMark/>
          </w:tcPr>
          <w:p w14:paraId="30A03E4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(-0.07, 0.15)</w:t>
            </w:r>
          </w:p>
        </w:tc>
        <w:tc>
          <w:tcPr>
            <w:tcW w:w="1850" w:type="dxa"/>
            <w:tcBorders>
              <w:top w:val="nil"/>
              <w:left w:val="nil"/>
              <w:bottom w:val="nil"/>
              <w:right w:val="nil"/>
            </w:tcBorders>
            <w:shd w:val="clear" w:color="000000" w:fill="E7E6E6"/>
            <w:noWrap/>
            <w:vAlign w:val="bottom"/>
            <w:hideMark/>
          </w:tcPr>
          <w:p w14:paraId="0E82ECE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-0.08 (-0.18, 0.03)</w:t>
            </w:r>
          </w:p>
        </w:tc>
        <w:tc>
          <w:tcPr>
            <w:tcW w:w="1800" w:type="dxa"/>
            <w:tcBorders>
              <w:top w:val="nil"/>
              <w:left w:val="nil"/>
              <w:bottom w:val="nil"/>
              <w:right w:val="nil"/>
            </w:tcBorders>
            <w:shd w:val="clear" w:color="auto" w:fill="auto"/>
            <w:noWrap/>
            <w:vAlign w:val="bottom"/>
            <w:hideMark/>
          </w:tcPr>
          <w:p w14:paraId="4FC67CE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0.21 (0.01, 0.42)</w:t>
            </w:r>
          </w:p>
        </w:tc>
        <w:tc>
          <w:tcPr>
            <w:tcW w:w="1850" w:type="dxa"/>
            <w:tcBorders>
              <w:top w:val="nil"/>
              <w:left w:val="nil"/>
              <w:bottom w:val="nil"/>
              <w:right w:val="nil"/>
            </w:tcBorders>
            <w:shd w:val="clear" w:color="auto" w:fill="auto"/>
            <w:noWrap/>
            <w:vAlign w:val="bottom"/>
            <w:hideMark/>
          </w:tcPr>
          <w:p w14:paraId="0CB3A6B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0.07 (-0.04, 0.18)</w:t>
            </w:r>
          </w:p>
        </w:tc>
      </w:tr>
      <w:tr w:rsidR="00D5518D" w:rsidRPr="00D5518D" w14:paraId="05F94600" w14:textId="77777777" w:rsidTr="00105D3C">
        <w:trPr>
          <w:trHeight w:val="255"/>
          <w:jc w:val="center"/>
        </w:trPr>
        <w:tc>
          <w:tcPr>
            <w:tcW w:w="783" w:type="dxa"/>
            <w:vMerge/>
            <w:tcBorders>
              <w:top w:val="nil"/>
              <w:left w:val="nil"/>
              <w:bottom w:val="single" w:sz="4" w:space="0" w:color="000000"/>
              <w:right w:val="nil"/>
            </w:tcBorders>
            <w:vAlign w:val="center"/>
            <w:hideMark/>
          </w:tcPr>
          <w:p w14:paraId="570A5FA3"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403E1BB"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VLDL diameter</w:t>
            </w:r>
          </w:p>
        </w:tc>
        <w:tc>
          <w:tcPr>
            <w:tcW w:w="1850" w:type="dxa"/>
            <w:tcBorders>
              <w:top w:val="nil"/>
              <w:left w:val="nil"/>
              <w:bottom w:val="nil"/>
              <w:right w:val="nil"/>
            </w:tcBorders>
            <w:shd w:val="clear" w:color="000000" w:fill="E7E6E6"/>
            <w:noWrap/>
            <w:vAlign w:val="bottom"/>
            <w:hideMark/>
          </w:tcPr>
          <w:p w14:paraId="63F7A3E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-0.21 (-0.86, 0.43)</w:t>
            </w:r>
          </w:p>
        </w:tc>
        <w:tc>
          <w:tcPr>
            <w:tcW w:w="1850" w:type="dxa"/>
            <w:tcBorders>
              <w:top w:val="nil"/>
              <w:left w:val="nil"/>
              <w:bottom w:val="nil"/>
              <w:right w:val="nil"/>
            </w:tcBorders>
            <w:shd w:val="clear" w:color="000000" w:fill="E7E6E6"/>
            <w:noWrap/>
            <w:vAlign w:val="bottom"/>
            <w:hideMark/>
          </w:tcPr>
          <w:p w14:paraId="2E573D5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-0.78 (-1.43, -0.12)</w:t>
            </w:r>
          </w:p>
        </w:tc>
        <w:tc>
          <w:tcPr>
            <w:tcW w:w="1850" w:type="dxa"/>
            <w:tcBorders>
              <w:top w:val="nil"/>
              <w:left w:val="nil"/>
              <w:bottom w:val="nil"/>
              <w:right w:val="nil"/>
            </w:tcBorders>
            <w:shd w:val="clear" w:color="000000" w:fill="E7E6E6"/>
            <w:noWrap/>
            <w:vAlign w:val="bottom"/>
            <w:hideMark/>
          </w:tcPr>
          <w:p w14:paraId="63D81DF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-1.25 (-1.96, -0.55)</w:t>
            </w:r>
          </w:p>
        </w:tc>
        <w:tc>
          <w:tcPr>
            <w:tcW w:w="1850" w:type="dxa"/>
            <w:tcBorders>
              <w:top w:val="nil"/>
              <w:left w:val="nil"/>
              <w:bottom w:val="nil"/>
              <w:right w:val="nil"/>
            </w:tcBorders>
            <w:shd w:val="clear" w:color="000000" w:fill="E7E6E6"/>
            <w:noWrap/>
            <w:vAlign w:val="bottom"/>
            <w:hideMark/>
          </w:tcPr>
          <w:p w14:paraId="7501BEB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-1.50 (-2.16, -0.83)</w:t>
            </w:r>
          </w:p>
        </w:tc>
        <w:tc>
          <w:tcPr>
            <w:tcW w:w="1800" w:type="dxa"/>
            <w:tcBorders>
              <w:top w:val="nil"/>
              <w:left w:val="nil"/>
              <w:bottom w:val="nil"/>
              <w:right w:val="nil"/>
            </w:tcBorders>
            <w:shd w:val="clear" w:color="auto" w:fill="auto"/>
            <w:noWrap/>
            <w:vAlign w:val="bottom"/>
            <w:hideMark/>
          </w:tcPr>
          <w:p w14:paraId="5EFEE26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-1.95 (-2.95, -0.95)</w:t>
            </w:r>
          </w:p>
        </w:tc>
        <w:tc>
          <w:tcPr>
            <w:tcW w:w="1850" w:type="dxa"/>
            <w:tcBorders>
              <w:top w:val="nil"/>
              <w:left w:val="nil"/>
              <w:bottom w:val="nil"/>
              <w:right w:val="nil"/>
            </w:tcBorders>
            <w:shd w:val="clear" w:color="auto" w:fill="auto"/>
            <w:noWrap/>
            <w:vAlign w:val="bottom"/>
            <w:hideMark/>
          </w:tcPr>
          <w:p w14:paraId="7340549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-1.44 (-1.98, -0.91)</w:t>
            </w:r>
          </w:p>
        </w:tc>
      </w:tr>
      <w:tr w:rsidR="00D5518D" w:rsidRPr="00D5518D" w14:paraId="0AE02D2C" w14:textId="77777777" w:rsidTr="00105D3C">
        <w:trPr>
          <w:trHeight w:val="255"/>
          <w:jc w:val="center"/>
        </w:trPr>
        <w:tc>
          <w:tcPr>
            <w:tcW w:w="783" w:type="dxa"/>
            <w:vMerge/>
            <w:tcBorders>
              <w:top w:val="nil"/>
              <w:left w:val="nil"/>
              <w:bottom w:val="single" w:sz="4" w:space="0" w:color="000000"/>
              <w:right w:val="nil"/>
            </w:tcBorders>
            <w:vAlign w:val="center"/>
            <w:hideMark/>
          </w:tcPr>
          <w:p w14:paraId="46FF2346"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4F913E3"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xL VLDL lipids</w:t>
            </w:r>
          </w:p>
        </w:tc>
        <w:tc>
          <w:tcPr>
            <w:tcW w:w="1850" w:type="dxa"/>
            <w:tcBorders>
              <w:top w:val="nil"/>
              <w:left w:val="nil"/>
              <w:bottom w:val="nil"/>
              <w:right w:val="nil"/>
            </w:tcBorders>
            <w:shd w:val="clear" w:color="000000" w:fill="E7E6E6"/>
            <w:noWrap/>
            <w:vAlign w:val="bottom"/>
            <w:hideMark/>
          </w:tcPr>
          <w:p w14:paraId="227CD50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0.01)</w:t>
            </w:r>
          </w:p>
        </w:tc>
        <w:tc>
          <w:tcPr>
            <w:tcW w:w="1850" w:type="dxa"/>
            <w:tcBorders>
              <w:top w:val="nil"/>
              <w:left w:val="nil"/>
              <w:bottom w:val="nil"/>
              <w:right w:val="nil"/>
            </w:tcBorders>
            <w:shd w:val="clear" w:color="000000" w:fill="E7E6E6"/>
            <w:noWrap/>
            <w:vAlign w:val="bottom"/>
            <w:hideMark/>
          </w:tcPr>
          <w:p w14:paraId="2A05B7D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(-0.03, -0.01)</w:t>
            </w:r>
          </w:p>
        </w:tc>
        <w:tc>
          <w:tcPr>
            <w:tcW w:w="1850" w:type="dxa"/>
            <w:tcBorders>
              <w:top w:val="nil"/>
              <w:left w:val="nil"/>
              <w:bottom w:val="nil"/>
              <w:right w:val="nil"/>
            </w:tcBorders>
            <w:shd w:val="clear" w:color="000000" w:fill="E7E6E6"/>
            <w:noWrap/>
            <w:vAlign w:val="bottom"/>
            <w:hideMark/>
          </w:tcPr>
          <w:p w14:paraId="386AEA2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(-0.04, -0.01)</w:t>
            </w:r>
          </w:p>
        </w:tc>
        <w:tc>
          <w:tcPr>
            <w:tcW w:w="1850" w:type="dxa"/>
            <w:tcBorders>
              <w:top w:val="nil"/>
              <w:left w:val="nil"/>
              <w:bottom w:val="nil"/>
              <w:right w:val="nil"/>
            </w:tcBorders>
            <w:shd w:val="clear" w:color="000000" w:fill="E7E6E6"/>
            <w:noWrap/>
            <w:vAlign w:val="bottom"/>
            <w:hideMark/>
          </w:tcPr>
          <w:p w14:paraId="78A5D0B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(-0.05, -0.02)</w:t>
            </w:r>
          </w:p>
        </w:tc>
        <w:tc>
          <w:tcPr>
            <w:tcW w:w="1800" w:type="dxa"/>
            <w:tcBorders>
              <w:top w:val="nil"/>
              <w:left w:val="nil"/>
              <w:bottom w:val="nil"/>
              <w:right w:val="nil"/>
            </w:tcBorders>
            <w:shd w:val="clear" w:color="auto" w:fill="auto"/>
            <w:noWrap/>
            <w:vAlign w:val="bottom"/>
            <w:hideMark/>
          </w:tcPr>
          <w:p w14:paraId="0C4470D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(-0.06, -0.01)</w:t>
            </w:r>
          </w:p>
        </w:tc>
        <w:tc>
          <w:tcPr>
            <w:tcW w:w="1850" w:type="dxa"/>
            <w:tcBorders>
              <w:top w:val="nil"/>
              <w:left w:val="nil"/>
              <w:bottom w:val="nil"/>
              <w:right w:val="nil"/>
            </w:tcBorders>
            <w:shd w:val="clear" w:color="auto" w:fill="auto"/>
            <w:noWrap/>
            <w:vAlign w:val="bottom"/>
            <w:hideMark/>
          </w:tcPr>
          <w:p w14:paraId="38AAC8A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(-0.04, -0.01)</w:t>
            </w:r>
          </w:p>
        </w:tc>
      </w:tr>
      <w:tr w:rsidR="00D5518D" w:rsidRPr="00D5518D" w14:paraId="08ABC78A" w14:textId="77777777" w:rsidTr="00105D3C">
        <w:trPr>
          <w:trHeight w:val="255"/>
          <w:jc w:val="center"/>
        </w:trPr>
        <w:tc>
          <w:tcPr>
            <w:tcW w:w="783" w:type="dxa"/>
            <w:vMerge/>
            <w:tcBorders>
              <w:top w:val="nil"/>
              <w:left w:val="nil"/>
              <w:bottom w:val="single" w:sz="4" w:space="0" w:color="000000"/>
              <w:right w:val="nil"/>
            </w:tcBorders>
            <w:vAlign w:val="center"/>
            <w:hideMark/>
          </w:tcPr>
          <w:p w14:paraId="5531B28C"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E9B7C39"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vL VLDL lipids</w:t>
            </w:r>
          </w:p>
        </w:tc>
        <w:tc>
          <w:tcPr>
            <w:tcW w:w="1850" w:type="dxa"/>
            <w:tcBorders>
              <w:top w:val="nil"/>
              <w:left w:val="nil"/>
              <w:bottom w:val="nil"/>
              <w:right w:val="nil"/>
            </w:tcBorders>
            <w:shd w:val="clear" w:color="000000" w:fill="E7E6E6"/>
            <w:noWrap/>
            <w:vAlign w:val="bottom"/>
            <w:hideMark/>
          </w:tcPr>
          <w:p w14:paraId="5DF98EF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(-0.05, 0.01)</w:t>
            </w:r>
          </w:p>
        </w:tc>
        <w:tc>
          <w:tcPr>
            <w:tcW w:w="1850" w:type="dxa"/>
            <w:tcBorders>
              <w:top w:val="nil"/>
              <w:left w:val="nil"/>
              <w:bottom w:val="nil"/>
              <w:right w:val="nil"/>
            </w:tcBorders>
            <w:shd w:val="clear" w:color="000000" w:fill="E7E6E6"/>
            <w:noWrap/>
            <w:vAlign w:val="bottom"/>
            <w:hideMark/>
          </w:tcPr>
          <w:p w14:paraId="49EE881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(-0.07, -0.01)</w:t>
            </w:r>
          </w:p>
        </w:tc>
        <w:tc>
          <w:tcPr>
            <w:tcW w:w="1850" w:type="dxa"/>
            <w:tcBorders>
              <w:top w:val="nil"/>
              <w:left w:val="nil"/>
              <w:bottom w:val="nil"/>
              <w:right w:val="nil"/>
            </w:tcBorders>
            <w:shd w:val="clear" w:color="000000" w:fill="E7E6E6"/>
            <w:noWrap/>
            <w:vAlign w:val="bottom"/>
            <w:hideMark/>
          </w:tcPr>
          <w:p w14:paraId="5EE8164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(-0.08, -0.02)</w:t>
            </w:r>
          </w:p>
        </w:tc>
        <w:tc>
          <w:tcPr>
            <w:tcW w:w="1850" w:type="dxa"/>
            <w:tcBorders>
              <w:top w:val="nil"/>
              <w:left w:val="nil"/>
              <w:bottom w:val="nil"/>
              <w:right w:val="nil"/>
            </w:tcBorders>
            <w:shd w:val="clear" w:color="000000" w:fill="E7E6E6"/>
            <w:noWrap/>
            <w:vAlign w:val="bottom"/>
            <w:hideMark/>
          </w:tcPr>
          <w:p w14:paraId="08AB6A8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-0.08 (-0.11, -0.05)</w:t>
            </w:r>
          </w:p>
        </w:tc>
        <w:tc>
          <w:tcPr>
            <w:tcW w:w="1800" w:type="dxa"/>
            <w:tcBorders>
              <w:top w:val="nil"/>
              <w:left w:val="nil"/>
              <w:bottom w:val="nil"/>
              <w:right w:val="nil"/>
            </w:tcBorders>
            <w:shd w:val="clear" w:color="auto" w:fill="auto"/>
            <w:noWrap/>
            <w:vAlign w:val="bottom"/>
            <w:hideMark/>
          </w:tcPr>
          <w:p w14:paraId="3323650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-0.09 (-0.15, -0.03)</w:t>
            </w:r>
          </w:p>
        </w:tc>
        <w:tc>
          <w:tcPr>
            <w:tcW w:w="1850" w:type="dxa"/>
            <w:tcBorders>
              <w:top w:val="nil"/>
              <w:left w:val="nil"/>
              <w:bottom w:val="nil"/>
              <w:right w:val="nil"/>
            </w:tcBorders>
            <w:shd w:val="clear" w:color="auto" w:fill="auto"/>
            <w:noWrap/>
            <w:vAlign w:val="bottom"/>
            <w:hideMark/>
          </w:tcPr>
          <w:p w14:paraId="6FE6E9F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-0.07 (-0.10, -0.04)</w:t>
            </w:r>
          </w:p>
        </w:tc>
      </w:tr>
      <w:tr w:rsidR="00D5518D" w:rsidRPr="00D5518D" w14:paraId="12888FFF" w14:textId="77777777" w:rsidTr="00105D3C">
        <w:trPr>
          <w:trHeight w:val="255"/>
          <w:jc w:val="center"/>
        </w:trPr>
        <w:tc>
          <w:tcPr>
            <w:tcW w:w="783" w:type="dxa"/>
            <w:vMerge/>
            <w:tcBorders>
              <w:top w:val="nil"/>
              <w:left w:val="nil"/>
              <w:bottom w:val="single" w:sz="4" w:space="0" w:color="000000"/>
              <w:right w:val="nil"/>
            </w:tcBorders>
            <w:vAlign w:val="center"/>
            <w:hideMark/>
          </w:tcPr>
          <w:p w14:paraId="41129BD3"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1F0CB51"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L VLDL lipids</w:t>
            </w:r>
          </w:p>
        </w:tc>
        <w:tc>
          <w:tcPr>
            <w:tcW w:w="1850" w:type="dxa"/>
            <w:tcBorders>
              <w:top w:val="nil"/>
              <w:left w:val="nil"/>
              <w:bottom w:val="nil"/>
              <w:right w:val="nil"/>
            </w:tcBorders>
            <w:shd w:val="clear" w:color="000000" w:fill="E7E6E6"/>
            <w:noWrap/>
            <w:vAlign w:val="bottom"/>
            <w:hideMark/>
          </w:tcPr>
          <w:p w14:paraId="0DB497D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(-0.12, 0.05)</w:t>
            </w:r>
          </w:p>
        </w:tc>
        <w:tc>
          <w:tcPr>
            <w:tcW w:w="1850" w:type="dxa"/>
            <w:tcBorders>
              <w:top w:val="nil"/>
              <w:left w:val="nil"/>
              <w:bottom w:val="nil"/>
              <w:right w:val="nil"/>
            </w:tcBorders>
            <w:shd w:val="clear" w:color="000000" w:fill="E7E6E6"/>
            <w:noWrap/>
            <w:vAlign w:val="bottom"/>
            <w:hideMark/>
          </w:tcPr>
          <w:p w14:paraId="64324D3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-0.12 (-0.21, -0.03)</w:t>
            </w:r>
          </w:p>
        </w:tc>
        <w:tc>
          <w:tcPr>
            <w:tcW w:w="1850" w:type="dxa"/>
            <w:tcBorders>
              <w:top w:val="nil"/>
              <w:left w:val="nil"/>
              <w:bottom w:val="nil"/>
              <w:right w:val="nil"/>
            </w:tcBorders>
            <w:shd w:val="clear" w:color="000000" w:fill="E7E6E6"/>
            <w:noWrap/>
            <w:vAlign w:val="bottom"/>
            <w:hideMark/>
          </w:tcPr>
          <w:p w14:paraId="78C9A26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-0.14 (-0.24, -0.05)</w:t>
            </w:r>
          </w:p>
        </w:tc>
        <w:tc>
          <w:tcPr>
            <w:tcW w:w="1850" w:type="dxa"/>
            <w:tcBorders>
              <w:top w:val="nil"/>
              <w:left w:val="nil"/>
              <w:bottom w:val="nil"/>
              <w:right w:val="nil"/>
            </w:tcBorders>
            <w:shd w:val="clear" w:color="000000" w:fill="E7E6E6"/>
            <w:noWrap/>
            <w:vAlign w:val="bottom"/>
            <w:hideMark/>
          </w:tcPr>
          <w:p w14:paraId="6A683EA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-0.23 (-0.32, -0.14)</w:t>
            </w:r>
          </w:p>
        </w:tc>
        <w:tc>
          <w:tcPr>
            <w:tcW w:w="1800" w:type="dxa"/>
            <w:tcBorders>
              <w:top w:val="nil"/>
              <w:left w:val="nil"/>
              <w:bottom w:val="nil"/>
              <w:right w:val="nil"/>
            </w:tcBorders>
            <w:shd w:val="clear" w:color="auto" w:fill="auto"/>
            <w:noWrap/>
            <w:vAlign w:val="bottom"/>
            <w:hideMark/>
          </w:tcPr>
          <w:p w14:paraId="3C397D6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-0.27 (-0.45, -0.09)</w:t>
            </w:r>
          </w:p>
        </w:tc>
        <w:tc>
          <w:tcPr>
            <w:tcW w:w="1850" w:type="dxa"/>
            <w:tcBorders>
              <w:top w:val="nil"/>
              <w:left w:val="nil"/>
              <w:bottom w:val="nil"/>
              <w:right w:val="nil"/>
            </w:tcBorders>
            <w:shd w:val="clear" w:color="auto" w:fill="auto"/>
            <w:noWrap/>
            <w:vAlign w:val="bottom"/>
            <w:hideMark/>
          </w:tcPr>
          <w:p w14:paraId="048C398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-0.22 (-0.32, -0.13)</w:t>
            </w:r>
          </w:p>
        </w:tc>
      </w:tr>
      <w:tr w:rsidR="00D5518D" w:rsidRPr="00D5518D" w14:paraId="1C9BF104" w14:textId="77777777" w:rsidTr="00105D3C">
        <w:trPr>
          <w:trHeight w:val="255"/>
          <w:jc w:val="center"/>
        </w:trPr>
        <w:tc>
          <w:tcPr>
            <w:tcW w:w="783" w:type="dxa"/>
            <w:vMerge/>
            <w:tcBorders>
              <w:top w:val="nil"/>
              <w:left w:val="nil"/>
              <w:bottom w:val="single" w:sz="4" w:space="0" w:color="000000"/>
              <w:right w:val="nil"/>
            </w:tcBorders>
            <w:vAlign w:val="center"/>
            <w:hideMark/>
          </w:tcPr>
          <w:p w14:paraId="1C08DED7"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B59903C"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M VLDL lipids</w:t>
            </w:r>
          </w:p>
        </w:tc>
        <w:tc>
          <w:tcPr>
            <w:tcW w:w="1850" w:type="dxa"/>
            <w:tcBorders>
              <w:top w:val="nil"/>
              <w:left w:val="nil"/>
              <w:bottom w:val="nil"/>
              <w:right w:val="nil"/>
            </w:tcBorders>
            <w:shd w:val="clear" w:color="000000" w:fill="E7E6E6"/>
            <w:noWrap/>
            <w:vAlign w:val="bottom"/>
            <w:hideMark/>
          </w:tcPr>
          <w:p w14:paraId="55FF152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(-0.15, 0.07)</w:t>
            </w:r>
          </w:p>
        </w:tc>
        <w:tc>
          <w:tcPr>
            <w:tcW w:w="1850" w:type="dxa"/>
            <w:tcBorders>
              <w:top w:val="nil"/>
              <w:left w:val="nil"/>
              <w:bottom w:val="nil"/>
              <w:right w:val="nil"/>
            </w:tcBorders>
            <w:shd w:val="clear" w:color="000000" w:fill="E7E6E6"/>
            <w:noWrap/>
            <w:vAlign w:val="bottom"/>
            <w:hideMark/>
          </w:tcPr>
          <w:p w14:paraId="35DA69D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-0.15 (-0.26, -0.04)</w:t>
            </w:r>
          </w:p>
        </w:tc>
        <w:tc>
          <w:tcPr>
            <w:tcW w:w="1850" w:type="dxa"/>
            <w:tcBorders>
              <w:top w:val="nil"/>
              <w:left w:val="nil"/>
              <w:bottom w:val="nil"/>
              <w:right w:val="nil"/>
            </w:tcBorders>
            <w:shd w:val="clear" w:color="000000" w:fill="E7E6E6"/>
            <w:noWrap/>
            <w:vAlign w:val="bottom"/>
            <w:hideMark/>
          </w:tcPr>
          <w:p w14:paraId="171AD7D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-0.18 (-0.29, -0.06)</w:t>
            </w:r>
          </w:p>
        </w:tc>
        <w:tc>
          <w:tcPr>
            <w:tcW w:w="1850" w:type="dxa"/>
            <w:tcBorders>
              <w:top w:val="nil"/>
              <w:left w:val="nil"/>
              <w:bottom w:val="nil"/>
              <w:right w:val="nil"/>
            </w:tcBorders>
            <w:shd w:val="clear" w:color="000000" w:fill="E7E6E6"/>
            <w:noWrap/>
            <w:vAlign w:val="bottom"/>
            <w:hideMark/>
          </w:tcPr>
          <w:p w14:paraId="7BD7F7B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-0.28 (-0.40, -0.17)</w:t>
            </w:r>
          </w:p>
        </w:tc>
        <w:tc>
          <w:tcPr>
            <w:tcW w:w="1800" w:type="dxa"/>
            <w:tcBorders>
              <w:top w:val="nil"/>
              <w:left w:val="nil"/>
              <w:bottom w:val="nil"/>
              <w:right w:val="nil"/>
            </w:tcBorders>
            <w:shd w:val="clear" w:color="auto" w:fill="auto"/>
            <w:noWrap/>
            <w:vAlign w:val="bottom"/>
            <w:hideMark/>
          </w:tcPr>
          <w:p w14:paraId="274673A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-0.34 (-0.58, -0.10)</w:t>
            </w:r>
          </w:p>
        </w:tc>
        <w:tc>
          <w:tcPr>
            <w:tcW w:w="1850" w:type="dxa"/>
            <w:tcBorders>
              <w:top w:val="nil"/>
              <w:left w:val="nil"/>
              <w:bottom w:val="nil"/>
              <w:right w:val="nil"/>
            </w:tcBorders>
            <w:shd w:val="clear" w:color="auto" w:fill="auto"/>
            <w:noWrap/>
            <w:vAlign w:val="bottom"/>
            <w:hideMark/>
          </w:tcPr>
          <w:p w14:paraId="54CECD0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-0.29 (-0.42, -0.16)</w:t>
            </w:r>
          </w:p>
        </w:tc>
      </w:tr>
      <w:tr w:rsidR="00D5518D" w:rsidRPr="00D5518D" w14:paraId="20206F32" w14:textId="77777777" w:rsidTr="00105D3C">
        <w:trPr>
          <w:trHeight w:val="255"/>
          <w:jc w:val="center"/>
        </w:trPr>
        <w:tc>
          <w:tcPr>
            <w:tcW w:w="783" w:type="dxa"/>
            <w:vMerge/>
            <w:tcBorders>
              <w:top w:val="nil"/>
              <w:left w:val="nil"/>
              <w:bottom w:val="single" w:sz="4" w:space="0" w:color="000000"/>
              <w:right w:val="nil"/>
            </w:tcBorders>
            <w:vAlign w:val="center"/>
            <w:hideMark/>
          </w:tcPr>
          <w:p w14:paraId="2579E2C6"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FFD81DF"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S VLDL lipids</w:t>
            </w:r>
          </w:p>
        </w:tc>
        <w:tc>
          <w:tcPr>
            <w:tcW w:w="1850" w:type="dxa"/>
            <w:tcBorders>
              <w:top w:val="nil"/>
              <w:left w:val="nil"/>
              <w:bottom w:val="nil"/>
              <w:right w:val="nil"/>
            </w:tcBorders>
            <w:shd w:val="clear" w:color="000000" w:fill="E7E6E6"/>
            <w:noWrap/>
            <w:vAlign w:val="bottom"/>
            <w:hideMark/>
          </w:tcPr>
          <w:p w14:paraId="4B6C2DD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(-0.07, 0.05)</w:t>
            </w:r>
          </w:p>
        </w:tc>
        <w:tc>
          <w:tcPr>
            <w:tcW w:w="1850" w:type="dxa"/>
            <w:tcBorders>
              <w:top w:val="nil"/>
              <w:left w:val="nil"/>
              <w:bottom w:val="nil"/>
              <w:right w:val="nil"/>
            </w:tcBorders>
            <w:shd w:val="clear" w:color="000000" w:fill="E7E6E6"/>
            <w:noWrap/>
            <w:vAlign w:val="bottom"/>
            <w:hideMark/>
          </w:tcPr>
          <w:p w14:paraId="1027652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-0.07 (-0.14, -0.01)</w:t>
            </w:r>
          </w:p>
        </w:tc>
        <w:tc>
          <w:tcPr>
            <w:tcW w:w="1850" w:type="dxa"/>
            <w:tcBorders>
              <w:top w:val="nil"/>
              <w:left w:val="nil"/>
              <w:bottom w:val="nil"/>
              <w:right w:val="nil"/>
            </w:tcBorders>
            <w:shd w:val="clear" w:color="000000" w:fill="E7E6E6"/>
            <w:noWrap/>
            <w:vAlign w:val="bottom"/>
            <w:hideMark/>
          </w:tcPr>
          <w:p w14:paraId="5261418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-0.08 (-0.14, -0.01)</w:t>
            </w:r>
          </w:p>
        </w:tc>
        <w:tc>
          <w:tcPr>
            <w:tcW w:w="1850" w:type="dxa"/>
            <w:tcBorders>
              <w:top w:val="nil"/>
              <w:left w:val="nil"/>
              <w:bottom w:val="nil"/>
              <w:right w:val="nil"/>
            </w:tcBorders>
            <w:shd w:val="clear" w:color="000000" w:fill="E7E6E6"/>
            <w:noWrap/>
            <w:vAlign w:val="bottom"/>
            <w:hideMark/>
          </w:tcPr>
          <w:p w14:paraId="781C554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-0.14 (-0.20, -0.08)</w:t>
            </w:r>
          </w:p>
        </w:tc>
        <w:tc>
          <w:tcPr>
            <w:tcW w:w="1800" w:type="dxa"/>
            <w:tcBorders>
              <w:top w:val="nil"/>
              <w:left w:val="nil"/>
              <w:bottom w:val="nil"/>
              <w:right w:val="nil"/>
            </w:tcBorders>
            <w:shd w:val="clear" w:color="auto" w:fill="auto"/>
            <w:noWrap/>
            <w:vAlign w:val="bottom"/>
            <w:hideMark/>
          </w:tcPr>
          <w:p w14:paraId="720142B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-0.16 (-0.30, -0.03)</w:t>
            </w:r>
          </w:p>
        </w:tc>
        <w:tc>
          <w:tcPr>
            <w:tcW w:w="1850" w:type="dxa"/>
            <w:tcBorders>
              <w:top w:val="nil"/>
              <w:left w:val="nil"/>
              <w:bottom w:val="nil"/>
              <w:right w:val="nil"/>
            </w:tcBorders>
            <w:shd w:val="clear" w:color="auto" w:fill="auto"/>
            <w:noWrap/>
            <w:vAlign w:val="bottom"/>
            <w:hideMark/>
          </w:tcPr>
          <w:p w14:paraId="356934E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-0.15 (-0.22, -0.08)</w:t>
            </w:r>
          </w:p>
        </w:tc>
      </w:tr>
      <w:tr w:rsidR="00D5518D" w:rsidRPr="00D5518D" w14:paraId="58EB7616" w14:textId="77777777" w:rsidTr="00105D3C">
        <w:trPr>
          <w:trHeight w:val="255"/>
          <w:jc w:val="center"/>
        </w:trPr>
        <w:tc>
          <w:tcPr>
            <w:tcW w:w="783" w:type="dxa"/>
            <w:vMerge/>
            <w:tcBorders>
              <w:top w:val="nil"/>
              <w:left w:val="nil"/>
              <w:bottom w:val="single" w:sz="4" w:space="0" w:color="000000"/>
              <w:right w:val="nil"/>
            </w:tcBorders>
            <w:vAlign w:val="center"/>
            <w:hideMark/>
          </w:tcPr>
          <w:p w14:paraId="175697C0"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0085845"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vS VLDL lipids</w:t>
            </w:r>
          </w:p>
        </w:tc>
        <w:tc>
          <w:tcPr>
            <w:tcW w:w="1850" w:type="dxa"/>
            <w:tcBorders>
              <w:top w:val="nil"/>
              <w:left w:val="nil"/>
              <w:bottom w:val="nil"/>
              <w:right w:val="nil"/>
            </w:tcBorders>
            <w:shd w:val="clear" w:color="000000" w:fill="E7E6E6"/>
            <w:noWrap/>
            <w:vAlign w:val="bottom"/>
            <w:hideMark/>
          </w:tcPr>
          <w:p w14:paraId="0B2F3FC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0.04)</w:t>
            </w:r>
          </w:p>
        </w:tc>
        <w:tc>
          <w:tcPr>
            <w:tcW w:w="1850" w:type="dxa"/>
            <w:tcBorders>
              <w:top w:val="nil"/>
              <w:left w:val="nil"/>
              <w:bottom w:val="nil"/>
              <w:right w:val="nil"/>
            </w:tcBorders>
            <w:shd w:val="clear" w:color="000000" w:fill="E7E6E6"/>
            <w:noWrap/>
            <w:vAlign w:val="bottom"/>
            <w:hideMark/>
          </w:tcPr>
          <w:p w14:paraId="2EADD68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(-0.03, 0.03)</w:t>
            </w:r>
          </w:p>
        </w:tc>
        <w:tc>
          <w:tcPr>
            <w:tcW w:w="1850" w:type="dxa"/>
            <w:tcBorders>
              <w:top w:val="nil"/>
              <w:left w:val="nil"/>
              <w:bottom w:val="nil"/>
              <w:right w:val="nil"/>
            </w:tcBorders>
            <w:shd w:val="clear" w:color="000000" w:fill="E7E6E6"/>
            <w:noWrap/>
            <w:vAlign w:val="bottom"/>
            <w:hideMark/>
          </w:tcPr>
          <w:p w14:paraId="5E0B1BA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0.05)</w:t>
            </w:r>
          </w:p>
        </w:tc>
        <w:tc>
          <w:tcPr>
            <w:tcW w:w="1850" w:type="dxa"/>
            <w:tcBorders>
              <w:top w:val="nil"/>
              <w:left w:val="nil"/>
              <w:bottom w:val="nil"/>
              <w:right w:val="nil"/>
            </w:tcBorders>
            <w:shd w:val="clear" w:color="000000" w:fill="E7E6E6"/>
            <w:noWrap/>
            <w:vAlign w:val="bottom"/>
            <w:hideMark/>
          </w:tcPr>
          <w:p w14:paraId="6B31D5F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(-0.03, 0.03)</w:t>
            </w:r>
          </w:p>
        </w:tc>
        <w:tc>
          <w:tcPr>
            <w:tcW w:w="1800" w:type="dxa"/>
            <w:tcBorders>
              <w:top w:val="nil"/>
              <w:left w:val="nil"/>
              <w:bottom w:val="nil"/>
              <w:right w:val="nil"/>
            </w:tcBorders>
            <w:shd w:val="clear" w:color="auto" w:fill="auto"/>
            <w:noWrap/>
            <w:vAlign w:val="bottom"/>
            <w:hideMark/>
          </w:tcPr>
          <w:p w14:paraId="71EAA3A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(-0.08, 0.05)</w:t>
            </w:r>
          </w:p>
        </w:tc>
        <w:tc>
          <w:tcPr>
            <w:tcW w:w="1850" w:type="dxa"/>
            <w:tcBorders>
              <w:top w:val="nil"/>
              <w:left w:val="nil"/>
              <w:bottom w:val="nil"/>
              <w:right w:val="nil"/>
            </w:tcBorders>
            <w:shd w:val="clear" w:color="auto" w:fill="auto"/>
            <w:noWrap/>
            <w:vAlign w:val="bottom"/>
            <w:hideMark/>
          </w:tcPr>
          <w:p w14:paraId="5194EA4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(-0.06, 0.01)</w:t>
            </w:r>
          </w:p>
        </w:tc>
      </w:tr>
      <w:tr w:rsidR="00D5518D" w:rsidRPr="00D5518D" w14:paraId="452DE413" w14:textId="77777777" w:rsidTr="00105D3C">
        <w:trPr>
          <w:trHeight w:val="255"/>
          <w:jc w:val="center"/>
        </w:trPr>
        <w:tc>
          <w:tcPr>
            <w:tcW w:w="783" w:type="dxa"/>
            <w:vMerge/>
            <w:tcBorders>
              <w:top w:val="nil"/>
              <w:left w:val="nil"/>
              <w:bottom w:val="single" w:sz="4" w:space="0" w:color="000000"/>
              <w:right w:val="nil"/>
            </w:tcBorders>
            <w:vAlign w:val="center"/>
            <w:hideMark/>
          </w:tcPr>
          <w:p w14:paraId="5C1E05DA"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6D37090"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VLDL cholesterol</w:t>
            </w:r>
          </w:p>
        </w:tc>
        <w:tc>
          <w:tcPr>
            <w:tcW w:w="1850" w:type="dxa"/>
            <w:tcBorders>
              <w:top w:val="nil"/>
              <w:left w:val="nil"/>
              <w:bottom w:val="nil"/>
              <w:right w:val="nil"/>
            </w:tcBorders>
            <w:shd w:val="clear" w:color="000000" w:fill="E7E6E6"/>
            <w:noWrap/>
            <w:vAlign w:val="bottom"/>
            <w:hideMark/>
          </w:tcPr>
          <w:p w14:paraId="7891FB2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(-0.10, 0.05)</w:t>
            </w:r>
          </w:p>
        </w:tc>
        <w:tc>
          <w:tcPr>
            <w:tcW w:w="1850" w:type="dxa"/>
            <w:tcBorders>
              <w:top w:val="nil"/>
              <w:left w:val="nil"/>
              <w:bottom w:val="nil"/>
              <w:right w:val="nil"/>
            </w:tcBorders>
            <w:shd w:val="clear" w:color="000000" w:fill="E7E6E6"/>
            <w:noWrap/>
            <w:vAlign w:val="bottom"/>
            <w:hideMark/>
          </w:tcPr>
          <w:p w14:paraId="135D2C3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-0.09 (-0.17, -0.01)</w:t>
            </w:r>
          </w:p>
        </w:tc>
        <w:tc>
          <w:tcPr>
            <w:tcW w:w="1850" w:type="dxa"/>
            <w:tcBorders>
              <w:top w:val="nil"/>
              <w:left w:val="nil"/>
              <w:bottom w:val="nil"/>
              <w:right w:val="nil"/>
            </w:tcBorders>
            <w:shd w:val="clear" w:color="000000" w:fill="E7E6E6"/>
            <w:noWrap/>
            <w:vAlign w:val="bottom"/>
            <w:hideMark/>
          </w:tcPr>
          <w:p w14:paraId="7876D9A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-0.08 (-0.17, -0.00)</w:t>
            </w:r>
          </w:p>
        </w:tc>
        <w:tc>
          <w:tcPr>
            <w:tcW w:w="1850" w:type="dxa"/>
            <w:tcBorders>
              <w:top w:val="nil"/>
              <w:left w:val="nil"/>
              <w:bottom w:val="nil"/>
              <w:right w:val="nil"/>
            </w:tcBorders>
            <w:shd w:val="clear" w:color="000000" w:fill="E7E6E6"/>
            <w:noWrap/>
            <w:vAlign w:val="bottom"/>
            <w:hideMark/>
          </w:tcPr>
          <w:p w14:paraId="0287DB8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-0.17 (-0.25, -0.09)</w:t>
            </w:r>
          </w:p>
        </w:tc>
        <w:tc>
          <w:tcPr>
            <w:tcW w:w="1800" w:type="dxa"/>
            <w:tcBorders>
              <w:top w:val="nil"/>
              <w:left w:val="nil"/>
              <w:bottom w:val="nil"/>
              <w:right w:val="nil"/>
            </w:tcBorders>
            <w:shd w:val="clear" w:color="auto" w:fill="auto"/>
            <w:noWrap/>
            <w:vAlign w:val="bottom"/>
            <w:hideMark/>
          </w:tcPr>
          <w:p w14:paraId="30FE264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-0.17 (-0.34, -0.01)</w:t>
            </w:r>
          </w:p>
        </w:tc>
        <w:tc>
          <w:tcPr>
            <w:tcW w:w="1850" w:type="dxa"/>
            <w:tcBorders>
              <w:top w:val="nil"/>
              <w:left w:val="nil"/>
              <w:bottom w:val="nil"/>
              <w:right w:val="nil"/>
            </w:tcBorders>
            <w:shd w:val="clear" w:color="auto" w:fill="auto"/>
            <w:noWrap/>
            <w:vAlign w:val="bottom"/>
            <w:hideMark/>
          </w:tcPr>
          <w:p w14:paraId="210E85C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-0.16 (-0.25, -0.07)</w:t>
            </w:r>
          </w:p>
        </w:tc>
      </w:tr>
      <w:tr w:rsidR="00D5518D" w:rsidRPr="00D5518D" w14:paraId="3EC11303" w14:textId="77777777" w:rsidTr="00105D3C">
        <w:trPr>
          <w:trHeight w:val="255"/>
          <w:jc w:val="center"/>
        </w:trPr>
        <w:tc>
          <w:tcPr>
            <w:tcW w:w="783" w:type="dxa"/>
            <w:vMerge/>
            <w:tcBorders>
              <w:top w:val="nil"/>
              <w:left w:val="nil"/>
              <w:bottom w:val="single" w:sz="4" w:space="0" w:color="000000"/>
              <w:right w:val="nil"/>
            </w:tcBorders>
            <w:vAlign w:val="center"/>
            <w:hideMark/>
          </w:tcPr>
          <w:p w14:paraId="0C939821"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53FDAB2"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VLDL triglycerides</w:t>
            </w:r>
          </w:p>
        </w:tc>
        <w:tc>
          <w:tcPr>
            <w:tcW w:w="1850" w:type="dxa"/>
            <w:tcBorders>
              <w:top w:val="nil"/>
              <w:left w:val="nil"/>
              <w:bottom w:val="nil"/>
              <w:right w:val="nil"/>
            </w:tcBorders>
            <w:shd w:val="clear" w:color="000000" w:fill="E7E6E6"/>
            <w:noWrap/>
            <w:vAlign w:val="bottom"/>
            <w:hideMark/>
          </w:tcPr>
          <w:p w14:paraId="4DB594B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-0.06 (-0.24, 0.11)</w:t>
            </w:r>
          </w:p>
        </w:tc>
        <w:tc>
          <w:tcPr>
            <w:tcW w:w="1850" w:type="dxa"/>
            <w:tcBorders>
              <w:top w:val="nil"/>
              <w:left w:val="nil"/>
              <w:bottom w:val="nil"/>
              <w:right w:val="nil"/>
            </w:tcBorders>
            <w:shd w:val="clear" w:color="000000" w:fill="E7E6E6"/>
            <w:noWrap/>
            <w:vAlign w:val="bottom"/>
            <w:hideMark/>
          </w:tcPr>
          <w:p w14:paraId="4A15FC5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-0.25 (-0.43, -0.07)</w:t>
            </w:r>
          </w:p>
        </w:tc>
        <w:tc>
          <w:tcPr>
            <w:tcW w:w="1850" w:type="dxa"/>
            <w:tcBorders>
              <w:top w:val="nil"/>
              <w:left w:val="nil"/>
              <w:bottom w:val="nil"/>
              <w:right w:val="nil"/>
            </w:tcBorders>
            <w:shd w:val="clear" w:color="000000" w:fill="E7E6E6"/>
            <w:noWrap/>
            <w:vAlign w:val="bottom"/>
            <w:hideMark/>
          </w:tcPr>
          <w:p w14:paraId="487EEF6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-0.30 (-0.49, -0.11)</w:t>
            </w:r>
          </w:p>
        </w:tc>
        <w:tc>
          <w:tcPr>
            <w:tcW w:w="1850" w:type="dxa"/>
            <w:tcBorders>
              <w:top w:val="nil"/>
              <w:left w:val="nil"/>
              <w:bottom w:val="nil"/>
              <w:right w:val="nil"/>
            </w:tcBorders>
            <w:shd w:val="clear" w:color="000000" w:fill="E7E6E6"/>
            <w:noWrap/>
            <w:vAlign w:val="bottom"/>
            <w:hideMark/>
          </w:tcPr>
          <w:p w14:paraId="48B3DD3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-0.47 (-0.65, -0.29)</w:t>
            </w:r>
          </w:p>
        </w:tc>
        <w:tc>
          <w:tcPr>
            <w:tcW w:w="1800" w:type="dxa"/>
            <w:tcBorders>
              <w:top w:val="nil"/>
              <w:left w:val="nil"/>
              <w:bottom w:val="nil"/>
              <w:right w:val="nil"/>
            </w:tcBorders>
            <w:shd w:val="clear" w:color="auto" w:fill="auto"/>
            <w:noWrap/>
            <w:vAlign w:val="bottom"/>
            <w:hideMark/>
          </w:tcPr>
          <w:p w14:paraId="3739B4A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-0.57 (-0.95, -0.19)</w:t>
            </w:r>
          </w:p>
        </w:tc>
        <w:tc>
          <w:tcPr>
            <w:tcW w:w="1850" w:type="dxa"/>
            <w:tcBorders>
              <w:top w:val="nil"/>
              <w:left w:val="nil"/>
              <w:bottom w:val="nil"/>
              <w:right w:val="nil"/>
            </w:tcBorders>
            <w:shd w:val="clear" w:color="auto" w:fill="auto"/>
            <w:noWrap/>
            <w:vAlign w:val="bottom"/>
            <w:hideMark/>
          </w:tcPr>
          <w:p w14:paraId="3BD3932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-0.48 (-0.68, -0.28)</w:t>
            </w:r>
          </w:p>
        </w:tc>
      </w:tr>
      <w:tr w:rsidR="00D5518D" w:rsidRPr="00D5518D" w14:paraId="0B26D4B3" w14:textId="77777777" w:rsidTr="00105D3C">
        <w:trPr>
          <w:trHeight w:val="255"/>
          <w:jc w:val="center"/>
        </w:trPr>
        <w:tc>
          <w:tcPr>
            <w:tcW w:w="783" w:type="dxa"/>
            <w:vMerge/>
            <w:tcBorders>
              <w:top w:val="nil"/>
              <w:left w:val="nil"/>
              <w:bottom w:val="single" w:sz="4" w:space="0" w:color="000000"/>
              <w:right w:val="nil"/>
            </w:tcBorders>
            <w:vAlign w:val="center"/>
            <w:hideMark/>
          </w:tcPr>
          <w:p w14:paraId="10033DBF"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7649230"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LDL diameter</w:t>
            </w:r>
          </w:p>
        </w:tc>
        <w:tc>
          <w:tcPr>
            <w:tcW w:w="1850" w:type="dxa"/>
            <w:tcBorders>
              <w:top w:val="nil"/>
              <w:left w:val="nil"/>
              <w:bottom w:val="nil"/>
              <w:right w:val="nil"/>
            </w:tcBorders>
            <w:shd w:val="clear" w:color="000000" w:fill="E7E6E6"/>
            <w:noWrap/>
            <w:vAlign w:val="bottom"/>
            <w:hideMark/>
          </w:tcPr>
          <w:p w14:paraId="1849386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(-0.05, 0.03)</w:t>
            </w:r>
          </w:p>
        </w:tc>
        <w:tc>
          <w:tcPr>
            <w:tcW w:w="1850" w:type="dxa"/>
            <w:tcBorders>
              <w:top w:val="nil"/>
              <w:left w:val="nil"/>
              <w:bottom w:val="nil"/>
              <w:right w:val="nil"/>
            </w:tcBorders>
            <w:shd w:val="clear" w:color="000000" w:fill="E7E6E6"/>
            <w:noWrap/>
            <w:vAlign w:val="bottom"/>
            <w:hideMark/>
          </w:tcPr>
          <w:p w14:paraId="4C0639D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(-0.01, 0.08)</w:t>
            </w:r>
          </w:p>
        </w:tc>
        <w:tc>
          <w:tcPr>
            <w:tcW w:w="1850" w:type="dxa"/>
            <w:tcBorders>
              <w:top w:val="nil"/>
              <w:left w:val="nil"/>
              <w:bottom w:val="nil"/>
              <w:right w:val="nil"/>
            </w:tcBorders>
            <w:shd w:val="clear" w:color="000000" w:fill="E7E6E6"/>
            <w:noWrap/>
            <w:vAlign w:val="bottom"/>
            <w:hideMark/>
          </w:tcPr>
          <w:p w14:paraId="25E4AB5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(-0.03, 0.07)</w:t>
            </w:r>
          </w:p>
        </w:tc>
        <w:tc>
          <w:tcPr>
            <w:tcW w:w="1850" w:type="dxa"/>
            <w:tcBorders>
              <w:top w:val="nil"/>
              <w:left w:val="nil"/>
              <w:bottom w:val="nil"/>
              <w:right w:val="nil"/>
            </w:tcBorders>
            <w:shd w:val="clear" w:color="000000" w:fill="E7E6E6"/>
            <w:noWrap/>
            <w:vAlign w:val="bottom"/>
            <w:hideMark/>
          </w:tcPr>
          <w:p w14:paraId="508E0D1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(-0.02, 0.07)</w:t>
            </w:r>
          </w:p>
        </w:tc>
        <w:tc>
          <w:tcPr>
            <w:tcW w:w="1800" w:type="dxa"/>
            <w:tcBorders>
              <w:top w:val="nil"/>
              <w:left w:val="nil"/>
              <w:bottom w:val="nil"/>
              <w:right w:val="nil"/>
            </w:tcBorders>
            <w:shd w:val="clear" w:color="auto" w:fill="auto"/>
            <w:noWrap/>
            <w:vAlign w:val="bottom"/>
            <w:hideMark/>
          </w:tcPr>
          <w:p w14:paraId="7498CEB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(-0.11, 0.01)</w:t>
            </w:r>
          </w:p>
        </w:tc>
        <w:tc>
          <w:tcPr>
            <w:tcW w:w="1850" w:type="dxa"/>
            <w:tcBorders>
              <w:top w:val="nil"/>
              <w:left w:val="nil"/>
              <w:bottom w:val="nil"/>
              <w:right w:val="nil"/>
            </w:tcBorders>
            <w:shd w:val="clear" w:color="auto" w:fill="auto"/>
            <w:noWrap/>
            <w:vAlign w:val="bottom"/>
            <w:hideMark/>
          </w:tcPr>
          <w:p w14:paraId="253F5ED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(-0.03, 0.04)</w:t>
            </w:r>
          </w:p>
        </w:tc>
      </w:tr>
      <w:tr w:rsidR="00D5518D" w:rsidRPr="00D5518D" w14:paraId="5B910B33" w14:textId="77777777" w:rsidTr="00105D3C">
        <w:trPr>
          <w:trHeight w:val="255"/>
          <w:jc w:val="center"/>
        </w:trPr>
        <w:tc>
          <w:tcPr>
            <w:tcW w:w="783" w:type="dxa"/>
            <w:vMerge/>
            <w:tcBorders>
              <w:top w:val="nil"/>
              <w:left w:val="nil"/>
              <w:bottom w:val="single" w:sz="4" w:space="0" w:color="000000"/>
              <w:right w:val="nil"/>
            </w:tcBorders>
            <w:vAlign w:val="center"/>
            <w:hideMark/>
          </w:tcPr>
          <w:p w14:paraId="6BBA8209"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D1B7726"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L LDL lipids</w:t>
            </w:r>
          </w:p>
        </w:tc>
        <w:tc>
          <w:tcPr>
            <w:tcW w:w="1850" w:type="dxa"/>
            <w:tcBorders>
              <w:top w:val="nil"/>
              <w:left w:val="nil"/>
              <w:bottom w:val="nil"/>
              <w:right w:val="nil"/>
            </w:tcBorders>
            <w:shd w:val="clear" w:color="000000" w:fill="E7E6E6"/>
            <w:noWrap/>
            <w:vAlign w:val="bottom"/>
            <w:hideMark/>
          </w:tcPr>
          <w:p w14:paraId="51B6CB9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(-0.08, 0.11)</w:t>
            </w:r>
          </w:p>
        </w:tc>
        <w:tc>
          <w:tcPr>
            <w:tcW w:w="1850" w:type="dxa"/>
            <w:tcBorders>
              <w:top w:val="nil"/>
              <w:left w:val="nil"/>
              <w:bottom w:val="nil"/>
              <w:right w:val="nil"/>
            </w:tcBorders>
            <w:shd w:val="clear" w:color="000000" w:fill="E7E6E6"/>
            <w:noWrap/>
            <w:vAlign w:val="bottom"/>
            <w:hideMark/>
          </w:tcPr>
          <w:p w14:paraId="6CAD312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(-0.06, 0.13)</w:t>
            </w:r>
          </w:p>
        </w:tc>
        <w:tc>
          <w:tcPr>
            <w:tcW w:w="1850" w:type="dxa"/>
            <w:tcBorders>
              <w:top w:val="nil"/>
              <w:left w:val="nil"/>
              <w:bottom w:val="nil"/>
              <w:right w:val="nil"/>
            </w:tcBorders>
            <w:shd w:val="clear" w:color="000000" w:fill="E7E6E6"/>
            <w:noWrap/>
            <w:vAlign w:val="bottom"/>
            <w:hideMark/>
          </w:tcPr>
          <w:p w14:paraId="4B43821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0.09 (-0.02, 0.19)</w:t>
            </w:r>
          </w:p>
        </w:tc>
        <w:tc>
          <w:tcPr>
            <w:tcW w:w="1850" w:type="dxa"/>
            <w:tcBorders>
              <w:top w:val="nil"/>
              <w:left w:val="nil"/>
              <w:bottom w:val="nil"/>
              <w:right w:val="nil"/>
            </w:tcBorders>
            <w:shd w:val="clear" w:color="000000" w:fill="E7E6E6"/>
            <w:noWrap/>
            <w:vAlign w:val="bottom"/>
            <w:hideMark/>
          </w:tcPr>
          <w:p w14:paraId="77E21C1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(-0.05, 0.15)</w:t>
            </w:r>
          </w:p>
        </w:tc>
        <w:tc>
          <w:tcPr>
            <w:tcW w:w="1800" w:type="dxa"/>
            <w:tcBorders>
              <w:top w:val="nil"/>
              <w:left w:val="nil"/>
              <w:bottom w:val="nil"/>
              <w:right w:val="nil"/>
            </w:tcBorders>
            <w:shd w:val="clear" w:color="auto" w:fill="auto"/>
            <w:noWrap/>
            <w:vAlign w:val="bottom"/>
            <w:hideMark/>
          </w:tcPr>
          <w:p w14:paraId="385CB4F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0.10 (-0.07, 0.28)</w:t>
            </w:r>
          </w:p>
        </w:tc>
        <w:tc>
          <w:tcPr>
            <w:tcW w:w="1850" w:type="dxa"/>
            <w:tcBorders>
              <w:top w:val="nil"/>
              <w:left w:val="nil"/>
              <w:bottom w:val="nil"/>
              <w:right w:val="nil"/>
            </w:tcBorders>
            <w:shd w:val="clear" w:color="auto" w:fill="auto"/>
            <w:noWrap/>
            <w:vAlign w:val="bottom"/>
            <w:hideMark/>
          </w:tcPr>
          <w:p w14:paraId="57971F1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(-0.07, 0.12)</w:t>
            </w:r>
          </w:p>
        </w:tc>
      </w:tr>
      <w:tr w:rsidR="00D5518D" w:rsidRPr="00D5518D" w14:paraId="3956E25C" w14:textId="77777777" w:rsidTr="00105D3C">
        <w:trPr>
          <w:trHeight w:val="255"/>
          <w:jc w:val="center"/>
        </w:trPr>
        <w:tc>
          <w:tcPr>
            <w:tcW w:w="783" w:type="dxa"/>
            <w:vMerge/>
            <w:tcBorders>
              <w:top w:val="nil"/>
              <w:left w:val="nil"/>
              <w:bottom w:val="single" w:sz="4" w:space="0" w:color="000000"/>
              <w:right w:val="nil"/>
            </w:tcBorders>
            <w:vAlign w:val="center"/>
            <w:hideMark/>
          </w:tcPr>
          <w:p w14:paraId="66678CCD"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D91762E"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M LDL lipids</w:t>
            </w:r>
          </w:p>
        </w:tc>
        <w:tc>
          <w:tcPr>
            <w:tcW w:w="1850" w:type="dxa"/>
            <w:tcBorders>
              <w:top w:val="nil"/>
              <w:left w:val="nil"/>
              <w:bottom w:val="nil"/>
              <w:right w:val="nil"/>
            </w:tcBorders>
            <w:shd w:val="clear" w:color="000000" w:fill="E7E6E6"/>
            <w:noWrap/>
            <w:vAlign w:val="bottom"/>
            <w:hideMark/>
          </w:tcPr>
          <w:p w14:paraId="406F972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(-0.05, 0.07)</w:t>
            </w:r>
          </w:p>
        </w:tc>
        <w:tc>
          <w:tcPr>
            <w:tcW w:w="1850" w:type="dxa"/>
            <w:tcBorders>
              <w:top w:val="nil"/>
              <w:left w:val="nil"/>
              <w:bottom w:val="nil"/>
              <w:right w:val="nil"/>
            </w:tcBorders>
            <w:shd w:val="clear" w:color="000000" w:fill="E7E6E6"/>
            <w:noWrap/>
            <w:vAlign w:val="bottom"/>
            <w:hideMark/>
          </w:tcPr>
          <w:p w14:paraId="1406A83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(-0.05, 0.07)</w:t>
            </w:r>
          </w:p>
        </w:tc>
        <w:tc>
          <w:tcPr>
            <w:tcW w:w="1850" w:type="dxa"/>
            <w:tcBorders>
              <w:top w:val="nil"/>
              <w:left w:val="nil"/>
              <w:bottom w:val="nil"/>
              <w:right w:val="nil"/>
            </w:tcBorders>
            <w:shd w:val="clear" w:color="000000" w:fill="E7E6E6"/>
            <w:noWrap/>
            <w:vAlign w:val="bottom"/>
            <w:hideMark/>
          </w:tcPr>
          <w:p w14:paraId="5E6FC87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(-0.01, 0.11)</w:t>
            </w:r>
          </w:p>
        </w:tc>
        <w:tc>
          <w:tcPr>
            <w:tcW w:w="1850" w:type="dxa"/>
            <w:tcBorders>
              <w:top w:val="nil"/>
              <w:left w:val="nil"/>
              <w:bottom w:val="nil"/>
              <w:right w:val="nil"/>
            </w:tcBorders>
            <w:shd w:val="clear" w:color="000000" w:fill="E7E6E6"/>
            <w:noWrap/>
            <w:vAlign w:val="bottom"/>
            <w:hideMark/>
          </w:tcPr>
          <w:p w14:paraId="0169E3C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(-0.03, 0.09)</w:t>
            </w:r>
          </w:p>
        </w:tc>
        <w:tc>
          <w:tcPr>
            <w:tcW w:w="1800" w:type="dxa"/>
            <w:tcBorders>
              <w:top w:val="nil"/>
              <w:left w:val="nil"/>
              <w:bottom w:val="nil"/>
              <w:right w:val="nil"/>
            </w:tcBorders>
            <w:shd w:val="clear" w:color="auto" w:fill="auto"/>
            <w:noWrap/>
            <w:vAlign w:val="bottom"/>
            <w:hideMark/>
          </w:tcPr>
          <w:p w14:paraId="5653463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0.06 (-0.05, 0.17)</w:t>
            </w:r>
          </w:p>
        </w:tc>
        <w:tc>
          <w:tcPr>
            <w:tcW w:w="1850" w:type="dxa"/>
            <w:tcBorders>
              <w:top w:val="nil"/>
              <w:left w:val="nil"/>
              <w:bottom w:val="nil"/>
              <w:right w:val="nil"/>
            </w:tcBorders>
            <w:shd w:val="clear" w:color="auto" w:fill="auto"/>
            <w:noWrap/>
            <w:vAlign w:val="bottom"/>
            <w:hideMark/>
          </w:tcPr>
          <w:p w14:paraId="53BA9E4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(-0.04, 0.07)</w:t>
            </w:r>
          </w:p>
        </w:tc>
      </w:tr>
      <w:tr w:rsidR="00D5518D" w:rsidRPr="00D5518D" w14:paraId="769116B1" w14:textId="77777777" w:rsidTr="00105D3C">
        <w:trPr>
          <w:trHeight w:val="255"/>
          <w:jc w:val="center"/>
        </w:trPr>
        <w:tc>
          <w:tcPr>
            <w:tcW w:w="783" w:type="dxa"/>
            <w:vMerge/>
            <w:tcBorders>
              <w:top w:val="nil"/>
              <w:left w:val="nil"/>
              <w:bottom w:val="single" w:sz="4" w:space="0" w:color="000000"/>
              <w:right w:val="nil"/>
            </w:tcBorders>
            <w:vAlign w:val="center"/>
            <w:hideMark/>
          </w:tcPr>
          <w:p w14:paraId="5536B1B9"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E4CD8EE"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S LDL lipids</w:t>
            </w:r>
          </w:p>
        </w:tc>
        <w:tc>
          <w:tcPr>
            <w:tcW w:w="1850" w:type="dxa"/>
            <w:tcBorders>
              <w:top w:val="nil"/>
              <w:left w:val="nil"/>
              <w:bottom w:val="nil"/>
              <w:right w:val="nil"/>
            </w:tcBorders>
            <w:shd w:val="clear" w:color="000000" w:fill="E7E6E6"/>
            <w:noWrap/>
            <w:vAlign w:val="bottom"/>
            <w:hideMark/>
          </w:tcPr>
          <w:p w14:paraId="552AEA5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(-0.03, 0.04)</w:t>
            </w:r>
          </w:p>
        </w:tc>
        <w:tc>
          <w:tcPr>
            <w:tcW w:w="1850" w:type="dxa"/>
            <w:tcBorders>
              <w:top w:val="nil"/>
              <w:left w:val="nil"/>
              <w:bottom w:val="nil"/>
              <w:right w:val="nil"/>
            </w:tcBorders>
            <w:shd w:val="clear" w:color="000000" w:fill="E7E6E6"/>
            <w:noWrap/>
            <w:vAlign w:val="bottom"/>
            <w:hideMark/>
          </w:tcPr>
          <w:p w14:paraId="6A6C06A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(-0.03, 0.04)</w:t>
            </w:r>
          </w:p>
        </w:tc>
        <w:tc>
          <w:tcPr>
            <w:tcW w:w="1850" w:type="dxa"/>
            <w:tcBorders>
              <w:top w:val="nil"/>
              <w:left w:val="nil"/>
              <w:bottom w:val="nil"/>
              <w:right w:val="nil"/>
            </w:tcBorders>
            <w:shd w:val="clear" w:color="000000" w:fill="E7E6E6"/>
            <w:noWrap/>
            <w:vAlign w:val="bottom"/>
            <w:hideMark/>
          </w:tcPr>
          <w:p w14:paraId="4D49389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(-0.01, 0.07)</w:t>
            </w:r>
          </w:p>
        </w:tc>
        <w:tc>
          <w:tcPr>
            <w:tcW w:w="1850" w:type="dxa"/>
            <w:tcBorders>
              <w:top w:val="nil"/>
              <w:left w:val="nil"/>
              <w:bottom w:val="nil"/>
              <w:right w:val="nil"/>
            </w:tcBorders>
            <w:shd w:val="clear" w:color="000000" w:fill="E7E6E6"/>
            <w:noWrap/>
            <w:vAlign w:val="bottom"/>
            <w:hideMark/>
          </w:tcPr>
          <w:p w14:paraId="0D0C207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(-0.02, 0.06)</w:t>
            </w:r>
          </w:p>
        </w:tc>
        <w:tc>
          <w:tcPr>
            <w:tcW w:w="1800" w:type="dxa"/>
            <w:tcBorders>
              <w:top w:val="nil"/>
              <w:left w:val="nil"/>
              <w:bottom w:val="nil"/>
              <w:right w:val="nil"/>
            </w:tcBorders>
            <w:shd w:val="clear" w:color="auto" w:fill="auto"/>
            <w:noWrap/>
            <w:vAlign w:val="bottom"/>
            <w:hideMark/>
          </w:tcPr>
          <w:p w14:paraId="25455C0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(-0.02, 0.11)</w:t>
            </w:r>
          </w:p>
        </w:tc>
        <w:tc>
          <w:tcPr>
            <w:tcW w:w="1850" w:type="dxa"/>
            <w:tcBorders>
              <w:top w:val="nil"/>
              <w:left w:val="nil"/>
              <w:bottom w:val="nil"/>
              <w:right w:val="nil"/>
            </w:tcBorders>
            <w:shd w:val="clear" w:color="auto" w:fill="auto"/>
            <w:noWrap/>
            <w:vAlign w:val="bottom"/>
            <w:hideMark/>
          </w:tcPr>
          <w:p w14:paraId="70E75AB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0.05)</w:t>
            </w:r>
          </w:p>
        </w:tc>
      </w:tr>
      <w:tr w:rsidR="00D5518D" w:rsidRPr="00D5518D" w14:paraId="77D49874" w14:textId="77777777" w:rsidTr="00105D3C">
        <w:trPr>
          <w:trHeight w:val="255"/>
          <w:jc w:val="center"/>
        </w:trPr>
        <w:tc>
          <w:tcPr>
            <w:tcW w:w="783" w:type="dxa"/>
            <w:vMerge/>
            <w:tcBorders>
              <w:top w:val="nil"/>
              <w:left w:val="nil"/>
              <w:bottom w:val="single" w:sz="4" w:space="0" w:color="000000"/>
              <w:right w:val="nil"/>
            </w:tcBorders>
            <w:vAlign w:val="center"/>
            <w:hideMark/>
          </w:tcPr>
          <w:p w14:paraId="37208541"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5A4D950"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LDL cholesterol</w:t>
            </w:r>
          </w:p>
        </w:tc>
        <w:tc>
          <w:tcPr>
            <w:tcW w:w="1850" w:type="dxa"/>
            <w:tcBorders>
              <w:top w:val="nil"/>
              <w:left w:val="nil"/>
              <w:bottom w:val="nil"/>
              <w:right w:val="nil"/>
            </w:tcBorders>
            <w:shd w:val="clear" w:color="000000" w:fill="E7E6E6"/>
            <w:noWrap/>
            <w:vAlign w:val="bottom"/>
            <w:hideMark/>
          </w:tcPr>
          <w:p w14:paraId="5031D5F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(-0.11, 0.16)</w:t>
            </w:r>
          </w:p>
        </w:tc>
        <w:tc>
          <w:tcPr>
            <w:tcW w:w="1850" w:type="dxa"/>
            <w:tcBorders>
              <w:top w:val="nil"/>
              <w:left w:val="nil"/>
              <w:bottom w:val="nil"/>
              <w:right w:val="nil"/>
            </w:tcBorders>
            <w:shd w:val="clear" w:color="000000" w:fill="E7E6E6"/>
            <w:noWrap/>
            <w:vAlign w:val="bottom"/>
            <w:hideMark/>
          </w:tcPr>
          <w:p w14:paraId="22E9260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(-0.11, 0.18)</w:t>
            </w:r>
          </w:p>
        </w:tc>
        <w:tc>
          <w:tcPr>
            <w:tcW w:w="1850" w:type="dxa"/>
            <w:tcBorders>
              <w:top w:val="nil"/>
              <w:left w:val="nil"/>
              <w:bottom w:val="nil"/>
              <w:right w:val="nil"/>
            </w:tcBorders>
            <w:shd w:val="clear" w:color="000000" w:fill="E7E6E6"/>
            <w:noWrap/>
            <w:vAlign w:val="bottom"/>
            <w:hideMark/>
          </w:tcPr>
          <w:p w14:paraId="65651CE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0.12 (-0.03, 0.28)</w:t>
            </w:r>
          </w:p>
        </w:tc>
        <w:tc>
          <w:tcPr>
            <w:tcW w:w="1850" w:type="dxa"/>
            <w:tcBorders>
              <w:top w:val="nil"/>
              <w:left w:val="nil"/>
              <w:bottom w:val="nil"/>
              <w:right w:val="nil"/>
            </w:tcBorders>
            <w:shd w:val="clear" w:color="000000" w:fill="E7E6E6"/>
            <w:noWrap/>
            <w:vAlign w:val="bottom"/>
            <w:hideMark/>
          </w:tcPr>
          <w:p w14:paraId="7312D0D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0.08 (-0.06, 0.22)</w:t>
            </w:r>
          </w:p>
        </w:tc>
        <w:tc>
          <w:tcPr>
            <w:tcW w:w="1800" w:type="dxa"/>
            <w:tcBorders>
              <w:top w:val="nil"/>
              <w:left w:val="nil"/>
              <w:bottom w:val="nil"/>
              <w:right w:val="nil"/>
            </w:tcBorders>
            <w:shd w:val="clear" w:color="auto" w:fill="auto"/>
            <w:noWrap/>
            <w:vAlign w:val="bottom"/>
            <w:hideMark/>
          </w:tcPr>
          <w:p w14:paraId="33E38D4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0.18 (-0.08, 0.44)</w:t>
            </w:r>
          </w:p>
        </w:tc>
        <w:tc>
          <w:tcPr>
            <w:tcW w:w="1850" w:type="dxa"/>
            <w:tcBorders>
              <w:top w:val="nil"/>
              <w:left w:val="nil"/>
              <w:bottom w:val="nil"/>
              <w:right w:val="nil"/>
            </w:tcBorders>
            <w:shd w:val="clear" w:color="auto" w:fill="auto"/>
            <w:noWrap/>
            <w:vAlign w:val="bottom"/>
            <w:hideMark/>
          </w:tcPr>
          <w:p w14:paraId="3BB05C6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0.06 (-0.08, 0.20)</w:t>
            </w:r>
          </w:p>
        </w:tc>
      </w:tr>
      <w:tr w:rsidR="00D5518D" w:rsidRPr="00D5518D" w14:paraId="69965832" w14:textId="77777777" w:rsidTr="00105D3C">
        <w:trPr>
          <w:trHeight w:val="255"/>
          <w:jc w:val="center"/>
        </w:trPr>
        <w:tc>
          <w:tcPr>
            <w:tcW w:w="783" w:type="dxa"/>
            <w:vMerge/>
            <w:tcBorders>
              <w:top w:val="nil"/>
              <w:left w:val="nil"/>
              <w:bottom w:val="single" w:sz="4" w:space="0" w:color="000000"/>
              <w:right w:val="nil"/>
            </w:tcBorders>
            <w:vAlign w:val="center"/>
            <w:hideMark/>
          </w:tcPr>
          <w:p w14:paraId="31E98238"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6355D5B"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LDL triglycerides</w:t>
            </w:r>
          </w:p>
        </w:tc>
        <w:tc>
          <w:tcPr>
            <w:tcW w:w="1850" w:type="dxa"/>
            <w:tcBorders>
              <w:top w:val="nil"/>
              <w:left w:val="nil"/>
              <w:bottom w:val="nil"/>
              <w:right w:val="nil"/>
            </w:tcBorders>
            <w:shd w:val="clear" w:color="000000" w:fill="E7E6E6"/>
            <w:noWrap/>
            <w:vAlign w:val="bottom"/>
            <w:hideMark/>
          </w:tcPr>
          <w:p w14:paraId="284B630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6F2387E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412223E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0.02)</w:t>
            </w:r>
          </w:p>
        </w:tc>
        <w:tc>
          <w:tcPr>
            <w:tcW w:w="1850" w:type="dxa"/>
            <w:tcBorders>
              <w:top w:val="nil"/>
              <w:left w:val="nil"/>
              <w:bottom w:val="nil"/>
              <w:right w:val="nil"/>
            </w:tcBorders>
            <w:shd w:val="clear" w:color="000000" w:fill="E7E6E6"/>
            <w:noWrap/>
            <w:vAlign w:val="bottom"/>
            <w:hideMark/>
          </w:tcPr>
          <w:p w14:paraId="55C9281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0.00)</w:t>
            </w:r>
          </w:p>
        </w:tc>
        <w:tc>
          <w:tcPr>
            <w:tcW w:w="1800" w:type="dxa"/>
            <w:tcBorders>
              <w:top w:val="nil"/>
              <w:left w:val="nil"/>
              <w:bottom w:val="nil"/>
              <w:right w:val="nil"/>
            </w:tcBorders>
            <w:shd w:val="clear" w:color="auto" w:fill="auto"/>
            <w:noWrap/>
            <w:vAlign w:val="bottom"/>
            <w:hideMark/>
          </w:tcPr>
          <w:p w14:paraId="2114EBC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(-0.03, 0.03)</w:t>
            </w:r>
          </w:p>
        </w:tc>
        <w:tc>
          <w:tcPr>
            <w:tcW w:w="1850" w:type="dxa"/>
            <w:tcBorders>
              <w:top w:val="nil"/>
              <w:left w:val="nil"/>
              <w:bottom w:val="nil"/>
              <w:right w:val="nil"/>
            </w:tcBorders>
            <w:shd w:val="clear" w:color="auto" w:fill="auto"/>
            <w:noWrap/>
            <w:vAlign w:val="bottom"/>
            <w:hideMark/>
          </w:tcPr>
          <w:p w14:paraId="3AA5115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0.01)</w:t>
            </w:r>
          </w:p>
        </w:tc>
      </w:tr>
      <w:tr w:rsidR="00D5518D" w:rsidRPr="00D5518D" w14:paraId="6AC5F74E" w14:textId="77777777" w:rsidTr="00105D3C">
        <w:trPr>
          <w:trHeight w:val="255"/>
          <w:jc w:val="center"/>
        </w:trPr>
        <w:tc>
          <w:tcPr>
            <w:tcW w:w="783" w:type="dxa"/>
            <w:vMerge/>
            <w:tcBorders>
              <w:top w:val="nil"/>
              <w:left w:val="nil"/>
              <w:bottom w:val="single" w:sz="4" w:space="0" w:color="000000"/>
              <w:right w:val="nil"/>
            </w:tcBorders>
            <w:vAlign w:val="center"/>
            <w:hideMark/>
          </w:tcPr>
          <w:p w14:paraId="47C25519"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5477F3F"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IDL lipids</w:t>
            </w:r>
          </w:p>
        </w:tc>
        <w:tc>
          <w:tcPr>
            <w:tcW w:w="1850" w:type="dxa"/>
            <w:tcBorders>
              <w:top w:val="nil"/>
              <w:left w:val="nil"/>
              <w:bottom w:val="nil"/>
              <w:right w:val="nil"/>
            </w:tcBorders>
            <w:shd w:val="clear" w:color="000000" w:fill="E7E6E6"/>
            <w:noWrap/>
            <w:vAlign w:val="bottom"/>
            <w:hideMark/>
          </w:tcPr>
          <w:p w14:paraId="22E93B3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(-0.07, 0.08)</w:t>
            </w:r>
          </w:p>
        </w:tc>
        <w:tc>
          <w:tcPr>
            <w:tcW w:w="1850" w:type="dxa"/>
            <w:tcBorders>
              <w:top w:val="nil"/>
              <w:left w:val="nil"/>
              <w:bottom w:val="nil"/>
              <w:right w:val="nil"/>
            </w:tcBorders>
            <w:shd w:val="clear" w:color="000000" w:fill="E7E6E6"/>
            <w:noWrap/>
            <w:vAlign w:val="bottom"/>
            <w:hideMark/>
          </w:tcPr>
          <w:p w14:paraId="6891E16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(-0.05, 0.11)</w:t>
            </w:r>
          </w:p>
        </w:tc>
        <w:tc>
          <w:tcPr>
            <w:tcW w:w="1850" w:type="dxa"/>
            <w:tcBorders>
              <w:top w:val="nil"/>
              <w:left w:val="nil"/>
              <w:bottom w:val="nil"/>
              <w:right w:val="nil"/>
            </w:tcBorders>
            <w:shd w:val="clear" w:color="000000" w:fill="E7E6E6"/>
            <w:noWrap/>
            <w:vAlign w:val="bottom"/>
            <w:hideMark/>
          </w:tcPr>
          <w:p w14:paraId="3F813B9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0.07 (-0.01, 0.15)</w:t>
            </w:r>
          </w:p>
        </w:tc>
        <w:tc>
          <w:tcPr>
            <w:tcW w:w="1850" w:type="dxa"/>
            <w:tcBorders>
              <w:top w:val="nil"/>
              <w:left w:val="nil"/>
              <w:bottom w:val="nil"/>
              <w:right w:val="nil"/>
            </w:tcBorders>
            <w:shd w:val="clear" w:color="000000" w:fill="E7E6E6"/>
            <w:noWrap/>
            <w:vAlign w:val="bottom"/>
            <w:hideMark/>
          </w:tcPr>
          <w:p w14:paraId="5BD8879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(-0.05, 0.11)</w:t>
            </w:r>
          </w:p>
        </w:tc>
        <w:tc>
          <w:tcPr>
            <w:tcW w:w="1800" w:type="dxa"/>
            <w:tcBorders>
              <w:top w:val="nil"/>
              <w:left w:val="nil"/>
              <w:bottom w:val="nil"/>
              <w:right w:val="nil"/>
            </w:tcBorders>
            <w:shd w:val="clear" w:color="auto" w:fill="auto"/>
            <w:noWrap/>
            <w:vAlign w:val="bottom"/>
            <w:hideMark/>
          </w:tcPr>
          <w:p w14:paraId="1CD5B2D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0.07 (-0.07, 0.21)</w:t>
            </w:r>
          </w:p>
        </w:tc>
        <w:tc>
          <w:tcPr>
            <w:tcW w:w="1850" w:type="dxa"/>
            <w:tcBorders>
              <w:top w:val="nil"/>
              <w:left w:val="nil"/>
              <w:bottom w:val="nil"/>
              <w:right w:val="nil"/>
            </w:tcBorders>
            <w:shd w:val="clear" w:color="auto" w:fill="auto"/>
            <w:noWrap/>
            <w:vAlign w:val="bottom"/>
            <w:hideMark/>
          </w:tcPr>
          <w:p w14:paraId="4D3AFB4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(-0.05, 0.10)</w:t>
            </w:r>
          </w:p>
        </w:tc>
      </w:tr>
      <w:tr w:rsidR="00D5518D" w:rsidRPr="00D5518D" w14:paraId="5A6D3B21" w14:textId="77777777" w:rsidTr="00105D3C">
        <w:trPr>
          <w:trHeight w:val="255"/>
          <w:jc w:val="center"/>
        </w:trPr>
        <w:tc>
          <w:tcPr>
            <w:tcW w:w="783" w:type="dxa"/>
            <w:vMerge/>
            <w:tcBorders>
              <w:top w:val="nil"/>
              <w:left w:val="nil"/>
              <w:bottom w:val="single" w:sz="4" w:space="0" w:color="000000"/>
              <w:right w:val="nil"/>
            </w:tcBorders>
            <w:vAlign w:val="center"/>
            <w:hideMark/>
          </w:tcPr>
          <w:p w14:paraId="47AD4D7E"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E82B2D0"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IDL cholesterol</w:t>
            </w:r>
          </w:p>
        </w:tc>
        <w:tc>
          <w:tcPr>
            <w:tcW w:w="1850" w:type="dxa"/>
            <w:tcBorders>
              <w:top w:val="nil"/>
              <w:left w:val="nil"/>
              <w:bottom w:val="nil"/>
              <w:right w:val="nil"/>
            </w:tcBorders>
            <w:shd w:val="clear" w:color="000000" w:fill="E7E6E6"/>
            <w:noWrap/>
            <w:vAlign w:val="bottom"/>
            <w:hideMark/>
          </w:tcPr>
          <w:p w14:paraId="5712BFC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(-0.04, 0.06)</w:t>
            </w:r>
          </w:p>
        </w:tc>
        <w:tc>
          <w:tcPr>
            <w:tcW w:w="1850" w:type="dxa"/>
            <w:tcBorders>
              <w:top w:val="nil"/>
              <w:left w:val="nil"/>
              <w:bottom w:val="nil"/>
              <w:right w:val="nil"/>
            </w:tcBorders>
            <w:shd w:val="clear" w:color="000000" w:fill="E7E6E6"/>
            <w:noWrap/>
            <w:vAlign w:val="bottom"/>
            <w:hideMark/>
          </w:tcPr>
          <w:p w14:paraId="055557C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(-0.03, 0.08)</w:t>
            </w:r>
          </w:p>
        </w:tc>
        <w:tc>
          <w:tcPr>
            <w:tcW w:w="1850" w:type="dxa"/>
            <w:tcBorders>
              <w:top w:val="nil"/>
              <w:left w:val="nil"/>
              <w:bottom w:val="nil"/>
              <w:right w:val="nil"/>
            </w:tcBorders>
            <w:shd w:val="clear" w:color="000000" w:fill="E7E6E6"/>
            <w:noWrap/>
            <w:vAlign w:val="bottom"/>
            <w:hideMark/>
          </w:tcPr>
          <w:p w14:paraId="3614E5C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(-0.01, 0.11)</w:t>
            </w:r>
          </w:p>
        </w:tc>
        <w:tc>
          <w:tcPr>
            <w:tcW w:w="1850" w:type="dxa"/>
            <w:tcBorders>
              <w:top w:val="nil"/>
              <w:left w:val="nil"/>
              <w:bottom w:val="nil"/>
              <w:right w:val="nil"/>
            </w:tcBorders>
            <w:shd w:val="clear" w:color="000000" w:fill="E7E6E6"/>
            <w:noWrap/>
            <w:vAlign w:val="bottom"/>
            <w:hideMark/>
          </w:tcPr>
          <w:p w14:paraId="5AC0BD0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(-0.02, 0.08)</w:t>
            </w:r>
          </w:p>
        </w:tc>
        <w:tc>
          <w:tcPr>
            <w:tcW w:w="1800" w:type="dxa"/>
            <w:tcBorders>
              <w:top w:val="nil"/>
              <w:left w:val="nil"/>
              <w:bottom w:val="nil"/>
              <w:right w:val="nil"/>
            </w:tcBorders>
            <w:shd w:val="clear" w:color="auto" w:fill="auto"/>
            <w:noWrap/>
            <w:vAlign w:val="bottom"/>
            <w:hideMark/>
          </w:tcPr>
          <w:p w14:paraId="2F20309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(-0.05, 0.15)</w:t>
            </w:r>
          </w:p>
        </w:tc>
        <w:tc>
          <w:tcPr>
            <w:tcW w:w="1850" w:type="dxa"/>
            <w:tcBorders>
              <w:top w:val="nil"/>
              <w:left w:val="nil"/>
              <w:bottom w:val="nil"/>
              <w:right w:val="nil"/>
            </w:tcBorders>
            <w:shd w:val="clear" w:color="auto" w:fill="auto"/>
            <w:noWrap/>
            <w:vAlign w:val="bottom"/>
            <w:hideMark/>
          </w:tcPr>
          <w:p w14:paraId="00F537E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(-0.03, 0.07)</w:t>
            </w:r>
          </w:p>
        </w:tc>
      </w:tr>
      <w:tr w:rsidR="00D5518D" w:rsidRPr="00D5518D" w14:paraId="6F25D0C6" w14:textId="77777777" w:rsidTr="00105D3C">
        <w:trPr>
          <w:trHeight w:val="255"/>
          <w:jc w:val="center"/>
        </w:trPr>
        <w:tc>
          <w:tcPr>
            <w:tcW w:w="783" w:type="dxa"/>
            <w:vMerge/>
            <w:tcBorders>
              <w:top w:val="nil"/>
              <w:left w:val="nil"/>
              <w:bottom w:val="single" w:sz="4" w:space="0" w:color="000000"/>
              <w:right w:val="nil"/>
            </w:tcBorders>
            <w:vAlign w:val="center"/>
            <w:hideMark/>
          </w:tcPr>
          <w:p w14:paraId="2B824804"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0119D64"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IDL triglycerides</w:t>
            </w:r>
          </w:p>
        </w:tc>
        <w:tc>
          <w:tcPr>
            <w:tcW w:w="1850" w:type="dxa"/>
            <w:tcBorders>
              <w:top w:val="nil"/>
              <w:left w:val="nil"/>
              <w:bottom w:val="nil"/>
              <w:right w:val="nil"/>
            </w:tcBorders>
            <w:shd w:val="clear" w:color="000000" w:fill="E7E6E6"/>
            <w:noWrap/>
            <w:vAlign w:val="bottom"/>
            <w:hideMark/>
          </w:tcPr>
          <w:p w14:paraId="7ECFDA4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06F66EB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3701A1D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54A9B22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0.00)</w:t>
            </w:r>
          </w:p>
        </w:tc>
        <w:tc>
          <w:tcPr>
            <w:tcW w:w="1800" w:type="dxa"/>
            <w:tcBorders>
              <w:top w:val="nil"/>
              <w:left w:val="nil"/>
              <w:bottom w:val="nil"/>
              <w:right w:val="nil"/>
            </w:tcBorders>
            <w:shd w:val="clear" w:color="auto" w:fill="auto"/>
            <w:noWrap/>
            <w:vAlign w:val="bottom"/>
            <w:hideMark/>
          </w:tcPr>
          <w:p w14:paraId="0D2388B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0.01)</w:t>
            </w:r>
          </w:p>
        </w:tc>
        <w:tc>
          <w:tcPr>
            <w:tcW w:w="1850" w:type="dxa"/>
            <w:tcBorders>
              <w:top w:val="nil"/>
              <w:left w:val="nil"/>
              <w:bottom w:val="nil"/>
              <w:right w:val="nil"/>
            </w:tcBorders>
            <w:shd w:val="clear" w:color="auto" w:fill="auto"/>
            <w:noWrap/>
            <w:vAlign w:val="bottom"/>
            <w:hideMark/>
          </w:tcPr>
          <w:p w14:paraId="2740771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0.00)</w:t>
            </w:r>
          </w:p>
        </w:tc>
      </w:tr>
      <w:tr w:rsidR="00D5518D" w:rsidRPr="00D5518D" w14:paraId="1F7F62F2" w14:textId="77777777" w:rsidTr="00105D3C">
        <w:trPr>
          <w:trHeight w:val="255"/>
          <w:jc w:val="center"/>
        </w:trPr>
        <w:tc>
          <w:tcPr>
            <w:tcW w:w="783" w:type="dxa"/>
            <w:vMerge/>
            <w:tcBorders>
              <w:top w:val="nil"/>
              <w:left w:val="nil"/>
              <w:bottom w:val="single" w:sz="4" w:space="0" w:color="000000"/>
              <w:right w:val="nil"/>
            </w:tcBorders>
            <w:vAlign w:val="center"/>
            <w:hideMark/>
          </w:tcPr>
          <w:p w14:paraId="18C71BD7"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983CDC4"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HDL diameter</w:t>
            </w:r>
          </w:p>
        </w:tc>
        <w:tc>
          <w:tcPr>
            <w:tcW w:w="1850" w:type="dxa"/>
            <w:tcBorders>
              <w:top w:val="nil"/>
              <w:left w:val="nil"/>
              <w:bottom w:val="nil"/>
              <w:right w:val="nil"/>
            </w:tcBorders>
            <w:shd w:val="clear" w:color="000000" w:fill="E7E6E6"/>
            <w:noWrap/>
            <w:vAlign w:val="bottom"/>
            <w:hideMark/>
          </w:tcPr>
          <w:p w14:paraId="407996B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(-0.10, 0.09)</w:t>
            </w:r>
          </w:p>
        </w:tc>
        <w:tc>
          <w:tcPr>
            <w:tcW w:w="1850" w:type="dxa"/>
            <w:tcBorders>
              <w:top w:val="nil"/>
              <w:left w:val="nil"/>
              <w:bottom w:val="nil"/>
              <w:right w:val="nil"/>
            </w:tcBorders>
            <w:shd w:val="clear" w:color="000000" w:fill="E7E6E6"/>
            <w:noWrap/>
            <w:vAlign w:val="bottom"/>
            <w:hideMark/>
          </w:tcPr>
          <w:p w14:paraId="1396F0E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0.11 (0.01, 0.20)</w:t>
            </w:r>
          </w:p>
        </w:tc>
        <w:tc>
          <w:tcPr>
            <w:tcW w:w="1850" w:type="dxa"/>
            <w:tcBorders>
              <w:top w:val="nil"/>
              <w:left w:val="nil"/>
              <w:bottom w:val="nil"/>
              <w:right w:val="nil"/>
            </w:tcBorders>
            <w:shd w:val="clear" w:color="000000" w:fill="E7E6E6"/>
            <w:noWrap/>
            <w:vAlign w:val="bottom"/>
            <w:hideMark/>
          </w:tcPr>
          <w:p w14:paraId="20A37C6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0.16 (0.06, 0.27)</w:t>
            </w:r>
          </w:p>
        </w:tc>
        <w:tc>
          <w:tcPr>
            <w:tcW w:w="1850" w:type="dxa"/>
            <w:tcBorders>
              <w:top w:val="nil"/>
              <w:left w:val="nil"/>
              <w:bottom w:val="nil"/>
              <w:right w:val="nil"/>
            </w:tcBorders>
            <w:shd w:val="clear" w:color="000000" w:fill="E7E6E6"/>
            <w:noWrap/>
            <w:vAlign w:val="bottom"/>
            <w:hideMark/>
          </w:tcPr>
          <w:p w14:paraId="3AE8F3C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0.14 (0.04, 0.24)</w:t>
            </w:r>
          </w:p>
        </w:tc>
        <w:tc>
          <w:tcPr>
            <w:tcW w:w="1800" w:type="dxa"/>
            <w:tcBorders>
              <w:top w:val="nil"/>
              <w:left w:val="nil"/>
              <w:bottom w:val="nil"/>
              <w:right w:val="nil"/>
            </w:tcBorders>
            <w:shd w:val="clear" w:color="auto" w:fill="auto"/>
            <w:noWrap/>
            <w:vAlign w:val="bottom"/>
            <w:hideMark/>
          </w:tcPr>
          <w:p w14:paraId="15DE04F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0.27 (0.10, 0.43)</w:t>
            </w:r>
          </w:p>
        </w:tc>
        <w:tc>
          <w:tcPr>
            <w:tcW w:w="1850" w:type="dxa"/>
            <w:tcBorders>
              <w:top w:val="nil"/>
              <w:left w:val="nil"/>
              <w:bottom w:val="nil"/>
              <w:right w:val="nil"/>
            </w:tcBorders>
            <w:shd w:val="clear" w:color="auto" w:fill="auto"/>
            <w:noWrap/>
            <w:vAlign w:val="bottom"/>
            <w:hideMark/>
          </w:tcPr>
          <w:p w14:paraId="0172785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0.22 (0.13, 0.30)</w:t>
            </w:r>
          </w:p>
        </w:tc>
      </w:tr>
      <w:tr w:rsidR="00D5518D" w:rsidRPr="00D5518D" w14:paraId="144A7F70" w14:textId="77777777" w:rsidTr="00105D3C">
        <w:trPr>
          <w:trHeight w:val="255"/>
          <w:jc w:val="center"/>
        </w:trPr>
        <w:tc>
          <w:tcPr>
            <w:tcW w:w="783" w:type="dxa"/>
            <w:vMerge/>
            <w:tcBorders>
              <w:top w:val="nil"/>
              <w:left w:val="nil"/>
              <w:bottom w:val="single" w:sz="4" w:space="0" w:color="000000"/>
              <w:right w:val="nil"/>
            </w:tcBorders>
            <w:vAlign w:val="center"/>
            <w:hideMark/>
          </w:tcPr>
          <w:p w14:paraId="7503A060"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72C6CA3"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vL HDL lipids</w:t>
            </w:r>
          </w:p>
        </w:tc>
        <w:tc>
          <w:tcPr>
            <w:tcW w:w="1850" w:type="dxa"/>
            <w:tcBorders>
              <w:top w:val="nil"/>
              <w:left w:val="nil"/>
              <w:bottom w:val="nil"/>
              <w:right w:val="nil"/>
            </w:tcBorders>
            <w:shd w:val="clear" w:color="000000" w:fill="E7E6E6"/>
            <w:noWrap/>
            <w:vAlign w:val="bottom"/>
            <w:hideMark/>
          </w:tcPr>
          <w:p w14:paraId="6E507EB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(-0.09, 0.07)</w:t>
            </w:r>
          </w:p>
        </w:tc>
        <w:tc>
          <w:tcPr>
            <w:tcW w:w="1850" w:type="dxa"/>
            <w:tcBorders>
              <w:top w:val="nil"/>
              <w:left w:val="nil"/>
              <w:bottom w:val="nil"/>
              <w:right w:val="nil"/>
            </w:tcBorders>
            <w:shd w:val="clear" w:color="000000" w:fill="E7E6E6"/>
            <w:noWrap/>
            <w:vAlign w:val="bottom"/>
            <w:hideMark/>
          </w:tcPr>
          <w:p w14:paraId="2119C94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0.08 (-0.00, 0.16)</w:t>
            </w:r>
          </w:p>
        </w:tc>
        <w:tc>
          <w:tcPr>
            <w:tcW w:w="1850" w:type="dxa"/>
            <w:tcBorders>
              <w:top w:val="nil"/>
              <w:left w:val="nil"/>
              <w:bottom w:val="nil"/>
              <w:right w:val="nil"/>
            </w:tcBorders>
            <w:shd w:val="clear" w:color="000000" w:fill="E7E6E6"/>
            <w:noWrap/>
            <w:vAlign w:val="bottom"/>
            <w:hideMark/>
          </w:tcPr>
          <w:p w14:paraId="754ACB3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0.14 (0.05, 0.22)</w:t>
            </w:r>
          </w:p>
        </w:tc>
        <w:tc>
          <w:tcPr>
            <w:tcW w:w="1850" w:type="dxa"/>
            <w:tcBorders>
              <w:top w:val="nil"/>
              <w:left w:val="nil"/>
              <w:bottom w:val="nil"/>
              <w:right w:val="nil"/>
            </w:tcBorders>
            <w:shd w:val="clear" w:color="000000" w:fill="E7E6E6"/>
            <w:noWrap/>
            <w:vAlign w:val="bottom"/>
            <w:hideMark/>
          </w:tcPr>
          <w:p w14:paraId="51628F1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0.09 (0.01, 0.17)</w:t>
            </w:r>
          </w:p>
        </w:tc>
        <w:tc>
          <w:tcPr>
            <w:tcW w:w="1800" w:type="dxa"/>
            <w:tcBorders>
              <w:top w:val="nil"/>
              <w:left w:val="nil"/>
              <w:bottom w:val="nil"/>
              <w:right w:val="nil"/>
            </w:tcBorders>
            <w:shd w:val="clear" w:color="auto" w:fill="auto"/>
            <w:noWrap/>
            <w:vAlign w:val="bottom"/>
            <w:hideMark/>
          </w:tcPr>
          <w:p w14:paraId="4D1923E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0.23 (0.09, 0.38)</w:t>
            </w:r>
          </w:p>
        </w:tc>
        <w:tc>
          <w:tcPr>
            <w:tcW w:w="1850" w:type="dxa"/>
            <w:tcBorders>
              <w:top w:val="nil"/>
              <w:left w:val="nil"/>
              <w:bottom w:val="nil"/>
              <w:right w:val="nil"/>
            </w:tcBorders>
            <w:shd w:val="clear" w:color="auto" w:fill="auto"/>
            <w:noWrap/>
            <w:vAlign w:val="bottom"/>
            <w:hideMark/>
          </w:tcPr>
          <w:p w14:paraId="5882282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0.17 (0.10, 0.25)</w:t>
            </w:r>
          </w:p>
        </w:tc>
      </w:tr>
      <w:tr w:rsidR="00D5518D" w:rsidRPr="00D5518D" w14:paraId="6AFDFFF4" w14:textId="77777777" w:rsidTr="00105D3C">
        <w:trPr>
          <w:trHeight w:val="255"/>
          <w:jc w:val="center"/>
        </w:trPr>
        <w:tc>
          <w:tcPr>
            <w:tcW w:w="783" w:type="dxa"/>
            <w:vMerge/>
            <w:tcBorders>
              <w:top w:val="nil"/>
              <w:left w:val="nil"/>
              <w:bottom w:val="single" w:sz="4" w:space="0" w:color="000000"/>
              <w:right w:val="nil"/>
            </w:tcBorders>
            <w:vAlign w:val="center"/>
            <w:hideMark/>
          </w:tcPr>
          <w:p w14:paraId="0907B26C"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7549EB2"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L HDL lipids</w:t>
            </w:r>
          </w:p>
        </w:tc>
        <w:tc>
          <w:tcPr>
            <w:tcW w:w="1850" w:type="dxa"/>
            <w:tcBorders>
              <w:top w:val="nil"/>
              <w:left w:val="nil"/>
              <w:bottom w:val="nil"/>
              <w:right w:val="nil"/>
            </w:tcBorders>
            <w:shd w:val="clear" w:color="000000" w:fill="E7E6E6"/>
            <w:noWrap/>
            <w:vAlign w:val="bottom"/>
            <w:hideMark/>
          </w:tcPr>
          <w:p w14:paraId="5458D4C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(-0.08, 0.15)</w:t>
            </w:r>
          </w:p>
        </w:tc>
        <w:tc>
          <w:tcPr>
            <w:tcW w:w="1850" w:type="dxa"/>
            <w:tcBorders>
              <w:top w:val="nil"/>
              <w:left w:val="nil"/>
              <w:bottom w:val="nil"/>
              <w:right w:val="nil"/>
            </w:tcBorders>
            <w:shd w:val="clear" w:color="000000" w:fill="E7E6E6"/>
            <w:noWrap/>
            <w:vAlign w:val="bottom"/>
            <w:hideMark/>
          </w:tcPr>
          <w:p w14:paraId="6EE6AB8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0.16 (0.04, 0.28)</w:t>
            </w:r>
          </w:p>
        </w:tc>
        <w:tc>
          <w:tcPr>
            <w:tcW w:w="1850" w:type="dxa"/>
            <w:tcBorders>
              <w:top w:val="nil"/>
              <w:left w:val="nil"/>
              <w:bottom w:val="nil"/>
              <w:right w:val="nil"/>
            </w:tcBorders>
            <w:shd w:val="clear" w:color="000000" w:fill="E7E6E6"/>
            <w:noWrap/>
            <w:vAlign w:val="bottom"/>
            <w:hideMark/>
          </w:tcPr>
          <w:p w14:paraId="224F5BD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0.23 (0.11, 0.36)</w:t>
            </w:r>
          </w:p>
        </w:tc>
        <w:tc>
          <w:tcPr>
            <w:tcW w:w="1850" w:type="dxa"/>
            <w:tcBorders>
              <w:top w:val="nil"/>
              <w:left w:val="nil"/>
              <w:bottom w:val="nil"/>
              <w:right w:val="nil"/>
            </w:tcBorders>
            <w:shd w:val="clear" w:color="000000" w:fill="E7E6E6"/>
            <w:noWrap/>
            <w:vAlign w:val="bottom"/>
            <w:hideMark/>
          </w:tcPr>
          <w:p w14:paraId="598251D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0.20 (0.08, 0.32)</w:t>
            </w:r>
          </w:p>
        </w:tc>
        <w:tc>
          <w:tcPr>
            <w:tcW w:w="1800" w:type="dxa"/>
            <w:tcBorders>
              <w:top w:val="nil"/>
              <w:left w:val="nil"/>
              <w:bottom w:val="nil"/>
              <w:right w:val="nil"/>
            </w:tcBorders>
            <w:shd w:val="clear" w:color="auto" w:fill="auto"/>
            <w:noWrap/>
            <w:vAlign w:val="bottom"/>
            <w:hideMark/>
          </w:tcPr>
          <w:p w14:paraId="778A9B0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0.45 (0.21, 0.69)</w:t>
            </w:r>
          </w:p>
        </w:tc>
        <w:tc>
          <w:tcPr>
            <w:tcW w:w="1850" w:type="dxa"/>
            <w:tcBorders>
              <w:top w:val="nil"/>
              <w:left w:val="nil"/>
              <w:bottom w:val="nil"/>
              <w:right w:val="nil"/>
            </w:tcBorders>
            <w:shd w:val="clear" w:color="auto" w:fill="auto"/>
            <w:noWrap/>
            <w:vAlign w:val="bottom"/>
            <w:hideMark/>
          </w:tcPr>
          <w:p w14:paraId="1B6ACB1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0.32 (0.19, 0.45)</w:t>
            </w:r>
          </w:p>
        </w:tc>
      </w:tr>
      <w:tr w:rsidR="00D5518D" w:rsidRPr="00D5518D" w14:paraId="42ABACC7" w14:textId="77777777" w:rsidTr="00105D3C">
        <w:trPr>
          <w:trHeight w:val="255"/>
          <w:jc w:val="center"/>
        </w:trPr>
        <w:tc>
          <w:tcPr>
            <w:tcW w:w="783" w:type="dxa"/>
            <w:vMerge/>
            <w:tcBorders>
              <w:top w:val="nil"/>
              <w:left w:val="nil"/>
              <w:bottom w:val="single" w:sz="4" w:space="0" w:color="000000"/>
              <w:right w:val="nil"/>
            </w:tcBorders>
            <w:vAlign w:val="center"/>
            <w:hideMark/>
          </w:tcPr>
          <w:p w14:paraId="2D51223C"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C9B3589"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M HDL lipids</w:t>
            </w:r>
          </w:p>
        </w:tc>
        <w:tc>
          <w:tcPr>
            <w:tcW w:w="1850" w:type="dxa"/>
            <w:tcBorders>
              <w:top w:val="nil"/>
              <w:left w:val="nil"/>
              <w:bottom w:val="nil"/>
              <w:right w:val="nil"/>
            </w:tcBorders>
            <w:shd w:val="clear" w:color="000000" w:fill="E7E6E6"/>
            <w:noWrap/>
            <w:vAlign w:val="bottom"/>
            <w:hideMark/>
          </w:tcPr>
          <w:p w14:paraId="0961852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(-0.01, 0.10)</w:t>
            </w:r>
          </w:p>
        </w:tc>
        <w:tc>
          <w:tcPr>
            <w:tcW w:w="1850" w:type="dxa"/>
            <w:tcBorders>
              <w:top w:val="nil"/>
              <w:left w:val="nil"/>
              <w:bottom w:val="nil"/>
              <w:right w:val="nil"/>
            </w:tcBorders>
            <w:shd w:val="clear" w:color="000000" w:fill="E7E6E6"/>
            <w:noWrap/>
            <w:vAlign w:val="bottom"/>
            <w:hideMark/>
          </w:tcPr>
          <w:p w14:paraId="7D3E5F2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(-0.01, 0.10)</w:t>
            </w:r>
          </w:p>
        </w:tc>
        <w:tc>
          <w:tcPr>
            <w:tcW w:w="1850" w:type="dxa"/>
            <w:tcBorders>
              <w:top w:val="nil"/>
              <w:left w:val="nil"/>
              <w:bottom w:val="nil"/>
              <w:right w:val="nil"/>
            </w:tcBorders>
            <w:shd w:val="clear" w:color="000000" w:fill="E7E6E6"/>
            <w:noWrap/>
            <w:vAlign w:val="bottom"/>
            <w:hideMark/>
          </w:tcPr>
          <w:p w14:paraId="5CD5D65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(-0.02, 0.10)</w:t>
            </w:r>
          </w:p>
        </w:tc>
        <w:tc>
          <w:tcPr>
            <w:tcW w:w="1850" w:type="dxa"/>
            <w:tcBorders>
              <w:top w:val="nil"/>
              <w:left w:val="nil"/>
              <w:bottom w:val="nil"/>
              <w:right w:val="nil"/>
            </w:tcBorders>
            <w:shd w:val="clear" w:color="000000" w:fill="E7E6E6"/>
            <w:noWrap/>
            <w:vAlign w:val="bottom"/>
            <w:hideMark/>
          </w:tcPr>
          <w:p w14:paraId="128C28F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(-0.01, 0.10)</w:t>
            </w:r>
          </w:p>
        </w:tc>
        <w:tc>
          <w:tcPr>
            <w:tcW w:w="1800" w:type="dxa"/>
            <w:tcBorders>
              <w:top w:val="nil"/>
              <w:left w:val="nil"/>
              <w:bottom w:val="nil"/>
              <w:right w:val="nil"/>
            </w:tcBorders>
            <w:shd w:val="clear" w:color="auto" w:fill="auto"/>
            <w:noWrap/>
            <w:vAlign w:val="bottom"/>
            <w:hideMark/>
          </w:tcPr>
          <w:p w14:paraId="260C340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0.09 (-0.02, 0.20)</w:t>
            </w:r>
          </w:p>
        </w:tc>
        <w:tc>
          <w:tcPr>
            <w:tcW w:w="1850" w:type="dxa"/>
            <w:tcBorders>
              <w:top w:val="nil"/>
              <w:left w:val="nil"/>
              <w:bottom w:val="nil"/>
              <w:right w:val="nil"/>
            </w:tcBorders>
            <w:shd w:val="clear" w:color="auto" w:fill="auto"/>
            <w:noWrap/>
            <w:vAlign w:val="bottom"/>
            <w:hideMark/>
          </w:tcPr>
          <w:p w14:paraId="3D35593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0.06 (0.00, 0.12)</w:t>
            </w:r>
          </w:p>
        </w:tc>
      </w:tr>
      <w:tr w:rsidR="00D5518D" w:rsidRPr="00D5518D" w14:paraId="27E200BD" w14:textId="77777777" w:rsidTr="00105D3C">
        <w:trPr>
          <w:trHeight w:val="255"/>
          <w:jc w:val="center"/>
        </w:trPr>
        <w:tc>
          <w:tcPr>
            <w:tcW w:w="783" w:type="dxa"/>
            <w:vMerge/>
            <w:tcBorders>
              <w:top w:val="nil"/>
              <w:left w:val="nil"/>
              <w:bottom w:val="single" w:sz="4" w:space="0" w:color="000000"/>
              <w:right w:val="nil"/>
            </w:tcBorders>
            <w:vAlign w:val="center"/>
            <w:hideMark/>
          </w:tcPr>
          <w:p w14:paraId="4F10316C"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B44E1FD"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S HDL lipids</w:t>
            </w:r>
          </w:p>
        </w:tc>
        <w:tc>
          <w:tcPr>
            <w:tcW w:w="1850" w:type="dxa"/>
            <w:tcBorders>
              <w:top w:val="nil"/>
              <w:left w:val="nil"/>
              <w:bottom w:val="nil"/>
              <w:right w:val="nil"/>
            </w:tcBorders>
            <w:shd w:val="clear" w:color="000000" w:fill="E7E6E6"/>
            <w:noWrap/>
            <w:vAlign w:val="bottom"/>
            <w:hideMark/>
          </w:tcPr>
          <w:p w14:paraId="5C9E740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0.06 (0.01, 0.10)</w:t>
            </w:r>
          </w:p>
        </w:tc>
        <w:tc>
          <w:tcPr>
            <w:tcW w:w="1850" w:type="dxa"/>
            <w:tcBorders>
              <w:top w:val="nil"/>
              <w:left w:val="nil"/>
              <w:bottom w:val="nil"/>
              <w:right w:val="nil"/>
            </w:tcBorders>
            <w:shd w:val="clear" w:color="000000" w:fill="E7E6E6"/>
            <w:noWrap/>
            <w:vAlign w:val="bottom"/>
            <w:hideMark/>
          </w:tcPr>
          <w:p w14:paraId="45D56D6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(-0.02, 0.08)</w:t>
            </w:r>
          </w:p>
        </w:tc>
        <w:tc>
          <w:tcPr>
            <w:tcW w:w="1850" w:type="dxa"/>
            <w:tcBorders>
              <w:top w:val="nil"/>
              <w:left w:val="nil"/>
              <w:bottom w:val="nil"/>
              <w:right w:val="nil"/>
            </w:tcBorders>
            <w:shd w:val="clear" w:color="000000" w:fill="E7E6E6"/>
            <w:noWrap/>
            <w:vAlign w:val="bottom"/>
            <w:hideMark/>
          </w:tcPr>
          <w:p w14:paraId="27D3123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(-0.05, 0.05)</w:t>
            </w:r>
          </w:p>
        </w:tc>
        <w:tc>
          <w:tcPr>
            <w:tcW w:w="1850" w:type="dxa"/>
            <w:tcBorders>
              <w:top w:val="nil"/>
              <w:left w:val="nil"/>
              <w:bottom w:val="nil"/>
              <w:right w:val="nil"/>
            </w:tcBorders>
            <w:shd w:val="clear" w:color="000000" w:fill="E7E6E6"/>
            <w:noWrap/>
            <w:vAlign w:val="bottom"/>
            <w:hideMark/>
          </w:tcPr>
          <w:p w14:paraId="676E7CE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(-0.03, 0.07)</w:t>
            </w:r>
          </w:p>
        </w:tc>
        <w:tc>
          <w:tcPr>
            <w:tcW w:w="1800" w:type="dxa"/>
            <w:tcBorders>
              <w:top w:val="nil"/>
              <w:left w:val="nil"/>
              <w:bottom w:val="nil"/>
              <w:right w:val="nil"/>
            </w:tcBorders>
            <w:shd w:val="clear" w:color="auto" w:fill="auto"/>
            <w:noWrap/>
            <w:vAlign w:val="bottom"/>
            <w:hideMark/>
          </w:tcPr>
          <w:p w14:paraId="14B9A6B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(-0.07, 0.10)</w:t>
            </w:r>
          </w:p>
        </w:tc>
        <w:tc>
          <w:tcPr>
            <w:tcW w:w="1850" w:type="dxa"/>
            <w:tcBorders>
              <w:top w:val="nil"/>
              <w:left w:val="nil"/>
              <w:bottom w:val="nil"/>
              <w:right w:val="nil"/>
            </w:tcBorders>
            <w:shd w:val="clear" w:color="auto" w:fill="auto"/>
            <w:noWrap/>
            <w:vAlign w:val="bottom"/>
            <w:hideMark/>
          </w:tcPr>
          <w:p w14:paraId="313DB8A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(-0.06, 0.04)</w:t>
            </w:r>
          </w:p>
        </w:tc>
      </w:tr>
      <w:tr w:rsidR="00D5518D" w:rsidRPr="00D5518D" w14:paraId="7C3F36DA" w14:textId="77777777" w:rsidTr="00105D3C">
        <w:trPr>
          <w:trHeight w:val="255"/>
          <w:jc w:val="center"/>
        </w:trPr>
        <w:tc>
          <w:tcPr>
            <w:tcW w:w="783" w:type="dxa"/>
            <w:vMerge/>
            <w:tcBorders>
              <w:top w:val="nil"/>
              <w:left w:val="nil"/>
              <w:bottom w:val="single" w:sz="4" w:space="0" w:color="000000"/>
              <w:right w:val="nil"/>
            </w:tcBorders>
            <w:vAlign w:val="center"/>
            <w:hideMark/>
          </w:tcPr>
          <w:p w14:paraId="2443283B"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F6B238B"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HDL1 cholesterol</w:t>
            </w:r>
          </w:p>
        </w:tc>
        <w:tc>
          <w:tcPr>
            <w:tcW w:w="1850" w:type="dxa"/>
            <w:tcBorders>
              <w:top w:val="nil"/>
              <w:left w:val="nil"/>
              <w:bottom w:val="nil"/>
              <w:right w:val="nil"/>
            </w:tcBorders>
            <w:shd w:val="clear" w:color="000000" w:fill="E7E6E6"/>
            <w:noWrap/>
            <w:vAlign w:val="bottom"/>
            <w:hideMark/>
          </w:tcPr>
          <w:p w14:paraId="0C3F699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(-0.06, 0.16)</w:t>
            </w:r>
          </w:p>
        </w:tc>
        <w:tc>
          <w:tcPr>
            <w:tcW w:w="1850" w:type="dxa"/>
            <w:tcBorders>
              <w:top w:val="nil"/>
              <w:left w:val="nil"/>
              <w:bottom w:val="nil"/>
              <w:right w:val="nil"/>
            </w:tcBorders>
            <w:shd w:val="clear" w:color="000000" w:fill="E7E6E6"/>
            <w:noWrap/>
            <w:vAlign w:val="bottom"/>
            <w:hideMark/>
          </w:tcPr>
          <w:p w14:paraId="77C33E8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0.14 (0.03, 0.26)</w:t>
            </w:r>
          </w:p>
        </w:tc>
        <w:tc>
          <w:tcPr>
            <w:tcW w:w="1850" w:type="dxa"/>
            <w:tcBorders>
              <w:top w:val="nil"/>
              <w:left w:val="nil"/>
              <w:bottom w:val="nil"/>
              <w:right w:val="nil"/>
            </w:tcBorders>
            <w:shd w:val="clear" w:color="000000" w:fill="E7E6E6"/>
            <w:noWrap/>
            <w:vAlign w:val="bottom"/>
            <w:hideMark/>
          </w:tcPr>
          <w:p w14:paraId="18432F2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0.22 (0.10, 0.34)</w:t>
            </w:r>
          </w:p>
        </w:tc>
        <w:tc>
          <w:tcPr>
            <w:tcW w:w="1850" w:type="dxa"/>
            <w:tcBorders>
              <w:top w:val="nil"/>
              <w:left w:val="nil"/>
              <w:bottom w:val="nil"/>
              <w:right w:val="nil"/>
            </w:tcBorders>
            <w:shd w:val="clear" w:color="000000" w:fill="E7E6E6"/>
            <w:noWrap/>
            <w:vAlign w:val="bottom"/>
            <w:hideMark/>
          </w:tcPr>
          <w:p w14:paraId="647541F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0.19 (0.07, 0.30)</w:t>
            </w:r>
          </w:p>
        </w:tc>
        <w:tc>
          <w:tcPr>
            <w:tcW w:w="1800" w:type="dxa"/>
            <w:tcBorders>
              <w:top w:val="nil"/>
              <w:left w:val="nil"/>
              <w:bottom w:val="nil"/>
              <w:right w:val="nil"/>
            </w:tcBorders>
            <w:shd w:val="clear" w:color="auto" w:fill="auto"/>
            <w:noWrap/>
            <w:vAlign w:val="bottom"/>
            <w:hideMark/>
          </w:tcPr>
          <w:p w14:paraId="017157B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0.45 (0.22, 0.68)</w:t>
            </w:r>
          </w:p>
        </w:tc>
        <w:tc>
          <w:tcPr>
            <w:tcW w:w="1850" w:type="dxa"/>
            <w:tcBorders>
              <w:top w:val="nil"/>
              <w:left w:val="nil"/>
              <w:bottom w:val="nil"/>
              <w:right w:val="nil"/>
            </w:tcBorders>
            <w:shd w:val="clear" w:color="auto" w:fill="auto"/>
            <w:noWrap/>
            <w:vAlign w:val="bottom"/>
            <w:hideMark/>
          </w:tcPr>
          <w:p w14:paraId="743DA71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0.30 (0.18, 0.42)</w:t>
            </w:r>
          </w:p>
        </w:tc>
      </w:tr>
      <w:tr w:rsidR="00D5518D" w:rsidRPr="00D5518D" w14:paraId="6356A9A5" w14:textId="77777777" w:rsidTr="00105D3C">
        <w:trPr>
          <w:trHeight w:val="255"/>
          <w:jc w:val="center"/>
        </w:trPr>
        <w:tc>
          <w:tcPr>
            <w:tcW w:w="783" w:type="dxa"/>
            <w:vMerge/>
            <w:tcBorders>
              <w:top w:val="nil"/>
              <w:left w:val="nil"/>
              <w:bottom w:val="single" w:sz="4" w:space="0" w:color="000000"/>
              <w:right w:val="nil"/>
            </w:tcBorders>
            <w:vAlign w:val="center"/>
            <w:hideMark/>
          </w:tcPr>
          <w:p w14:paraId="2028425B"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3866BF5"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HDL2 cholesterol</w:t>
            </w:r>
          </w:p>
        </w:tc>
        <w:tc>
          <w:tcPr>
            <w:tcW w:w="1850" w:type="dxa"/>
            <w:tcBorders>
              <w:top w:val="nil"/>
              <w:left w:val="nil"/>
              <w:bottom w:val="nil"/>
              <w:right w:val="nil"/>
            </w:tcBorders>
            <w:shd w:val="clear" w:color="000000" w:fill="E7E6E6"/>
            <w:noWrap/>
            <w:vAlign w:val="bottom"/>
            <w:hideMark/>
          </w:tcPr>
          <w:p w14:paraId="16E87A1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(-0.06, 0.15)</w:t>
            </w:r>
          </w:p>
        </w:tc>
        <w:tc>
          <w:tcPr>
            <w:tcW w:w="1850" w:type="dxa"/>
            <w:tcBorders>
              <w:top w:val="nil"/>
              <w:left w:val="nil"/>
              <w:bottom w:val="nil"/>
              <w:right w:val="nil"/>
            </w:tcBorders>
            <w:shd w:val="clear" w:color="000000" w:fill="E7E6E6"/>
            <w:noWrap/>
            <w:vAlign w:val="bottom"/>
            <w:hideMark/>
          </w:tcPr>
          <w:p w14:paraId="6FA1516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0.14 (0.03, 0.24)</w:t>
            </w:r>
          </w:p>
        </w:tc>
        <w:tc>
          <w:tcPr>
            <w:tcW w:w="1850" w:type="dxa"/>
            <w:tcBorders>
              <w:top w:val="nil"/>
              <w:left w:val="nil"/>
              <w:bottom w:val="nil"/>
              <w:right w:val="nil"/>
            </w:tcBorders>
            <w:shd w:val="clear" w:color="000000" w:fill="E7E6E6"/>
            <w:noWrap/>
            <w:vAlign w:val="bottom"/>
            <w:hideMark/>
          </w:tcPr>
          <w:p w14:paraId="1ABD807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0.20 (0.09, 0.32)</w:t>
            </w:r>
          </w:p>
        </w:tc>
        <w:tc>
          <w:tcPr>
            <w:tcW w:w="1850" w:type="dxa"/>
            <w:tcBorders>
              <w:top w:val="nil"/>
              <w:left w:val="nil"/>
              <w:bottom w:val="nil"/>
              <w:right w:val="nil"/>
            </w:tcBorders>
            <w:shd w:val="clear" w:color="000000" w:fill="E7E6E6"/>
            <w:noWrap/>
            <w:vAlign w:val="bottom"/>
            <w:hideMark/>
          </w:tcPr>
          <w:p w14:paraId="72F716B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0.18 (0.07, 0.29)</w:t>
            </w:r>
          </w:p>
        </w:tc>
        <w:tc>
          <w:tcPr>
            <w:tcW w:w="1800" w:type="dxa"/>
            <w:tcBorders>
              <w:top w:val="nil"/>
              <w:left w:val="nil"/>
              <w:bottom w:val="nil"/>
              <w:right w:val="nil"/>
            </w:tcBorders>
            <w:shd w:val="clear" w:color="auto" w:fill="auto"/>
            <w:noWrap/>
            <w:vAlign w:val="bottom"/>
            <w:hideMark/>
          </w:tcPr>
          <w:p w14:paraId="0C30875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0.41 (0.20, 0.62)</w:t>
            </w:r>
          </w:p>
        </w:tc>
        <w:tc>
          <w:tcPr>
            <w:tcW w:w="1850" w:type="dxa"/>
            <w:tcBorders>
              <w:top w:val="nil"/>
              <w:left w:val="nil"/>
              <w:bottom w:val="nil"/>
              <w:right w:val="nil"/>
            </w:tcBorders>
            <w:shd w:val="clear" w:color="auto" w:fill="auto"/>
            <w:noWrap/>
            <w:vAlign w:val="bottom"/>
            <w:hideMark/>
          </w:tcPr>
          <w:p w14:paraId="3CC4C21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0.28 (0.17, 0.39)</w:t>
            </w:r>
          </w:p>
        </w:tc>
      </w:tr>
      <w:tr w:rsidR="00D5518D" w:rsidRPr="00D5518D" w14:paraId="22B190F7" w14:textId="77777777" w:rsidTr="00105D3C">
        <w:trPr>
          <w:trHeight w:val="255"/>
          <w:jc w:val="center"/>
        </w:trPr>
        <w:tc>
          <w:tcPr>
            <w:tcW w:w="783" w:type="dxa"/>
            <w:vMerge/>
            <w:tcBorders>
              <w:top w:val="nil"/>
              <w:left w:val="nil"/>
              <w:bottom w:val="single" w:sz="4" w:space="0" w:color="000000"/>
              <w:right w:val="nil"/>
            </w:tcBorders>
            <w:vAlign w:val="center"/>
            <w:hideMark/>
          </w:tcPr>
          <w:p w14:paraId="0EB70F1D"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FCB7BCB"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HDL3 cholesterol</w:t>
            </w:r>
          </w:p>
        </w:tc>
        <w:tc>
          <w:tcPr>
            <w:tcW w:w="1850" w:type="dxa"/>
            <w:tcBorders>
              <w:top w:val="nil"/>
              <w:left w:val="nil"/>
              <w:bottom w:val="nil"/>
              <w:right w:val="nil"/>
            </w:tcBorders>
            <w:shd w:val="clear" w:color="000000" w:fill="E7E6E6"/>
            <w:noWrap/>
            <w:vAlign w:val="bottom"/>
            <w:hideMark/>
          </w:tcPr>
          <w:p w14:paraId="5C58CD5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55C9B3E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(-0.00, 0.02)</w:t>
            </w:r>
          </w:p>
        </w:tc>
        <w:tc>
          <w:tcPr>
            <w:tcW w:w="1850" w:type="dxa"/>
            <w:tcBorders>
              <w:top w:val="nil"/>
              <w:left w:val="nil"/>
              <w:bottom w:val="nil"/>
              <w:right w:val="nil"/>
            </w:tcBorders>
            <w:shd w:val="clear" w:color="000000" w:fill="E7E6E6"/>
            <w:noWrap/>
            <w:vAlign w:val="bottom"/>
            <w:hideMark/>
          </w:tcPr>
          <w:p w14:paraId="360895F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(0.01, 0.03)</w:t>
            </w:r>
          </w:p>
        </w:tc>
        <w:tc>
          <w:tcPr>
            <w:tcW w:w="1850" w:type="dxa"/>
            <w:tcBorders>
              <w:top w:val="nil"/>
              <w:left w:val="nil"/>
              <w:bottom w:val="nil"/>
              <w:right w:val="nil"/>
            </w:tcBorders>
            <w:shd w:val="clear" w:color="000000" w:fill="E7E6E6"/>
            <w:noWrap/>
            <w:vAlign w:val="bottom"/>
            <w:hideMark/>
          </w:tcPr>
          <w:p w14:paraId="026D084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(-0.00, 0.02)</w:t>
            </w:r>
          </w:p>
        </w:tc>
        <w:tc>
          <w:tcPr>
            <w:tcW w:w="1800" w:type="dxa"/>
            <w:tcBorders>
              <w:top w:val="nil"/>
              <w:left w:val="nil"/>
              <w:bottom w:val="nil"/>
              <w:right w:val="nil"/>
            </w:tcBorders>
            <w:shd w:val="clear" w:color="auto" w:fill="auto"/>
            <w:noWrap/>
            <w:vAlign w:val="bottom"/>
            <w:hideMark/>
          </w:tcPr>
          <w:p w14:paraId="2BE381C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(0.02, 0.06)</w:t>
            </w:r>
          </w:p>
        </w:tc>
        <w:tc>
          <w:tcPr>
            <w:tcW w:w="1850" w:type="dxa"/>
            <w:tcBorders>
              <w:top w:val="nil"/>
              <w:left w:val="nil"/>
              <w:bottom w:val="nil"/>
              <w:right w:val="nil"/>
            </w:tcBorders>
            <w:shd w:val="clear" w:color="auto" w:fill="auto"/>
            <w:noWrap/>
            <w:vAlign w:val="bottom"/>
            <w:hideMark/>
          </w:tcPr>
          <w:p w14:paraId="51F798E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(0.01, 0.03)</w:t>
            </w:r>
          </w:p>
        </w:tc>
      </w:tr>
      <w:tr w:rsidR="00D5518D" w:rsidRPr="00D5518D" w14:paraId="7ABDE2F0" w14:textId="77777777" w:rsidTr="00105D3C">
        <w:trPr>
          <w:trHeight w:val="255"/>
          <w:jc w:val="center"/>
        </w:trPr>
        <w:tc>
          <w:tcPr>
            <w:tcW w:w="783" w:type="dxa"/>
            <w:vMerge/>
            <w:tcBorders>
              <w:top w:val="nil"/>
              <w:left w:val="nil"/>
              <w:bottom w:val="single" w:sz="4" w:space="0" w:color="000000"/>
              <w:right w:val="nil"/>
            </w:tcBorders>
            <w:vAlign w:val="center"/>
            <w:hideMark/>
          </w:tcPr>
          <w:p w14:paraId="11130C4E"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single" w:sz="4" w:space="0" w:color="auto"/>
              <w:right w:val="nil"/>
            </w:tcBorders>
            <w:shd w:val="clear" w:color="auto" w:fill="auto"/>
            <w:noWrap/>
            <w:vAlign w:val="bottom"/>
            <w:hideMark/>
          </w:tcPr>
          <w:p w14:paraId="22CBC522"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HDL triglycerides</w:t>
            </w:r>
          </w:p>
        </w:tc>
        <w:tc>
          <w:tcPr>
            <w:tcW w:w="1850" w:type="dxa"/>
            <w:tcBorders>
              <w:top w:val="nil"/>
              <w:left w:val="nil"/>
              <w:bottom w:val="single" w:sz="4" w:space="0" w:color="auto"/>
              <w:right w:val="nil"/>
            </w:tcBorders>
            <w:shd w:val="clear" w:color="000000" w:fill="E7E6E6"/>
            <w:noWrap/>
            <w:vAlign w:val="bottom"/>
            <w:hideMark/>
          </w:tcPr>
          <w:p w14:paraId="7E56770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(-0.02, 0.01)</w:t>
            </w:r>
          </w:p>
        </w:tc>
        <w:tc>
          <w:tcPr>
            <w:tcW w:w="1850" w:type="dxa"/>
            <w:tcBorders>
              <w:top w:val="nil"/>
              <w:left w:val="nil"/>
              <w:bottom w:val="single" w:sz="4" w:space="0" w:color="auto"/>
              <w:right w:val="nil"/>
            </w:tcBorders>
            <w:shd w:val="clear" w:color="000000" w:fill="E7E6E6"/>
            <w:noWrap/>
            <w:vAlign w:val="bottom"/>
            <w:hideMark/>
          </w:tcPr>
          <w:p w14:paraId="5622156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0.01)</w:t>
            </w:r>
          </w:p>
        </w:tc>
        <w:tc>
          <w:tcPr>
            <w:tcW w:w="1850" w:type="dxa"/>
            <w:tcBorders>
              <w:top w:val="nil"/>
              <w:left w:val="nil"/>
              <w:bottom w:val="single" w:sz="4" w:space="0" w:color="auto"/>
              <w:right w:val="nil"/>
            </w:tcBorders>
            <w:shd w:val="clear" w:color="000000" w:fill="E7E6E6"/>
            <w:noWrap/>
            <w:vAlign w:val="bottom"/>
            <w:hideMark/>
          </w:tcPr>
          <w:p w14:paraId="749CB90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0.01)</w:t>
            </w:r>
          </w:p>
        </w:tc>
        <w:tc>
          <w:tcPr>
            <w:tcW w:w="1850" w:type="dxa"/>
            <w:tcBorders>
              <w:top w:val="nil"/>
              <w:left w:val="nil"/>
              <w:bottom w:val="single" w:sz="4" w:space="0" w:color="auto"/>
              <w:right w:val="nil"/>
            </w:tcBorders>
            <w:shd w:val="clear" w:color="000000" w:fill="E7E6E6"/>
            <w:noWrap/>
            <w:vAlign w:val="bottom"/>
            <w:hideMark/>
          </w:tcPr>
          <w:p w14:paraId="3B7452B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(-0.04, -0.01)</w:t>
            </w:r>
          </w:p>
        </w:tc>
        <w:tc>
          <w:tcPr>
            <w:tcW w:w="1800" w:type="dxa"/>
            <w:tcBorders>
              <w:top w:val="nil"/>
              <w:left w:val="nil"/>
              <w:bottom w:val="single" w:sz="4" w:space="0" w:color="auto"/>
              <w:right w:val="nil"/>
            </w:tcBorders>
            <w:shd w:val="clear" w:color="auto" w:fill="auto"/>
            <w:noWrap/>
            <w:vAlign w:val="bottom"/>
            <w:hideMark/>
          </w:tcPr>
          <w:p w14:paraId="7895D71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(-0.04, 0.01)</w:t>
            </w:r>
          </w:p>
        </w:tc>
        <w:tc>
          <w:tcPr>
            <w:tcW w:w="1850" w:type="dxa"/>
            <w:tcBorders>
              <w:top w:val="nil"/>
              <w:left w:val="nil"/>
              <w:bottom w:val="single" w:sz="4" w:space="0" w:color="auto"/>
              <w:right w:val="nil"/>
            </w:tcBorders>
            <w:shd w:val="clear" w:color="auto" w:fill="auto"/>
            <w:noWrap/>
            <w:vAlign w:val="bottom"/>
            <w:hideMark/>
          </w:tcPr>
          <w:p w14:paraId="2768CE4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(-0.03, 0.00)</w:t>
            </w:r>
          </w:p>
        </w:tc>
      </w:tr>
      <w:tr w:rsidR="00D5518D" w:rsidRPr="00D5518D" w14:paraId="6C0C594F" w14:textId="77777777" w:rsidTr="00105D3C">
        <w:trPr>
          <w:trHeight w:val="255"/>
          <w:jc w:val="center"/>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61B8020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Fatty Acids and Cholines</w:t>
            </w:r>
          </w:p>
        </w:tc>
        <w:tc>
          <w:tcPr>
            <w:tcW w:w="2544" w:type="dxa"/>
            <w:tcBorders>
              <w:top w:val="nil"/>
              <w:left w:val="nil"/>
              <w:bottom w:val="nil"/>
              <w:right w:val="nil"/>
            </w:tcBorders>
            <w:shd w:val="clear" w:color="auto" w:fill="auto"/>
            <w:noWrap/>
            <w:vAlign w:val="bottom"/>
            <w:hideMark/>
          </w:tcPr>
          <w:p w14:paraId="6B32B5A9"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Total fatty acids</w:t>
            </w:r>
          </w:p>
        </w:tc>
        <w:tc>
          <w:tcPr>
            <w:tcW w:w="1850" w:type="dxa"/>
            <w:tcBorders>
              <w:top w:val="nil"/>
              <w:left w:val="nil"/>
              <w:bottom w:val="nil"/>
              <w:right w:val="nil"/>
            </w:tcBorders>
            <w:shd w:val="clear" w:color="000000" w:fill="E7E6E6"/>
            <w:noWrap/>
            <w:vAlign w:val="bottom"/>
            <w:hideMark/>
          </w:tcPr>
          <w:p w14:paraId="136FFC8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-0.11 (-0.79, 0.57)</w:t>
            </w:r>
          </w:p>
        </w:tc>
        <w:tc>
          <w:tcPr>
            <w:tcW w:w="1850" w:type="dxa"/>
            <w:tcBorders>
              <w:top w:val="nil"/>
              <w:left w:val="nil"/>
              <w:bottom w:val="nil"/>
              <w:right w:val="nil"/>
            </w:tcBorders>
            <w:shd w:val="clear" w:color="000000" w:fill="E7E6E6"/>
            <w:noWrap/>
            <w:vAlign w:val="bottom"/>
            <w:hideMark/>
          </w:tcPr>
          <w:p w14:paraId="4A384CE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-0.47 (-1.16, 0.22)</w:t>
            </w:r>
          </w:p>
        </w:tc>
        <w:tc>
          <w:tcPr>
            <w:tcW w:w="1850" w:type="dxa"/>
            <w:tcBorders>
              <w:top w:val="nil"/>
              <w:left w:val="nil"/>
              <w:bottom w:val="nil"/>
              <w:right w:val="nil"/>
            </w:tcBorders>
            <w:shd w:val="clear" w:color="000000" w:fill="E7E6E6"/>
            <w:noWrap/>
            <w:vAlign w:val="bottom"/>
            <w:hideMark/>
          </w:tcPr>
          <w:p w14:paraId="6CEBA6D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-0.26 (-1.00, 0.48)</w:t>
            </w:r>
          </w:p>
        </w:tc>
        <w:tc>
          <w:tcPr>
            <w:tcW w:w="1850" w:type="dxa"/>
            <w:tcBorders>
              <w:top w:val="nil"/>
              <w:left w:val="nil"/>
              <w:bottom w:val="nil"/>
              <w:right w:val="nil"/>
            </w:tcBorders>
            <w:shd w:val="clear" w:color="000000" w:fill="E7E6E6"/>
            <w:noWrap/>
            <w:vAlign w:val="bottom"/>
            <w:hideMark/>
          </w:tcPr>
          <w:p w14:paraId="276C6D4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-1.19 (-1.89, -0.49)</w:t>
            </w:r>
          </w:p>
        </w:tc>
        <w:tc>
          <w:tcPr>
            <w:tcW w:w="1800" w:type="dxa"/>
            <w:tcBorders>
              <w:top w:val="nil"/>
              <w:left w:val="nil"/>
              <w:bottom w:val="nil"/>
              <w:right w:val="nil"/>
            </w:tcBorders>
            <w:shd w:val="clear" w:color="auto" w:fill="auto"/>
            <w:noWrap/>
            <w:vAlign w:val="bottom"/>
            <w:hideMark/>
          </w:tcPr>
          <w:p w14:paraId="05A941A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-0.77 (-2.20, 0.67)</w:t>
            </w:r>
          </w:p>
        </w:tc>
        <w:tc>
          <w:tcPr>
            <w:tcW w:w="1850" w:type="dxa"/>
            <w:tcBorders>
              <w:top w:val="nil"/>
              <w:left w:val="nil"/>
              <w:bottom w:val="nil"/>
              <w:right w:val="nil"/>
            </w:tcBorders>
            <w:shd w:val="clear" w:color="auto" w:fill="auto"/>
            <w:noWrap/>
            <w:vAlign w:val="bottom"/>
            <w:hideMark/>
          </w:tcPr>
          <w:p w14:paraId="49480C4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-0.86 (-1.63, -0.09)</w:t>
            </w:r>
          </w:p>
        </w:tc>
      </w:tr>
      <w:tr w:rsidR="00D5518D" w:rsidRPr="00D5518D" w14:paraId="748AB288" w14:textId="77777777" w:rsidTr="00105D3C">
        <w:trPr>
          <w:trHeight w:val="255"/>
          <w:jc w:val="center"/>
        </w:trPr>
        <w:tc>
          <w:tcPr>
            <w:tcW w:w="783" w:type="dxa"/>
            <w:vMerge/>
            <w:tcBorders>
              <w:top w:val="nil"/>
              <w:left w:val="nil"/>
              <w:bottom w:val="single" w:sz="4" w:space="0" w:color="000000"/>
              <w:right w:val="nil"/>
            </w:tcBorders>
            <w:vAlign w:val="center"/>
            <w:hideMark/>
          </w:tcPr>
          <w:p w14:paraId="30CB1127"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95DDCE8"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Saturated fatty acids</w:t>
            </w:r>
          </w:p>
        </w:tc>
        <w:tc>
          <w:tcPr>
            <w:tcW w:w="1850" w:type="dxa"/>
            <w:tcBorders>
              <w:top w:val="nil"/>
              <w:left w:val="nil"/>
              <w:bottom w:val="nil"/>
              <w:right w:val="nil"/>
            </w:tcBorders>
            <w:shd w:val="clear" w:color="000000" w:fill="E7E6E6"/>
            <w:noWrap/>
            <w:vAlign w:val="bottom"/>
            <w:hideMark/>
          </w:tcPr>
          <w:p w14:paraId="20F0A50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-0.13 (-0.39, 0.13)</w:t>
            </w:r>
          </w:p>
        </w:tc>
        <w:tc>
          <w:tcPr>
            <w:tcW w:w="1850" w:type="dxa"/>
            <w:tcBorders>
              <w:top w:val="nil"/>
              <w:left w:val="nil"/>
              <w:bottom w:val="nil"/>
              <w:right w:val="nil"/>
            </w:tcBorders>
            <w:shd w:val="clear" w:color="000000" w:fill="E7E6E6"/>
            <w:noWrap/>
            <w:vAlign w:val="bottom"/>
            <w:hideMark/>
          </w:tcPr>
          <w:p w14:paraId="4AF78AA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-0.22 (-0.49, 0.04)</w:t>
            </w:r>
          </w:p>
        </w:tc>
        <w:tc>
          <w:tcPr>
            <w:tcW w:w="1850" w:type="dxa"/>
            <w:tcBorders>
              <w:top w:val="nil"/>
              <w:left w:val="nil"/>
              <w:bottom w:val="nil"/>
              <w:right w:val="nil"/>
            </w:tcBorders>
            <w:shd w:val="clear" w:color="000000" w:fill="E7E6E6"/>
            <w:noWrap/>
            <w:vAlign w:val="bottom"/>
            <w:hideMark/>
          </w:tcPr>
          <w:p w14:paraId="158F20B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-0.13 (-0.42, 0.15)</w:t>
            </w:r>
          </w:p>
        </w:tc>
        <w:tc>
          <w:tcPr>
            <w:tcW w:w="1850" w:type="dxa"/>
            <w:tcBorders>
              <w:top w:val="nil"/>
              <w:left w:val="nil"/>
              <w:bottom w:val="nil"/>
              <w:right w:val="nil"/>
            </w:tcBorders>
            <w:shd w:val="clear" w:color="000000" w:fill="E7E6E6"/>
            <w:noWrap/>
            <w:vAlign w:val="bottom"/>
            <w:hideMark/>
          </w:tcPr>
          <w:p w14:paraId="2EE672C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-0.50 (-0.77, -0.22)</w:t>
            </w:r>
          </w:p>
        </w:tc>
        <w:tc>
          <w:tcPr>
            <w:tcW w:w="1800" w:type="dxa"/>
            <w:tcBorders>
              <w:top w:val="nil"/>
              <w:left w:val="nil"/>
              <w:bottom w:val="nil"/>
              <w:right w:val="nil"/>
            </w:tcBorders>
            <w:shd w:val="clear" w:color="auto" w:fill="auto"/>
            <w:noWrap/>
            <w:vAlign w:val="bottom"/>
            <w:hideMark/>
          </w:tcPr>
          <w:p w14:paraId="59CE30E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-0.33 (-0.89, 0.23)</w:t>
            </w:r>
          </w:p>
        </w:tc>
        <w:tc>
          <w:tcPr>
            <w:tcW w:w="1850" w:type="dxa"/>
            <w:tcBorders>
              <w:top w:val="nil"/>
              <w:left w:val="nil"/>
              <w:bottom w:val="nil"/>
              <w:right w:val="nil"/>
            </w:tcBorders>
            <w:shd w:val="clear" w:color="auto" w:fill="auto"/>
            <w:noWrap/>
            <w:vAlign w:val="bottom"/>
            <w:hideMark/>
          </w:tcPr>
          <w:p w14:paraId="563619D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-0.34 (-0.64, -0.04)</w:t>
            </w:r>
          </w:p>
        </w:tc>
      </w:tr>
      <w:tr w:rsidR="00D5518D" w:rsidRPr="00D5518D" w14:paraId="26D696D3" w14:textId="77777777" w:rsidTr="00105D3C">
        <w:trPr>
          <w:trHeight w:val="255"/>
          <w:jc w:val="center"/>
        </w:trPr>
        <w:tc>
          <w:tcPr>
            <w:tcW w:w="783" w:type="dxa"/>
            <w:vMerge/>
            <w:tcBorders>
              <w:top w:val="nil"/>
              <w:left w:val="nil"/>
              <w:bottom w:val="single" w:sz="4" w:space="0" w:color="000000"/>
              <w:right w:val="nil"/>
            </w:tcBorders>
            <w:vAlign w:val="center"/>
            <w:hideMark/>
          </w:tcPr>
          <w:p w14:paraId="07F012A8"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0086544"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Saturated:total FAs</w:t>
            </w:r>
          </w:p>
        </w:tc>
        <w:tc>
          <w:tcPr>
            <w:tcW w:w="1850" w:type="dxa"/>
            <w:tcBorders>
              <w:top w:val="nil"/>
              <w:left w:val="nil"/>
              <w:bottom w:val="nil"/>
              <w:right w:val="nil"/>
            </w:tcBorders>
            <w:shd w:val="clear" w:color="000000" w:fill="E7E6E6"/>
            <w:noWrap/>
            <w:vAlign w:val="bottom"/>
            <w:hideMark/>
          </w:tcPr>
          <w:p w14:paraId="7D2197F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-0.75 (-1.46, -0.03)</w:t>
            </w:r>
          </w:p>
        </w:tc>
        <w:tc>
          <w:tcPr>
            <w:tcW w:w="1850" w:type="dxa"/>
            <w:tcBorders>
              <w:top w:val="nil"/>
              <w:left w:val="nil"/>
              <w:bottom w:val="nil"/>
              <w:right w:val="nil"/>
            </w:tcBorders>
            <w:shd w:val="clear" w:color="000000" w:fill="E7E6E6"/>
            <w:noWrap/>
            <w:vAlign w:val="bottom"/>
            <w:hideMark/>
          </w:tcPr>
          <w:p w14:paraId="0CCF329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-0.32 (-1.06, 0.41)</w:t>
            </w:r>
          </w:p>
        </w:tc>
        <w:tc>
          <w:tcPr>
            <w:tcW w:w="1850" w:type="dxa"/>
            <w:tcBorders>
              <w:top w:val="nil"/>
              <w:left w:val="nil"/>
              <w:bottom w:val="nil"/>
              <w:right w:val="nil"/>
            </w:tcBorders>
            <w:shd w:val="clear" w:color="000000" w:fill="E7E6E6"/>
            <w:noWrap/>
            <w:vAlign w:val="bottom"/>
            <w:hideMark/>
          </w:tcPr>
          <w:p w14:paraId="03D4F20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-0.17 (-0.96, 0.63)</w:t>
            </w:r>
          </w:p>
        </w:tc>
        <w:tc>
          <w:tcPr>
            <w:tcW w:w="1850" w:type="dxa"/>
            <w:tcBorders>
              <w:top w:val="nil"/>
              <w:left w:val="nil"/>
              <w:bottom w:val="nil"/>
              <w:right w:val="nil"/>
            </w:tcBorders>
            <w:shd w:val="clear" w:color="000000" w:fill="E7E6E6"/>
            <w:noWrap/>
            <w:vAlign w:val="bottom"/>
            <w:hideMark/>
          </w:tcPr>
          <w:p w14:paraId="1B558CE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-0.42 (-1.16, 0.33)</w:t>
            </w:r>
          </w:p>
        </w:tc>
        <w:tc>
          <w:tcPr>
            <w:tcW w:w="1800" w:type="dxa"/>
            <w:tcBorders>
              <w:top w:val="nil"/>
              <w:left w:val="nil"/>
              <w:bottom w:val="nil"/>
              <w:right w:val="nil"/>
            </w:tcBorders>
            <w:shd w:val="clear" w:color="auto" w:fill="auto"/>
            <w:noWrap/>
            <w:vAlign w:val="bottom"/>
            <w:hideMark/>
          </w:tcPr>
          <w:p w14:paraId="3C0A25C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-0.28 (-1.46, 0.90)</w:t>
            </w:r>
          </w:p>
        </w:tc>
        <w:tc>
          <w:tcPr>
            <w:tcW w:w="1850" w:type="dxa"/>
            <w:tcBorders>
              <w:top w:val="nil"/>
              <w:left w:val="nil"/>
              <w:bottom w:val="nil"/>
              <w:right w:val="nil"/>
            </w:tcBorders>
            <w:shd w:val="clear" w:color="auto" w:fill="auto"/>
            <w:noWrap/>
            <w:vAlign w:val="bottom"/>
            <w:hideMark/>
          </w:tcPr>
          <w:p w14:paraId="6C58D45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(-0.67, 0.60)</w:t>
            </w:r>
          </w:p>
        </w:tc>
      </w:tr>
      <w:tr w:rsidR="00D5518D" w:rsidRPr="00D5518D" w14:paraId="08647D9A" w14:textId="77777777" w:rsidTr="00105D3C">
        <w:trPr>
          <w:trHeight w:val="255"/>
          <w:jc w:val="center"/>
        </w:trPr>
        <w:tc>
          <w:tcPr>
            <w:tcW w:w="783" w:type="dxa"/>
            <w:vMerge/>
            <w:tcBorders>
              <w:top w:val="nil"/>
              <w:left w:val="nil"/>
              <w:bottom w:val="single" w:sz="4" w:space="0" w:color="000000"/>
              <w:right w:val="nil"/>
            </w:tcBorders>
            <w:vAlign w:val="center"/>
            <w:hideMark/>
          </w:tcPr>
          <w:p w14:paraId="1164DD52"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58B3CE6"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Degree of unsaturation</w:t>
            </w:r>
          </w:p>
        </w:tc>
        <w:tc>
          <w:tcPr>
            <w:tcW w:w="1850" w:type="dxa"/>
            <w:tcBorders>
              <w:top w:val="nil"/>
              <w:left w:val="nil"/>
              <w:bottom w:val="nil"/>
              <w:right w:val="nil"/>
            </w:tcBorders>
            <w:shd w:val="clear" w:color="000000" w:fill="E7E6E6"/>
            <w:noWrap/>
            <w:vAlign w:val="bottom"/>
            <w:hideMark/>
          </w:tcPr>
          <w:p w14:paraId="29AC208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(-0.01, 0.04)</w:t>
            </w:r>
          </w:p>
        </w:tc>
        <w:tc>
          <w:tcPr>
            <w:tcW w:w="1850" w:type="dxa"/>
            <w:tcBorders>
              <w:top w:val="nil"/>
              <w:left w:val="nil"/>
              <w:bottom w:val="nil"/>
              <w:right w:val="nil"/>
            </w:tcBorders>
            <w:shd w:val="clear" w:color="000000" w:fill="E7E6E6"/>
            <w:noWrap/>
            <w:vAlign w:val="bottom"/>
            <w:hideMark/>
          </w:tcPr>
          <w:p w14:paraId="4B6937E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(0.00, 0.05)</w:t>
            </w:r>
          </w:p>
        </w:tc>
        <w:tc>
          <w:tcPr>
            <w:tcW w:w="1850" w:type="dxa"/>
            <w:tcBorders>
              <w:top w:val="nil"/>
              <w:left w:val="nil"/>
              <w:bottom w:val="nil"/>
              <w:right w:val="nil"/>
            </w:tcBorders>
            <w:shd w:val="clear" w:color="000000" w:fill="E7E6E6"/>
            <w:noWrap/>
            <w:vAlign w:val="bottom"/>
            <w:hideMark/>
          </w:tcPr>
          <w:p w14:paraId="1E93919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(0.01, 0.07)</w:t>
            </w:r>
          </w:p>
        </w:tc>
        <w:tc>
          <w:tcPr>
            <w:tcW w:w="1850" w:type="dxa"/>
            <w:tcBorders>
              <w:top w:val="nil"/>
              <w:left w:val="nil"/>
              <w:bottom w:val="nil"/>
              <w:right w:val="nil"/>
            </w:tcBorders>
            <w:shd w:val="clear" w:color="000000" w:fill="E7E6E6"/>
            <w:noWrap/>
            <w:vAlign w:val="bottom"/>
            <w:hideMark/>
          </w:tcPr>
          <w:p w14:paraId="1E44DF1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0.06 (0.03, 0.08)</w:t>
            </w:r>
          </w:p>
        </w:tc>
        <w:tc>
          <w:tcPr>
            <w:tcW w:w="1800" w:type="dxa"/>
            <w:tcBorders>
              <w:top w:val="nil"/>
              <w:left w:val="nil"/>
              <w:bottom w:val="nil"/>
              <w:right w:val="nil"/>
            </w:tcBorders>
            <w:shd w:val="clear" w:color="auto" w:fill="auto"/>
            <w:noWrap/>
            <w:vAlign w:val="bottom"/>
            <w:hideMark/>
          </w:tcPr>
          <w:p w14:paraId="532F46A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0.10 (0.06, 0.14)</w:t>
            </w:r>
          </w:p>
        </w:tc>
        <w:tc>
          <w:tcPr>
            <w:tcW w:w="1850" w:type="dxa"/>
            <w:tcBorders>
              <w:top w:val="nil"/>
              <w:left w:val="nil"/>
              <w:bottom w:val="nil"/>
              <w:right w:val="nil"/>
            </w:tcBorders>
            <w:shd w:val="clear" w:color="auto" w:fill="auto"/>
            <w:noWrap/>
            <w:vAlign w:val="bottom"/>
            <w:hideMark/>
          </w:tcPr>
          <w:p w14:paraId="57B6519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0.06 (0.04, 0.08)</w:t>
            </w:r>
          </w:p>
        </w:tc>
      </w:tr>
      <w:tr w:rsidR="00D5518D" w:rsidRPr="00D5518D" w14:paraId="239E8F4D" w14:textId="77777777" w:rsidTr="00105D3C">
        <w:trPr>
          <w:trHeight w:val="255"/>
          <w:jc w:val="center"/>
        </w:trPr>
        <w:tc>
          <w:tcPr>
            <w:tcW w:w="783" w:type="dxa"/>
            <w:vMerge/>
            <w:tcBorders>
              <w:top w:val="nil"/>
              <w:left w:val="nil"/>
              <w:bottom w:val="single" w:sz="4" w:space="0" w:color="000000"/>
              <w:right w:val="nil"/>
            </w:tcBorders>
            <w:vAlign w:val="center"/>
            <w:hideMark/>
          </w:tcPr>
          <w:p w14:paraId="12332077"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E712C74"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Monounsaturated fatty acids</w:t>
            </w:r>
          </w:p>
        </w:tc>
        <w:tc>
          <w:tcPr>
            <w:tcW w:w="1850" w:type="dxa"/>
            <w:tcBorders>
              <w:top w:val="nil"/>
              <w:left w:val="nil"/>
              <w:bottom w:val="nil"/>
              <w:right w:val="nil"/>
            </w:tcBorders>
            <w:shd w:val="clear" w:color="000000" w:fill="E7E6E6"/>
            <w:noWrap/>
            <w:vAlign w:val="bottom"/>
            <w:hideMark/>
          </w:tcPr>
          <w:p w14:paraId="66C332F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-0.11 (-0.37, 0.14)</w:t>
            </w:r>
          </w:p>
        </w:tc>
        <w:tc>
          <w:tcPr>
            <w:tcW w:w="1850" w:type="dxa"/>
            <w:tcBorders>
              <w:top w:val="nil"/>
              <w:left w:val="nil"/>
              <w:bottom w:val="nil"/>
              <w:right w:val="nil"/>
            </w:tcBorders>
            <w:shd w:val="clear" w:color="000000" w:fill="E7E6E6"/>
            <w:noWrap/>
            <w:vAlign w:val="bottom"/>
            <w:hideMark/>
          </w:tcPr>
          <w:p w14:paraId="6986D28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-0.35 (-0.61, -0.09)</w:t>
            </w:r>
          </w:p>
        </w:tc>
        <w:tc>
          <w:tcPr>
            <w:tcW w:w="1850" w:type="dxa"/>
            <w:tcBorders>
              <w:top w:val="nil"/>
              <w:left w:val="nil"/>
              <w:bottom w:val="nil"/>
              <w:right w:val="nil"/>
            </w:tcBorders>
            <w:shd w:val="clear" w:color="000000" w:fill="E7E6E6"/>
            <w:noWrap/>
            <w:vAlign w:val="bottom"/>
            <w:hideMark/>
          </w:tcPr>
          <w:p w14:paraId="7447194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-0.30 (-0.58, -0.02)</w:t>
            </w:r>
          </w:p>
        </w:tc>
        <w:tc>
          <w:tcPr>
            <w:tcW w:w="1850" w:type="dxa"/>
            <w:tcBorders>
              <w:top w:val="nil"/>
              <w:left w:val="nil"/>
              <w:bottom w:val="nil"/>
              <w:right w:val="nil"/>
            </w:tcBorders>
            <w:shd w:val="clear" w:color="000000" w:fill="E7E6E6"/>
            <w:noWrap/>
            <w:vAlign w:val="bottom"/>
            <w:hideMark/>
          </w:tcPr>
          <w:p w14:paraId="66A16DE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-0.65 (-0.92, -0.39)</w:t>
            </w:r>
          </w:p>
        </w:tc>
        <w:tc>
          <w:tcPr>
            <w:tcW w:w="1800" w:type="dxa"/>
            <w:tcBorders>
              <w:top w:val="nil"/>
              <w:left w:val="nil"/>
              <w:bottom w:val="nil"/>
              <w:right w:val="nil"/>
            </w:tcBorders>
            <w:shd w:val="clear" w:color="auto" w:fill="auto"/>
            <w:noWrap/>
            <w:vAlign w:val="bottom"/>
            <w:hideMark/>
          </w:tcPr>
          <w:p w14:paraId="5A02A1F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-0.63 (-1.18, -0.07)</w:t>
            </w:r>
          </w:p>
        </w:tc>
        <w:tc>
          <w:tcPr>
            <w:tcW w:w="1850" w:type="dxa"/>
            <w:tcBorders>
              <w:top w:val="nil"/>
              <w:left w:val="nil"/>
              <w:bottom w:val="nil"/>
              <w:right w:val="nil"/>
            </w:tcBorders>
            <w:shd w:val="clear" w:color="auto" w:fill="auto"/>
            <w:noWrap/>
            <w:vAlign w:val="bottom"/>
            <w:hideMark/>
          </w:tcPr>
          <w:p w14:paraId="320C798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-0.58 (-0.88, -0.28)</w:t>
            </w:r>
          </w:p>
        </w:tc>
      </w:tr>
      <w:tr w:rsidR="00D5518D" w:rsidRPr="00D5518D" w14:paraId="06D475A1" w14:textId="77777777" w:rsidTr="00105D3C">
        <w:trPr>
          <w:trHeight w:val="255"/>
          <w:jc w:val="center"/>
        </w:trPr>
        <w:tc>
          <w:tcPr>
            <w:tcW w:w="783" w:type="dxa"/>
            <w:vMerge/>
            <w:tcBorders>
              <w:top w:val="nil"/>
              <w:left w:val="nil"/>
              <w:bottom w:val="single" w:sz="4" w:space="0" w:color="000000"/>
              <w:right w:val="nil"/>
            </w:tcBorders>
            <w:vAlign w:val="center"/>
            <w:hideMark/>
          </w:tcPr>
          <w:p w14:paraId="14EC485A"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7A07432"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Monounsaturated:total FAs</w:t>
            </w:r>
          </w:p>
        </w:tc>
        <w:tc>
          <w:tcPr>
            <w:tcW w:w="1850" w:type="dxa"/>
            <w:tcBorders>
              <w:top w:val="nil"/>
              <w:left w:val="nil"/>
              <w:bottom w:val="nil"/>
              <w:right w:val="nil"/>
            </w:tcBorders>
            <w:shd w:val="clear" w:color="000000" w:fill="E7E6E6"/>
            <w:noWrap/>
            <w:vAlign w:val="bottom"/>
            <w:hideMark/>
          </w:tcPr>
          <w:p w14:paraId="7196714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-0.71 (-1.78, 0.35)</w:t>
            </w:r>
          </w:p>
        </w:tc>
        <w:tc>
          <w:tcPr>
            <w:tcW w:w="1850" w:type="dxa"/>
            <w:tcBorders>
              <w:top w:val="nil"/>
              <w:left w:val="nil"/>
              <w:bottom w:val="nil"/>
              <w:right w:val="nil"/>
            </w:tcBorders>
            <w:shd w:val="clear" w:color="000000" w:fill="E7E6E6"/>
            <w:noWrap/>
            <w:vAlign w:val="bottom"/>
            <w:hideMark/>
          </w:tcPr>
          <w:p w14:paraId="3384F68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-2.01 (-3.10, -0.93)</w:t>
            </w:r>
          </w:p>
        </w:tc>
        <w:tc>
          <w:tcPr>
            <w:tcW w:w="1850" w:type="dxa"/>
            <w:tcBorders>
              <w:top w:val="nil"/>
              <w:left w:val="nil"/>
              <w:bottom w:val="nil"/>
              <w:right w:val="nil"/>
            </w:tcBorders>
            <w:shd w:val="clear" w:color="000000" w:fill="E7E6E6"/>
            <w:noWrap/>
            <w:vAlign w:val="bottom"/>
            <w:hideMark/>
          </w:tcPr>
          <w:p w14:paraId="0EF2805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-2.20 (-3.36, -1.04)</w:t>
            </w:r>
          </w:p>
        </w:tc>
        <w:tc>
          <w:tcPr>
            <w:tcW w:w="1850" w:type="dxa"/>
            <w:tcBorders>
              <w:top w:val="nil"/>
              <w:left w:val="nil"/>
              <w:bottom w:val="nil"/>
              <w:right w:val="nil"/>
            </w:tcBorders>
            <w:shd w:val="clear" w:color="000000" w:fill="E7E6E6"/>
            <w:noWrap/>
            <w:vAlign w:val="bottom"/>
            <w:hideMark/>
          </w:tcPr>
          <w:p w14:paraId="0833828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-3.02 (-4.11, -1.92)</w:t>
            </w:r>
          </w:p>
        </w:tc>
        <w:tc>
          <w:tcPr>
            <w:tcW w:w="1800" w:type="dxa"/>
            <w:tcBorders>
              <w:top w:val="nil"/>
              <w:left w:val="nil"/>
              <w:bottom w:val="nil"/>
              <w:right w:val="nil"/>
            </w:tcBorders>
            <w:shd w:val="clear" w:color="auto" w:fill="auto"/>
            <w:noWrap/>
            <w:vAlign w:val="bottom"/>
            <w:hideMark/>
          </w:tcPr>
          <w:p w14:paraId="3B220EA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-3.63 (-5.36, -1.90)</w:t>
            </w:r>
          </w:p>
        </w:tc>
        <w:tc>
          <w:tcPr>
            <w:tcW w:w="1850" w:type="dxa"/>
            <w:tcBorders>
              <w:top w:val="nil"/>
              <w:left w:val="nil"/>
              <w:bottom w:val="nil"/>
              <w:right w:val="nil"/>
            </w:tcBorders>
            <w:shd w:val="clear" w:color="auto" w:fill="auto"/>
            <w:noWrap/>
            <w:vAlign w:val="bottom"/>
            <w:hideMark/>
          </w:tcPr>
          <w:p w14:paraId="24986E8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-3.06 (-3.99, -2.14)</w:t>
            </w:r>
          </w:p>
        </w:tc>
      </w:tr>
      <w:tr w:rsidR="00D5518D" w:rsidRPr="00D5518D" w14:paraId="6F81C202" w14:textId="77777777" w:rsidTr="00105D3C">
        <w:trPr>
          <w:trHeight w:val="255"/>
          <w:jc w:val="center"/>
        </w:trPr>
        <w:tc>
          <w:tcPr>
            <w:tcW w:w="783" w:type="dxa"/>
            <w:vMerge/>
            <w:tcBorders>
              <w:top w:val="nil"/>
              <w:left w:val="nil"/>
              <w:bottom w:val="single" w:sz="4" w:space="0" w:color="000000"/>
              <w:right w:val="nil"/>
            </w:tcBorders>
            <w:vAlign w:val="center"/>
            <w:hideMark/>
          </w:tcPr>
          <w:p w14:paraId="1FB15365"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0D8FC1E"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Polyunsaturated fatty acids</w:t>
            </w:r>
          </w:p>
        </w:tc>
        <w:tc>
          <w:tcPr>
            <w:tcW w:w="1850" w:type="dxa"/>
            <w:tcBorders>
              <w:top w:val="nil"/>
              <w:left w:val="nil"/>
              <w:bottom w:val="nil"/>
              <w:right w:val="nil"/>
            </w:tcBorders>
            <w:shd w:val="clear" w:color="000000" w:fill="E7E6E6"/>
            <w:noWrap/>
            <w:vAlign w:val="bottom"/>
            <w:hideMark/>
          </w:tcPr>
          <w:p w14:paraId="4F4CEE1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0.13 (-0.10, 0.36)</w:t>
            </w:r>
          </w:p>
        </w:tc>
        <w:tc>
          <w:tcPr>
            <w:tcW w:w="1850" w:type="dxa"/>
            <w:tcBorders>
              <w:top w:val="nil"/>
              <w:left w:val="nil"/>
              <w:bottom w:val="nil"/>
              <w:right w:val="nil"/>
            </w:tcBorders>
            <w:shd w:val="clear" w:color="000000" w:fill="E7E6E6"/>
            <w:noWrap/>
            <w:vAlign w:val="bottom"/>
            <w:hideMark/>
          </w:tcPr>
          <w:p w14:paraId="5557482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0.10 (-0.13, 0.34)</w:t>
            </w:r>
          </w:p>
        </w:tc>
        <w:tc>
          <w:tcPr>
            <w:tcW w:w="1850" w:type="dxa"/>
            <w:tcBorders>
              <w:top w:val="nil"/>
              <w:left w:val="nil"/>
              <w:bottom w:val="nil"/>
              <w:right w:val="nil"/>
            </w:tcBorders>
            <w:shd w:val="clear" w:color="000000" w:fill="E7E6E6"/>
            <w:noWrap/>
            <w:vAlign w:val="bottom"/>
            <w:hideMark/>
          </w:tcPr>
          <w:p w14:paraId="1078629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0.17 (-0.08, 0.43)</w:t>
            </w:r>
          </w:p>
        </w:tc>
        <w:tc>
          <w:tcPr>
            <w:tcW w:w="1850" w:type="dxa"/>
            <w:tcBorders>
              <w:top w:val="nil"/>
              <w:left w:val="nil"/>
              <w:bottom w:val="nil"/>
              <w:right w:val="nil"/>
            </w:tcBorders>
            <w:shd w:val="clear" w:color="000000" w:fill="E7E6E6"/>
            <w:noWrap/>
            <w:vAlign w:val="bottom"/>
            <w:hideMark/>
          </w:tcPr>
          <w:p w14:paraId="756B84A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(-0.28, 0.19)</w:t>
            </w:r>
          </w:p>
        </w:tc>
        <w:tc>
          <w:tcPr>
            <w:tcW w:w="1800" w:type="dxa"/>
            <w:tcBorders>
              <w:top w:val="nil"/>
              <w:left w:val="nil"/>
              <w:bottom w:val="nil"/>
              <w:right w:val="nil"/>
            </w:tcBorders>
            <w:shd w:val="clear" w:color="auto" w:fill="auto"/>
            <w:noWrap/>
            <w:vAlign w:val="bottom"/>
            <w:hideMark/>
          </w:tcPr>
          <w:p w14:paraId="38CC412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0.19 (-0.23, 0.62)</w:t>
            </w:r>
          </w:p>
        </w:tc>
        <w:tc>
          <w:tcPr>
            <w:tcW w:w="1850" w:type="dxa"/>
            <w:tcBorders>
              <w:top w:val="nil"/>
              <w:left w:val="nil"/>
              <w:bottom w:val="nil"/>
              <w:right w:val="nil"/>
            </w:tcBorders>
            <w:shd w:val="clear" w:color="auto" w:fill="auto"/>
            <w:noWrap/>
            <w:vAlign w:val="bottom"/>
            <w:hideMark/>
          </w:tcPr>
          <w:p w14:paraId="0EEB2F4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0.07 (-0.16, 0.30)</w:t>
            </w:r>
          </w:p>
        </w:tc>
      </w:tr>
      <w:tr w:rsidR="00D5518D" w:rsidRPr="00D5518D" w14:paraId="6A972DFE" w14:textId="77777777" w:rsidTr="00105D3C">
        <w:trPr>
          <w:trHeight w:val="255"/>
          <w:jc w:val="center"/>
        </w:trPr>
        <w:tc>
          <w:tcPr>
            <w:tcW w:w="783" w:type="dxa"/>
            <w:vMerge/>
            <w:tcBorders>
              <w:top w:val="nil"/>
              <w:left w:val="nil"/>
              <w:bottom w:val="single" w:sz="4" w:space="0" w:color="000000"/>
              <w:right w:val="nil"/>
            </w:tcBorders>
            <w:vAlign w:val="center"/>
            <w:hideMark/>
          </w:tcPr>
          <w:p w14:paraId="5FFCB34C"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C774C16"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Polyunsaturated:total FAs</w:t>
            </w:r>
          </w:p>
        </w:tc>
        <w:tc>
          <w:tcPr>
            <w:tcW w:w="1850" w:type="dxa"/>
            <w:tcBorders>
              <w:top w:val="nil"/>
              <w:left w:val="nil"/>
              <w:bottom w:val="nil"/>
              <w:right w:val="nil"/>
            </w:tcBorders>
            <w:shd w:val="clear" w:color="000000" w:fill="E7E6E6"/>
            <w:noWrap/>
            <w:vAlign w:val="bottom"/>
            <w:hideMark/>
          </w:tcPr>
          <w:p w14:paraId="07AEF44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1.46 (0.10, 2.83)</w:t>
            </w:r>
          </w:p>
        </w:tc>
        <w:tc>
          <w:tcPr>
            <w:tcW w:w="1850" w:type="dxa"/>
            <w:tcBorders>
              <w:top w:val="nil"/>
              <w:left w:val="nil"/>
              <w:bottom w:val="nil"/>
              <w:right w:val="nil"/>
            </w:tcBorders>
            <w:shd w:val="clear" w:color="000000" w:fill="E7E6E6"/>
            <w:noWrap/>
            <w:vAlign w:val="bottom"/>
            <w:hideMark/>
          </w:tcPr>
          <w:p w14:paraId="5DDD630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2.34 (0.94, 3.73)</w:t>
            </w:r>
          </w:p>
        </w:tc>
        <w:tc>
          <w:tcPr>
            <w:tcW w:w="1850" w:type="dxa"/>
            <w:tcBorders>
              <w:top w:val="nil"/>
              <w:left w:val="nil"/>
              <w:bottom w:val="nil"/>
              <w:right w:val="nil"/>
            </w:tcBorders>
            <w:shd w:val="clear" w:color="000000" w:fill="E7E6E6"/>
            <w:noWrap/>
            <w:vAlign w:val="bottom"/>
            <w:hideMark/>
          </w:tcPr>
          <w:p w14:paraId="112C5E8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2.36 (0.86, 3.86)</w:t>
            </w:r>
          </w:p>
        </w:tc>
        <w:tc>
          <w:tcPr>
            <w:tcW w:w="1850" w:type="dxa"/>
            <w:tcBorders>
              <w:top w:val="nil"/>
              <w:left w:val="nil"/>
              <w:bottom w:val="nil"/>
              <w:right w:val="nil"/>
            </w:tcBorders>
            <w:shd w:val="clear" w:color="000000" w:fill="E7E6E6"/>
            <w:noWrap/>
            <w:vAlign w:val="bottom"/>
            <w:hideMark/>
          </w:tcPr>
          <w:p w14:paraId="6E33453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3.44 (2.03, 4.84)</w:t>
            </w:r>
          </w:p>
        </w:tc>
        <w:tc>
          <w:tcPr>
            <w:tcW w:w="1800" w:type="dxa"/>
            <w:tcBorders>
              <w:top w:val="nil"/>
              <w:left w:val="nil"/>
              <w:bottom w:val="nil"/>
              <w:right w:val="nil"/>
            </w:tcBorders>
            <w:shd w:val="clear" w:color="auto" w:fill="auto"/>
            <w:noWrap/>
            <w:vAlign w:val="bottom"/>
            <w:hideMark/>
          </w:tcPr>
          <w:p w14:paraId="3FF36FE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3.91 (1.74, 6.07)</w:t>
            </w:r>
          </w:p>
        </w:tc>
        <w:tc>
          <w:tcPr>
            <w:tcW w:w="1850" w:type="dxa"/>
            <w:tcBorders>
              <w:top w:val="nil"/>
              <w:left w:val="nil"/>
              <w:bottom w:val="nil"/>
              <w:right w:val="nil"/>
            </w:tcBorders>
            <w:shd w:val="clear" w:color="auto" w:fill="auto"/>
            <w:noWrap/>
            <w:vAlign w:val="bottom"/>
            <w:hideMark/>
          </w:tcPr>
          <w:p w14:paraId="7919B73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3.10 (1.94, 4.26)</w:t>
            </w:r>
          </w:p>
        </w:tc>
      </w:tr>
      <w:tr w:rsidR="00D5518D" w:rsidRPr="00D5518D" w14:paraId="663AC7A9" w14:textId="77777777" w:rsidTr="00105D3C">
        <w:trPr>
          <w:trHeight w:val="255"/>
          <w:jc w:val="center"/>
        </w:trPr>
        <w:tc>
          <w:tcPr>
            <w:tcW w:w="783" w:type="dxa"/>
            <w:vMerge/>
            <w:tcBorders>
              <w:top w:val="nil"/>
              <w:left w:val="nil"/>
              <w:bottom w:val="single" w:sz="4" w:space="0" w:color="000000"/>
              <w:right w:val="nil"/>
            </w:tcBorders>
            <w:vAlign w:val="center"/>
            <w:hideMark/>
          </w:tcPr>
          <w:p w14:paraId="44CC6847"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0C9410F"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Omega3 fatty acids</w:t>
            </w:r>
          </w:p>
        </w:tc>
        <w:tc>
          <w:tcPr>
            <w:tcW w:w="1850" w:type="dxa"/>
            <w:tcBorders>
              <w:top w:val="nil"/>
              <w:left w:val="nil"/>
              <w:bottom w:val="nil"/>
              <w:right w:val="nil"/>
            </w:tcBorders>
            <w:shd w:val="clear" w:color="000000" w:fill="E7E6E6"/>
            <w:noWrap/>
            <w:vAlign w:val="bottom"/>
            <w:hideMark/>
          </w:tcPr>
          <w:p w14:paraId="73D1D16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(-0.01, 0.06)</w:t>
            </w:r>
          </w:p>
        </w:tc>
        <w:tc>
          <w:tcPr>
            <w:tcW w:w="1850" w:type="dxa"/>
            <w:tcBorders>
              <w:top w:val="nil"/>
              <w:left w:val="nil"/>
              <w:bottom w:val="nil"/>
              <w:right w:val="nil"/>
            </w:tcBorders>
            <w:shd w:val="clear" w:color="000000" w:fill="E7E6E6"/>
            <w:noWrap/>
            <w:vAlign w:val="bottom"/>
            <w:hideMark/>
          </w:tcPr>
          <w:p w14:paraId="535B97D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(-0.01, 0.06)</w:t>
            </w:r>
          </w:p>
        </w:tc>
        <w:tc>
          <w:tcPr>
            <w:tcW w:w="1850" w:type="dxa"/>
            <w:tcBorders>
              <w:top w:val="nil"/>
              <w:left w:val="nil"/>
              <w:bottom w:val="nil"/>
              <w:right w:val="nil"/>
            </w:tcBorders>
            <w:shd w:val="clear" w:color="000000" w:fill="E7E6E6"/>
            <w:noWrap/>
            <w:vAlign w:val="bottom"/>
            <w:hideMark/>
          </w:tcPr>
          <w:p w14:paraId="7BDBEB5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(0.00, 0.08)</w:t>
            </w:r>
          </w:p>
        </w:tc>
        <w:tc>
          <w:tcPr>
            <w:tcW w:w="1850" w:type="dxa"/>
            <w:tcBorders>
              <w:top w:val="nil"/>
              <w:left w:val="nil"/>
              <w:bottom w:val="nil"/>
              <w:right w:val="nil"/>
            </w:tcBorders>
            <w:shd w:val="clear" w:color="000000" w:fill="E7E6E6"/>
            <w:noWrap/>
            <w:vAlign w:val="bottom"/>
            <w:hideMark/>
          </w:tcPr>
          <w:p w14:paraId="3EE04E3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(-0.03, 0.04)</w:t>
            </w:r>
          </w:p>
        </w:tc>
        <w:tc>
          <w:tcPr>
            <w:tcW w:w="1800" w:type="dxa"/>
            <w:tcBorders>
              <w:top w:val="nil"/>
              <w:left w:val="nil"/>
              <w:bottom w:val="nil"/>
              <w:right w:val="nil"/>
            </w:tcBorders>
            <w:shd w:val="clear" w:color="auto" w:fill="auto"/>
            <w:noWrap/>
            <w:vAlign w:val="bottom"/>
            <w:hideMark/>
          </w:tcPr>
          <w:p w14:paraId="3E252CC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0.09 (0.01, 0.16)</w:t>
            </w:r>
          </w:p>
        </w:tc>
        <w:tc>
          <w:tcPr>
            <w:tcW w:w="1850" w:type="dxa"/>
            <w:tcBorders>
              <w:top w:val="nil"/>
              <w:left w:val="nil"/>
              <w:bottom w:val="nil"/>
              <w:right w:val="nil"/>
            </w:tcBorders>
            <w:shd w:val="clear" w:color="auto" w:fill="auto"/>
            <w:noWrap/>
            <w:vAlign w:val="bottom"/>
            <w:hideMark/>
          </w:tcPr>
          <w:p w14:paraId="3333D33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(-0.01, 0.07)</w:t>
            </w:r>
          </w:p>
        </w:tc>
      </w:tr>
      <w:tr w:rsidR="00D5518D" w:rsidRPr="00D5518D" w14:paraId="0F053179" w14:textId="77777777" w:rsidTr="00105D3C">
        <w:trPr>
          <w:trHeight w:val="255"/>
          <w:jc w:val="center"/>
        </w:trPr>
        <w:tc>
          <w:tcPr>
            <w:tcW w:w="783" w:type="dxa"/>
            <w:vMerge/>
            <w:tcBorders>
              <w:top w:val="nil"/>
              <w:left w:val="nil"/>
              <w:bottom w:val="single" w:sz="4" w:space="0" w:color="000000"/>
              <w:right w:val="nil"/>
            </w:tcBorders>
            <w:vAlign w:val="center"/>
            <w:hideMark/>
          </w:tcPr>
          <w:p w14:paraId="780A80B3"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5F838DB"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Omega3:total FAs</w:t>
            </w:r>
          </w:p>
        </w:tc>
        <w:tc>
          <w:tcPr>
            <w:tcW w:w="1850" w:type="dxa"/>
            <w:tcBorders>
              <w:top w:val="nil"/>
              <w:left w:val="nil"/>
              <w:bottom w:val="nil"/>
              <w:right w:val="nil"/>
            </w:tcBorders>
            <w:shd w:val="clear" w:color="000000" w:fill="E7E6E6"/>
            <w:noWrap/>
            <w:vAlign w:val="bottom"/>
            <w:hideMark/>
          </w:tcPr>
          <w:p w14:paraId="5EA9FDB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0.23 (-0.01, 0.48)</w:t>
            </w:r>
          </w:p>
        </w:tc>
        <w:tc>
          <w:tcPr>
            <w:tcW w:w="1850" w:type="dxa"/>
            <w:tcBorders>
              <w:top w:val="nil"/>
              <w:left w:val="nil"/>
              <w:bottom w:val="nil"/>
              <w:right w:val="nil"/>
            </w:tcBorders>
            <w:shd w:val="clear" w:color="000000" w:fill="E7E6E6"/>
            <w:noWrap/>
            <w:vAlign w:val="bottom"/>
            <w:hideMark/>
          </w:tcPr>
          <w:p w14:paraId="3A76BB8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0.35 (0.10, 0.60)</w:t>
            </w:r>
          </w:p>
        </w:tc>
        <w:tc>
          <w:tcPr>
            <w:tcW w:w="1850" w:type="dxa"/>
            <w:tcBorders>
              <w:top w:val="nil"/>
              <w:left w:val="nil"/>
              <w:bottom w:val="nil"/>
              <w:right w:val="nil"/>
            </w:tcBorders>
            <w:shd w:val="clear" w:color="000000" w:fill="E7E6E6"/>
            <w:noWrap/>
            <w:vAlign w:val="bottom"/>
            <w:hideMark/>
          </w:tcPr>
          <w:p w14:paraId="7806164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0.44 (0.17, 0.71)</w:t>
            </w:r>
          </w:p>
        </w:tc>
        <w:tc>
          <w:tcPr>
            <w:tcW w:w="1850" w:type="dxa"/>
            <w:tcBorders>
              <w:top w:val="nil"/>
              <w:left w:val="nil"/>
              <w:bottom w:val="nil"/>
              <w:right w:val="nil"/>
            </w:tcBorders>
            <w:shd w:val="clear" w:color="000000" w:fill="E7E6E6"/>
            <w:noWrap/>
            <w:vAlign w:val="bottom"/>
            <w:hideMark/>
          </w:tcPr>
          <w:p w14:paraId="1C912D2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0.41 (0.16, 0.66)</w:t>
            </w:r>
          </w:p>
        </w:tc>
        <w:tc>
          <w:tcPr>
            <w:tcW w:w="1800" w:type="dxa"/>
            <w:tcBorders>
              <w:top w:val="nil"/>
              <w:left w:val="nil"/>
              <w:bottom w:val="nil"/>
              <w:right w:val="nil"/>
            </w:tcBorders>
            <w:shd w:val="clear" w:color="auto" w:fill="auto"/>
            <w:noWrap/>
            <w:vAlign w:val="bottom"/>
            <w:hideMark/>
          </w:tcPr>
          <w:p w14:paraId="087F2EE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0.99 (0.57, 1.41)</w:t>
            </w:r>
          </w:p>
        </w:tc>
        <w:tc>
          <w:tcPr>
            <w:tcW w:w="1850" w:type="dxa"/>
            <w:tcBorders>
              <w:top w:val="nil"/>
              <w:left w:val="nil"/>
              <w:bottom w:val="nil"/>
              <w:right w:val="nil"/>
            </w:tcBorders>
            <w:shd w:val="clear" w:color="auto" w:fill="auto"/>
            <w:noWrap/>
            <w:vAlign w:val="bottom"/>
            <w:hideMark/>
          </w:tcPr>
          <w:p w14:paraId="1238258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0.54 (0.31, 0.76)</w:t>
            </w:r>
          </w:p>
        </w:tc>
      </w:tr>
      <w:tr w:rsidR="00D5518D" w:rsidRPr="00D5518D" w14:paraId="7338BC75" w14:textId="77777777" w:rsidTr="00105D3C">
        <w:trPr>
          <w:trHeight w:val="255"/>
          <w:jc w:val="center"/>
        </w:trPr>
        <w:tc>
          <w:tcPr>
            <w:tcW w:w="783" w:type="dxa"/>
            <w:vMerge/>
            <w:tcBorders>
              <w:top w:val="nil"/>
              <w:left w:val="nil"/>
              <w:bottom w:val="single" w:sz="4" w:space="0" w:color="000000"/>
              <w:right w:val="nil"/>
            </w:tcBorders>
            <w:vAlign w:val="center"/>
            <w:hideMark/>
          </w:tcPr>
          <w:p w14:paraId="5547989E"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6B6BEF0"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22:6, docosahexaenoic acid</w:t>
            </w:r>
          </w:p>
        </w:tc>
        <w:tc>
          <w:tcPr>
            <w:tcW w:w="1850" w:type="dxa"/>
            <w:tcBorders>
              <w:top w:val="nil"/>
              <w:left w:val="nil"/>
              <w:bottom w:val="nil"/>
              <w:right w:val="nil"/>
            </w:tcBorders>
            <w:shd w:val="clear" w:color="000000" w:fill="E7E6E6"/>
            <w:noWrap/>
            <w:vAlign w:val="bottom"/>
            <w:hideMark/>
          </w:tcPr>
          <w:p w14:paraId="1BC7D95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(-0.01, 0.02)</w:t>
            </w:r>
          </w:p>
        </w:tc>
        <w:tc>
          <w:tcPr>
            <w:tcW w:w="1850" w:type="dxa"/>
            <w:tcBorders>
              <w:top w:val="nil"/>
              <w:left w:val="nil"/>
              <w:bottom w:val="nil"/>
              <w:right w:val="nil"/>
            </w:tcBorders>
            <w:shd w:val="clear" w:color="000000" w:fill="E7E6E6"/>
            <w:noWrap/>
            <w:vAlign w:val="bottom"/>
            <w:hideMark/>
          </w:tcPr>
          <w:p w14:paraId="5CEA153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(0.00, 0.02)</w:t>
            </w:r>
          </w:p>
        </w:tc>
        <w:tc>
          <w:tcPr>
            <w:tcW w:w="1850" w:type="dxa"/>
            <w:tcBorders>
              <w:top w:val="nil"/>
              <w:left w:val="nil"/>
              <w:bottom w:val="nil"/>
              <w:right w:val="nil"/>
            </w:tcBorders>
            <w:shd w:val="clear" w:color="000000" w:fill="E7E6E6"/>
            <w:noWrap/>
            <w:vAlign w:val="bottom"/>
            <w:hideMark/>
          </w:tcPr>
          <w:p w14:paraId="1B3C5EF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(0.01, 0.03)</w:t>
            </w:r>
          </w:p>
        </w:tc>
        <w:tc>
          <w:tcPr>
            <w:tcW w:w="1850" w:type="dxa"/>
            <w:tcBorders>
              <w:top w:val="nil"/>
              <w:left w:val="nil"/>
              <w:bottom w:val="nil"/>
              <w:right w:val="nil"/>
            </w:tcBorders>
            <w:shd w:val="clear" w:color="000000" w:fill="E7E6E6"/>
            <w:noWrap/>
            <w:vAlign w:val="bottom"/>
            <w:hideMark/>
          </w:tcPr>
          <w:p w14:paraId="76149D0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(0.00, 0.03)</w:t>
            </w:r>
          </w:p>
        </w:tc>
        <w:tc>
          <w:tcPr>
            <w:tcW w:w="1800" w:type="dxa"/>
            <w:tcBorders>
              <w:top w:val="nil"/>
              <w:left w:val="nil"/>
              <w:bottom w:val="nil"/>
              <w:right w:val="nil"/>
            </w:tcBorders>
            <w:shd w:val="clear" w:color="auto" w:fill="auto"/>
            <w:noWrap/>
            <w:vAlign w:val="bottom"/>
            <w:hideMark/>
          </w:tcPr>
          <w:p w14:paraId="0FD8C0D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(0.02, 0.07)</w:t>
            </w:r>
          </w:p>
        </w:tc>
        <w:tc>
          <w:tcPr>
            <w:tcW w:w="1850" w:type="dxa"/>
            <w:tcBorders>
              <w:top w:val="nil"/>
              <w:left w:val="nil"/>
              <w:bottom w:val="nil"/>
              <w:right w:val="nil"/>
            </w:tcBorders>
            <w:shd w:val="clear" w:color="auto" w:fill="auto"/>
            <w:noWrap/>
            <w:vAlign w:val="bottom"/>
            <w:hideMark/>
          </w:tcPr>
          <w:p w14:paraId="096B44B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(0.00, 0.03)</w:t>
            </w:r>
          </w:p>
        </w:tc>
      </w:tr>
      <w:tr w:rsidR="00D5518D" w:rsidRPr="00D5518D" w14:paraId="26C46F6E" w14:textId="77777777" w:rsidTr="00105D3C">
        <w:trPr>
          <w:trHeight w:val="255"/>
          <w:jc w:val="center"/>
        </w:trPr>
        <w:tc>
          <w:tcPr>
            <w:tcW w:w="783" w:type="dxa"/>
            <w:vMerge/>
            <w:tcBorders>
              <w:top w:val="nil"/>
              <w:left w:val="nil"/>
              <w:bottom w:val="single" w:sz="4" w:space="0" w:color="000000"/>
              <w:right w:val="nil"/>
            </w:tcBorders>
            <w:vAlign w:val="center"/>
            <w:hideMark/>
          </w:tcPr>
          <w:p w14:paraId="62A2BE60"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86E5C0B"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Docosahexaenoic:total FAs</w:t>
            </w:r>
          </w:p>
        </w:tc>
        <w:tc>
          <w:tcPr>
            <w:tcW w:w="1850" w:type="dxa"/>
            <w:tcBorders>
              <w:top w:val="nil"/>
              <w:left w:val="nil"/>
              <w:bottom w:val="nil"/>
              <w:right w:val="nil"/>
            </w:tcBorders>
            <w:shd w:val="clear" w:color="000000" w:fill="E7E6E6"/>
            <w:noWrap/>
            <w:vAlign w:val="bottom"/>
            <w:hideMark/>
          </w:tcPr>
          <w:p w14:paraId="5CCDCC7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(-0.05, 0.15)</w:t>
            </w:r>
          </w:p>
        </w:tc>
        <w:tc>
          <w:tcPr>
            <w:tcW w:w="1850" w:type="dxa"/>
            <w:tcBorders>
              <w:top w:val="nil"/>
              <w:left w:val="nil"/>
              <w:bottom w:val="nil"/>
              <w:right w:val="nil"/>
            </w:tcBorders>
            <w:shd w:val="clear" w:color="000000" w:fill="E7E6E6"/>
            <w:noWrap/>
            <w:vAlign w:val="bottom"/>
            <w:hideMark/>
          </w:tcPr>
          <w:p w14:paraId="5E28D89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0.15 (0.04, 0.26)</w:t>
            </w:r>
          </w:p>
        </w:tc>
        <w:tc>
          <w:tcPr>
            <w:tcW w:w="1850" w:type="dxa"/>
            <w:tcBorders>
              <w:top w:val="nil"/>
              <w:left w:val="nil"/>
              <w:bottom w:val="nil"/>
              <w:right w:val="nil"/>
            </w:tcBorders>
            <w:shd w:val="clear" w:color="000000" w:fill="E7E6E6"/>
            <w:noWrap/>
            <w:vAlign w:val="bottom"/>
            <w:hideMark/>
          </w:tcPr>
          <w:p w14:paraId="600A65B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0.21 (0.09, 0.32)</w:t>
            </w:r>
          </w:p>
        </w:tc>
        <w:tc>
          <w:tcPr>
            <w:tcW w:w="1850" w:type="dxa"/>
            <w:tcBorders>
              <w:top w:val="nil"/>
              <w:left w:val="nil"/>
              <w:bottom w:val="nil"/>
              <w:right w:val="nil"/>
            </w:tcBorders>
            <w:shd w:val="clear" w:color="000000" w:fill="E7E6E6"/>
            <w:noWrap/>
            <w:vAlign w:val="bottom"/>
            <w:hideMark/>
          </w:tcPr>
          <w:p w14:paraId="09ECC1D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0.22 (0.12, 0.33)</w:t>
            </w:r>
          </w:p>
        </w:tc>
        <w:tc>
          <w:tcPr>
            <w:tcW w:w="1800" w:type="dxa"/>
            <w:tcBorders>
              <w:top w:val="nil"/>
              <w:left w:val="nil"/>
              <w:bottom w:val="nil"/>
              <w:right w:val="nil"/>
            </w:tcBorders>
            <w:shd w:val="clear" w:color="auto" w:fill="auto"/>
            <w:noWrap/>
            <w:vAlign w:val="bottom"/>
            <w:hideMark/>
          </w:tcPr>
          <w:p w14:paraId="5AD472C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0.45 (0.28, 0.62)</w:t>
            </w:r>
          </w:p>
        </w:tc>
        <w:tc>
          <w:tcPr>
            <w:tcW w:w="1850" w:type="dxa"/>
            <w:tcBorders>
              <w:top w:val="nil"/>
              <w:left w:val="nil"/>
              <w:bottom w:val="nil"/>
              <w:right w:val="nil"/>
            </w:tcBorders>
            <w:shd w:val="clear" w:color="auto" w:fill="auto"/>
            <w:noWrap/>
            <w:vAlign w:val="bottom"/>
            <w:hideMark/>
          </w:tcPr>
          <w:p w14:paraId="2344F05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0.22 (0.13, 0.32)</w:t>
            </w:r>
          </w:p>
        </w:tc>
      </w:tr>
      <w:tr w:rsidR="00D5518D" w:rsidRPr="00D5518D" w14:paraId="4ED716D1" w14:textId="77777777" w:rsidTr="00105D3C">
        <w:trPr>
          <w:trHeight w:val="255"/>
          <w:jc w:val="center"/>
        </w:trPr>
        <w:tc>
          <w:tcPr>
            <w:tcW w:w="783" w:type="dxa"/>
            <w:vMerge/>
            <w:tcBorders>
              <w:top w:val="nil"/>
              <w:left w:val="nil"/>
              <w:bottom w:val="single" w:sz="4" w:space="0" w:color="000000"/>
              <w:right w:val="nil"/>
            </w:tcBorders>
            <w:vAlign w:val="center"/>
            <w:hideMark/>
          </w:tcPr>
          <w:p w14:paraId="58F3892E"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1E288B9"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Omega6 fatty acids</w:t>
            </w:r>
          </w:p>
        </w:tc>
        <w:tc>
          <w:tcPr>
            <w:tcW w:w="1850" w:type="dxa"/>
            <w:tcBorders>
              <w:top w:val="nil"/>
              <w:left w:val="nil"/>
              <w:bottom w:val="nil"/>
              <w:right w:val="nil"/>
            </w:tcBorders>
            <w:shd w:val="clear" w:color="000000" w:fill="E7E6E6"/>
            <w:noWrap/>
            <w:vAlign w:val="bottom"/>
            <w:hideMark/>
          </w:tcPr>
          <w:p w14:paraId="3AA3E0F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0.11 (-0.09, 0.31)</w:t>
            </w:r>
          </w:p>
        </w:tc>
        <w:tc>
          <w:tcPr>
            <w:tcW w:w="1850" w:type="dxa"/>
            <w:tcBorders>
              <w:top w:val="nil"/>
              <w:left w:val="nil"/>
              <w:bottom w:val="nil"/>
              <w:right w:val="nil"/>
            </w:tcBorders>
            <w:shd w:val="clear" w:color="000000" w:fill="E7E6E6"/>
            <w:noWrap/>
            <w:vAlign w:val="bottom"/>
            <w:hideMark/>
          </w:tcPr>
          <w:p w14:paraId="3BFA7A0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0.08 (-0.12, 0.28)</w:t>
            </w:r>
          </w:p>
        </w:tc>
        <w:tc>
          <w:tcPr>
            <w:tcW w:w="1850" w:type="dxa"/>
            <w:tcBorders>
              <w:top w:val="nil"/>
              <w:left w:val="nil"/>
              <w:bottom w:val="nil"/>
              <w:right w:val="nil"/>
            </w:tcBorders>
            <w:shd w:val="clear" w:color="000000" w:fill="E7E6E6"/>
            <w:noWrap/>
            <w:vAlign w:val="bottom"/>
            <w:hideMark/>
          </w:tcPr>
          <w:p w14:paraId="1328935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0.14 (-0.09, 0.36)</w:t>
            </w:r>
          </w:p>
        </w:tc>
        <w:tc>
          <w:tcPr>
            <w:tcW w:w="1850" w:type="dxa"/>
            <w:tcBorders>
              <w:top w:val="nil"/>
              <w:left w:val="nil"/>
              <w:bottom w:val="nil"/>
              <w:right w:val="nil"/>
            </w:tcBorders>
            <w:shd w:val="clear" w:color="000000" w:fill="E7E6E6"/>
            <w:noWrap/>
            <w:vAlign w:val="bottom"/>
            <w:hideMark/>
          </w:tcPr>
          <w:p w14:paraId="16A97C4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(-0.25, 0.16)</w:t>
            </w:r>
          </w:p>
        </w:tc>
        <w:tc>
          <w:tcPr>
            <w:tcW w:w="1800" w:type="dxa"/>
            <w:tcBorders>
              <w:top w:val="nil"/>
              <w:left w:val="nil"/>
              <w:bottom w:val="nil"/>
              <w:right w:val="nil"/>
            </w:tcBorders>
            <w:shd w:val="clear" w:color="auto" w:fill="auto"/>
            <w:noWrap/>
            <w:vAlign w:val="bottom"/>
            <w:hideMark/>
          </w:tcPr>
          <w:p w14:paraId="7F11531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0.11 (-0.26, 0.47)</w:t>
            </w:r>
          </w:p>
        </w:tc>
        <w:tc>
          <w:tcPr>
            <w:tcW w:w="1850" w:type="dxa"/>
            <w:tcBorders>
              <w:top w:val="nil"/>
              <w:left w:val="nil"/>
              <w:bottom w:val="nil"/>
              <w:right w:val="nil"/>
            </w:tcBorders>
            <w:shd w:val="clear" w:color="auto" w:fill="auto"/>
            <w:noWrap/>
            <w:vAlign w:val="bottom"/>
            <w:hideMark/>
          </w:tcPr>
          <w:p w14:paraId="56AD3BA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(-0.16, 0.24)</w:t>
            </w:r>
          </w:p>
        </w:tc>
      </w:tr>
      <w:tr w:rsidR="00D5518D" w:rsidRPr="00D5518D" w14:paraId="087F983A" w14:textId="77777777" w:rsidTr="00105D3C">
        <w:trPr>
          <w:trHeight w:val="255"/>
          <w:jc w:val="center"/>
        </w:trPr>
        <w:tc>
          <w:tcPr>
            <w:tcW w:w="783" w:type="dxa"/>
            <w:vMerge/>
            <w:tcBorders>
              <w:top w:val="nil"/>
              <w:left w:val="nil"/>
              <w:bottom w:val="single" w:sz="4" w:space="0" w:color="000000"/>
              <w:right w:val="nil"/>
            </w:tcBorders>
            <w:vAlign w:val="center"/>
            <w:hideMark/>
          </w:tcPr>
          <w:p w14:paraId="2C9327E5"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46E391C"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Omega6:total FAs</w:t>
            </w:r>
          </w:p>
        </w:tc>
        <w:tc>
          <w:tcPr>
            <w:tcW w:w="1850" w:type="dxa"/>
            <w:tcBorders>
              <w:top w:val="nil"/>
              <w:left w:val="nil"/>
              <w:bottom w:val="nil"/>
              <w:right w:val="nil"/>
            </w:tcBorders>
            <w:shd w:val="clear" w:color="000000" w:fill="E7E6E6"/>
            <w:noWrap/>
            <w:vAlign w:val="bottom"/>
            <w:hideMark/>
          </w:tcPr>
          <w:p w14:paraId="3391B48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1.23 (-0.04, 2.50)</w:t>
            </w:r>
          </w:p>
        </w:tc>
        <w:tc>
          <w:tcPr>
            <w:tcW w:w="1850" w:type="dxa"/>
            <w:tcBorders>
              <w:top w:val="nil"/>
              <w:left w:val="nil"/>
              <w:bottom w:val="nil"/>
              <w:right w:val="nil"/>
            </w:tcBorders>
            <w:shd w:val="clear" w:color="000000" w:fill="E7E6E6"/>
            <w:noWrap/>
            <w:vAlign w:val="bottom"/>
            <w:hideMark/>
          </w:tcPr>
          <w:p w14:paraId="77C6575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1.99 (0.69, 3.28)</w:t>
            </w:r>
          </w:p>
        </w:tc>
        <w:tc>
          <w:tcPr>
            <w:tcW w:w="1850" w:type="dxa"/>
            <w:tcBorders>
              <w:top w:val="nil"/>
              <w:left w:val="nil"/>
              <w:bottom w:val="nil"/>
              <w:right w:val="nil"/>
            </w:tcBorders>
            <w:shd w:val="clear" w:color="000000" w:fill="E7E6E6"/>
            <w:noWrap/>
            <w:vAlign w:val="bottom"/>
            <w:hideMark/>
          </w:tcPr>
          <w:p w14:paraId="0F123B7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1.93 (0.53, 3.32)</w:t>
            </w:r>
          </w:p>
        </w:tc>
        <w:tc>
          <w:tcPr>
            <w:tcW w:w="1850" w:type="dxa"/>
            <w:tcBorders>
              <w:top w:val="nil"/>
              <w:left w:val="nil"/>
              <w:bottom w:val="nil"/>
              <w:right w:val="nil"/>
            </w:tcBorders>
            <w:shd w:val="clear" w:color="000000" w:fill="E7E6E6"/>
            <w:noWrap/>
            <w:vAlign w:val="bottom"/>
            <w:hideMark/>
          </w:tcPr>
          <w:p w14:paraId="498106F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3.03 (1.72, 4.34)</w:t>
            </w:r>
          </w:p>
        </w:tc>
        <w:tc>
          <w:tcPr>
            <w:tcW w:w="1800" w:type="dxa"/>
            <w:tcBorders>
              <w:top w:val="nil"/>
              <w:left w:val="nil"/>
              <w:bottom w:val="nil"/>
              <w:right w:val="nil"/>
            </w:tcBorders>
            <w:shd w:val="clear" w:color="auto" w:fill="auto"/>
            <w:noWrap/>
            <w:vAlign w:val="bottom"/>
            <w:hideMark/>
          </w:tcPr>
          <w:p w14:paraId="75F4584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2.92 (0.89, 4.94)</w:t>
            </w:r>
          </w:p>
        </w:tc>
        <w:tc>
          <w:tcPr>
            <w:tcW w:w="1850" w:type="dxa"/>
            <w:tcBorders>
              <w:top w:val="nil"/>
              <w:left w:val="nil"/>
              <w:bottom w:val="nil"/>
              <w:right w:val="nil"/>
            </w:tcBorders>
            <w:shd w:val="clear" w:color="auto" w:fill="auto"/>
            <w:noWrap/>
            <w:vAlign w:val="bottom"/>
            <w:hideMark/>
          </w:tcPr>
          <w:p w14:paraId="39EB073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2.56 (1.48, 3.65)</w:t>
            </w:r>
          </w:p>
        </w:tc>
      </w:tr>
      <w:tr w:rsidR="00D5518D" w:rsidRPr="00D5518D" w14:paraId="218B0B99" w14:textId="77777777" w:rsidTr="00105D3C">
        <w:trPr>
          <w:trHeight w:val="255"/>
          <w:jc w:val="center"/>
        </w:trPr>
        <w:tc>
          <w:tcPr>
            <w:tcW w:w="783" w:type="dxa"/>
            <w:vMerge/>
            <w:tcBorders>
              <w:top w:val="nil"/>
              <w:left w:val="nil"/>
              <w:bottom w:val="single" w:sz="4" w:space="0" w:color="000000"/>
              <w:right w:val="nil"/>
            </w:tcBorders>
            <w:vAlign w:val="center"/>
            <w:hideMark/>
          </w:tcPr>
          <w:p w14:paraId="21FFB01B"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913B6C6"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18:2, linoleic acid</w:t>
            </w:r>
          </w:p>
        </w:tc>
        <w:tc>
          <w:tcPr>
            <w:tcW w:w="1850" w:type="dxa"/>
            <w:tcBorders>
              <w:top w:val="nil"/>
              <w:left w:val="nil"/>
              <w:bottom w:val="nil"/>
              <w:right w:val="nil"/>
            </w:tcBorders>
            <w:shd w:val="clear" w:color="000000" w:fill="E7E6E6"/>
            <w:noWrap/>
            <w:vAlign w:val="bottom"/>
            <w:hideMark/>
          </w:tcPr>
          <w:p w14:paraId="3457C84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0.10 (-0.08, 0.29)</w:t>
            </w:r>
          </w:p>
        </w:tc>
        <w:tc>
          <w:tcPr>
            <w:tcW w:w="1850" w:type="dxa"/>
            <w:tcBorders>
              <w:top w:val="nil"/>
              <w:left w:val="nil"/>
              <w:bottom w:val="nil"/>
              <w:right w:val="nil"/>
            </w:tcBorders>
            <w:shd w:val="clear" w:color="000000" w:fill="E7E6E6"/>
            <w:noWrap/>
            <w:vAlign w:val="bottom"/>
            <w:hideMark/>
          </w:tcPr>
          <w:p w14:paraId="26AA6F4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0.08 (-0.12, 0.27)</w:t>
            </w:r>
          </w:p>
        </w:tc>
        <w:tc>
          <w:tcPr>
            <w:tcW w:w="1850" w:type="dxa"/>
            <w:tcBorders>
              <w:top w:val="nil"/>
              <w:left w:val="nil"/>
              <w:bottom w:val="nil"/>
              <w:right w:val="nil"/>
            </w:tcBorders>
            <w:shd w:val="clear" w:color="000000" w:fill="E7E6E6"/>
            <w:noWrap/>
            <w:vAlign w:val="bottom"/>
            <w:hideMark/>
          </w:tcPr>
          <w:p w14:paraId="737B044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0.09 (-0.12, 0.30)</w:t>
            </w:r>
          </w:p>
        </w:tc>
        <w:tc>
          <w:tcPr>
            <w:tcW w:w="1850" w:type="dxa"/>
            <w:tcBorders>
              <w:top w:val="nil"/>
              <w:left w:val="nil"/>
              <w:bottom w:val="nil"/>
              <w:right w:val="nil"/>
            </w:tcBorders>
            <w:shd w:val="clear" w:color="000000" w:fill="E7E6E6"/>
            <w:noWrap/>
            <w:vAlign w:val="bottom"/>
            <w:hideMark/>
          </w:tcPr>
          <w:p w14:paraId="5160E93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(-0.25, 0.14)</w:t>
            </w:r>
          </w:p>
        </w:tc>
        <w:tc>
          <w:tcPr>
            <w:tcW w:w="1800" w:type="dxa"/>
            <w:tcBorders>
              <w:top w:val="nil"/>
              <w:left w:val="nil"/>
              <w:bottom w:val="nil"/>
              <w:right w:val="nil"/>
            </w:tcBorders>
            <w:shd w:val="clear" w:color="auto" w:fill="auto"/>
            <w:noWrap/>
            <w:vAlign w:val="bottom"/>
            <w:hideMark/>
          </w:tcPr>
          <w:p w14:paraId="0DDEFA4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(-0.31, 0.37)</w:t>
            </w:r>
          </w:p>
        </w:tc>
        <w:tc>
          <w:tcPr>
            <w:tcW w:w="1850" w:type="dxa"/>
            <w:tcBorders>
              <w:top w:val="nil"/>
              <w:left w:val="nil"/>
              <w:bottom w:val="nil"/>
              <w:right w:val="nil"/>
            </w:tcBorders>
            <w:shd w:val="clear" w:color="auto" w:fill="auto"/>
            <w:noWrap/>
            <w:vAlign w:val="bottom"/>
            <w:hideMark/>
          </w:tcPr>
          <w:p w14:paraId="3E3565B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(-0.15, 0.21)</w:t>
            </w:r>
          </w:p>
        </w:tc>
      </w:tr>
      <w:tr w:rsidR="00D5518D" w:rsidRPr="00D5518D" w14:paraId="2951D281" w14:textId="77777777" w:rsidTr="00105D3C">
        <w:trPr>
          <w:trHeight w:val="255"/>
          <w:jc w:val="center"/>
        </w:trPr>
        <w:tc>
          <w:tcPr>
            <w:tcW w:w="783" w:type="dxa"/>
            <w:vMerge/>
            <w:tcBorders>
              <w:top w:val="nil"/>
              <w:left w:val="nil"/>
              <w:bottom w:val="single" w:sz="4" w:space="0" w:color="000000"/>
              <w:right w:val="nil"/>
            </w:tcBorders>
            <w:vAlign w:val="center"/>
            <w:hideMark/>
          </w:tcPr>
          <w:p w14:paraId="6E48AD51"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52DFA3A"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Linoleic:total FAs</w:t>
            </w:r>
          </w:p>
        </w:tc>
        <w:tc>
          <w:tcPr>
            <w:tcW w:w="1850" w:type="dxa"/>
            <w:tcBorders>
              <w:top w:val="nil"/>
              <w:left w:val="nil"/>
              <w:bottom w:val="nil"/>
              <w:right w:val="nil"/>
            </w:tcBorders>
            <w:shd w:val="clear" w:color="000000" w:fill="E7E6E6"/>
            <w:noWrap/>
            <w:vAlign w:val="bottom"/>
            <w:hideMark/>
          </w:tcPr>
          <w:p w14:paraId="7FE5825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1.19 (-0.14, 2.52)</w:t>
            </w:r>
          </w:p>
        </w:tc>
        <w:tc>
          <w:tcPr>
            <w:tcW w:w="1850" w:type="dxa"/>
            <w:tcBorders>
              <w:top w:val="nil"/>
              <w:left w:val="nil"/>
              <w:bottom w:val="nil"/>
              <w:right w:val="nil"/>
            </w:tcBorders>
            <w:shd w:val="clear" w:color="000000" w:fill="E7E6E6"/>
            <w:noWrap/>
            <w:vAlign w:val="bottom"/>
            <w:hideMark/>
          </w:tcPr>
          <w:p w14:paraId="22C767B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1.80 (0.45, 3.15)</w:t>
            </w:r>
          </w:p>
        </w:tc>
        <w:tc>
          <w:tcPr>
            <w:tcW w:w="1850" w:type="dxa"/>
            <w:tcBorders>
              <w:top w:val="nil"/>
              <w:left w:val="nil"/>
              <w:bottom w:val="nil"/>
              <w:right w:val="nil"/>
            </w:tcBorders>
            <w:shd w:val="clear" w:color="000000" w:fill="E7E6E6"/>
            <w:noWrap/>
            <w:vAlign w:val="bottom"/>
            <w:hideMark/>
          </w:tcPr>
          <w:p w14:paraId="56E3361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1.46 (0.00, 2.92)</w:t>
            </w:r>
          </w:p>
        </w:tc>
        <w:tc>
          <w:tcPr>
            <w:tcW w:w="1850" w:type="dxa"/>
            <w:tcBorders>
              <w:top w:val="nil"/>
              <w:left w:val="nil"/>
              <w:bottom w:val="nil"/>
              <w:right w:val="nil"/>
            </w:tcBorders>
            <w:shd w:val="clear" w:color="000000" w:fill="E7E6E6"/>
            <w:noWrap/>
            <w:vAlign w:val="bottom"/>
            <w:hideMark/>
          </w:tcPr>
          <w:p w14:paraId="659F034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2.46 (1.09, 3.82)</w:t>
            </w:r>
          </w:p>
        </w:tc>
        <w:tc>
          <w:tcPr>
            <w:tcW w:w="1800" w:type="dxa"/>
            <w:tcBorders>
              <w:top w:val="nil"/>
              <w:left w:val="nil"/>
              <w:bottom w:val="nil"/>
              <w:right w:val="nil"/>
            </w:tcBorders>
            <w:shd w:val="clear" w:color="auto" w:fill="auto"/>
            <w:noWrap/>
            <w:vAlign w:val="bottom"/>
            <w:hideMark/>
          </w:tcPr>
          <w:p w14:paraId="204E468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1.88 (-0.18, 3.94)</w:t>
            </w:r>
          </w:p>
        </w:tc>
        <w:tc>
          <w:tcPr>
            <w:tcW w:w="1850" w:type="dxa"/>
            <w:tcBorders>
              <w:top w:val="nil"/>
              <w:left w:val="nil"/>
              <w:bottom w:val="nil"/>
              <w:right w:val="nil"/>
            </w:tcBorders>
            <w:shd w:val="clear" w:color="auto" w:fill="auto"/>
            <w:noWrap/>
            <w:vAlign w:val="bottom"/>
            <w:hideMark/>
          </w:tcPr>
          <w:p w14:paraId="75F3E98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2.04 (0.94, 3.15)</w:t>
            </w:r>
          </w:p>
        </w:tc>
      </w:tr>
      <w:tr w:rsidR="00D5518D" w:rsidRPr="00D5518D" w14:paraId="3F21B1C2" w14:textId="77777777" w:rsidTr="00105D3C">
        <w:trPr>
          <w:trHeight w:val="255"/>
          <w:jc w:val="center"/>
        </w:trPr>
        <w:tc>
          <w:tcPr>
            <w:tcW w:w="783" w:type="dxa"/>
            <w:vMerge/>
            <w:tcBorders>
              <w:top w:val="nil"/>
              <w:left w:val="nil"/>
              <w:bottom w:val="single" w:sz="4" w:space="0" w:color="000000"/>
              <w:right w:val="nil"/>
            </w:tcBorders>
            <w:vAlign w:val="center"/>
            <w:hideMark/>
          </w:tcPr>
          <w:p w14:paraId="43057435"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347EAD2"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Total cholines</w:t>
            </w:r>
          </w:p>
        </w:tc>
        <w:tc>
          <w:tcPr>
            <w:tcW w:w="1850" w:type="dxa"/>
            <w:tcBorders>
              <w:top w:val="nil"/>
              <w:left w:val="nil"/>
              <w:bottom w:val="nil"/>
              <w:right w:val="nil"/>
            </w:tcBorders>
            <w:shd w:val="clear" w:color="000000" w:fill="E7E6E6"/>
            <w:noWrap/>
            <w:vAlign w:val="bottom"/>
            <w:hideMark/>
          </w:tcPr>
          <w:p w14:paraId="390864C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(-0.11, 0.11)</w:t>
            </w:r>
          </w:p>
        </w:tc>
        <w:tc>
          <w:tcPr>
            <w:tcW w:w="1850" w:type="dxa"/>
            <w:tcBorders>
              <w:top w:val="nil"/>
              <w:left w:val="nil"/>
              <w:bottom w:val="nil"/>
              <w:right w:val="nil"/>
            </w:tcBorders>
            <w:shd w:val="clear" w:color="000000" w:fill="E7E6E6"/>
            <w:noWrap/>
            <w:vAlign w:val="bottom"/>
            <w:hideMark/>
          </w:tcPr>
          <w:p w14:paraId="120E6AF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(-0.10, 0.12)</w:t>
            </w:r>
          </w:p>
        </w:tc>
        <w:tc>
          <w:tcPr>
            <w:tcW w:w="1850" w:type="dxa"/>
            <w:tcBorders>
              <w:top w:val="nil"/>
              <w:left w:val="nil"/>
              <w:bottom w:val="nil"/>
              <w:right w:val="nil"/>
            </w:tcBorders>
            <w:shd w:val="clear" w:color="000000" w:fill="E7E6E6"/>
            <w:noWrap/>
            <w:vAlign w:val="bottom"/>
            <w:hideMark/>
          </w:tcPr>
          <w:p w14:paraId="4E29CB8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0.10 (-0.02, 0.21)</w:t>
            </w:r>
          </w:p>
        </w:tc>
        <w:tc>
          <w:tcPr>
            <w:tcW w:w="1850" w:type="dxa"/>
            <w:tcBorders>
              <w:top w:val="nil"/>
              <w:left w:val="nil"/>
              <w:bottom w:val="nil"/>
              <w:right w:val="nil"/>
            </w:tcBorders>
            <w:shd w:val="clear" w:color="000000" w:fill="E7E6E6"/>
            <w:noWrap/>
            <w:vAlign w:val="bottom"/>
            <w:hideMark/>
          </w:tcPr>
          <w:p w14:paraId="3471354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(-0.13, 0.09)</w:t>
            </w:r>
          </w:p>
        </w:tc>
        <w:tc>
          <w:tcPr>
            <w:tcW w:w="1800" w:type="dxa"/>
            <w:tcBorders>
              <w:top w:val="nil"/>
              <w:left w:val="nil"/>
              <w:bottom w:val="nil"/>
              <w:right w:val="nil"/>
            </w:tcBorders>
            <w:shd w:val="clear" w:color="auto" w:fill="auto"/>
            <w:noWrap/>
            <w:vAlign w:val="bottom"/>
            <w:hideMark/>
          </w:tcPr>
          <w:p w14:paraId="7615088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0.25 (0.05, 0.46)</w:t>
            </w:r>
          </w:p>
        </w:tc>
        <w:tc>
          <w:tcPr>
            <w:tcW w:w="1850" w:type="dxa"/>
            <w:tcBorders>
              <w:top w:val="nil"/>
              <w:left w:val="nil"/>
              <w:bottom w:val="nil"/>
              <w:right w:val="nil"/>
            </w:tcBorders>
            <w:shd w:val="clear" w:color="auto" w:fill="auto"/>
            <w:noWrap/>
            <w:vAlign w:val="bottom"/>
            <w:hideMark/>
          </w:tcPr>
          <w:p w14:paraId="1FF618C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0.12 (0.00, 0.23)</w:t>
            </w:r>
          </w:p>
        </w:tc>
      </w:tr>
      <w:tr w:rsidR="00D5518D" w:rsidRPr="00D5518D" w14:paraId="6B55E5CD" w14:textId="77777777" w:rsidTr="00105D3C">
        <w:trPr>
          <w:trHeight w:val="255"/>
          <w:jc w:val="center"/>
        </w:trPr>
        <w:tc>
          <w:tcPr>
            <w:tcW w:w="783" w:type="dxa"/>
            <w:vMerge/>
            <w:tcBorders>
              <w:top w:val="nil"/>
              <w:left w:val="nil"/>
              <w:bottom w:val="single" w:sz="4" w:space="0" w:color="000000"/>
              <w:right w:val="nil"/>
            </w:tcBorders>
            <w:vAlign w:val="center"/>
            <w:hideMark/>
          </w:tcPr>
          <w:p w14:paraId="0AAD380C"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24BCC4C"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Phosphatidylcholine</w:t>
            </w:r>
          </w:p>
        </w:tc>
        <w:tc>
          <w:tcPr>
            <w:tcW w:w="1850" w:type="dxa"/>
            <w:tcBorders>
              <w:top w:val="nil"/>
              <w:left w:val="nil"/>
              <w:bottom w:val="nil"/>
              <w:right w:val="nil"/>
            </w:tcBorders>
            <w:shd w:val="clear" w:color="000000" w:fill="E7E6E6"/>
            <w:noWrap/>
            <w:vAlign w:val="bottom"/>
            <w:hideMark/>
          </w:tcPr>
          <w:p w14:paraId="20E9525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(-0.12, 0.08)</w:t>
            </w:r>
          </w:p>
        </w:tc>
        <w:tc>
          <w:tcPr>
            <w:tcW w:w="1850" w:type="dxa"/>
            <w:tcBorders>
              <w:top w:val="nil"/>
              <w:left w:val="nil"/>
              <w:bottom w:val="nil"/>
              <w:right w:val="nil"/>
            </w:tcBorders>
            <w:shd w:val="clear" w:color="000000" w:fill="E7E6E6"/>
            <w:noWrap/>
            <w:vAlign w:val="bottom"/>
            <w:hideMark/>
          </w:tcPr>
          <w:p w14:paraId="32084EB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(-0.13, 0.08)</w:t>
            </w:r>
          </w:p>
        </w:tc>
        <w:tc>
          <w:tcPr>
            <w:tcW w:w="1850" w:type="dxa"/>
            <w:tcBorders>
              <w:top w:val="nil"/>
              <w:left w:val="nil"/>
              <w:bottom w:val="nil"/>
              <w:right w:val="nil"/>
            </w:tcBorders>
            <w:shd w:val="clear" w:color="000000" w:fill="E7E6E6"/>
            <w:noWrap/>
            <w:vAlign w:val="bottom"/>
            <w:hideMark/>
          </w:tcPr>
          <w:p w14:paraId="03C1638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(-0.07, 0.16)</w:t>
            </w:r>
          </w:p>
        </w:tc>
        <w:tc>
          <w:tcPr>
            <w:tcW w:w="1850" w:type="dxa"/>
            <w:tcBorders>
              <w:top w:val="nil"/>
              <w:left w:val="nil"/>
              <w:bottom w:val="nil"/>
              <w:right w:val="nil"/>
            </w:tcBorders>
            <w:shd w:val="clear" w:color="000000" w:fill="E7E6E6"/>
            <w:noWrap/>
            <w:vAlign w:val="bottom"/>
            <w:hideMark/>
          </w:tcPr>
          <w:p w14:paraId="2D150F9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-0.06 (-0.17, 0.04)</w:t>
            </w:r>
          </w:p>
        </w:tc>
        <w:tc>
          <w:tcPr>
            <w:tcW w:w="1800" w:type="dxa"/>
            <w:tcBorders>
              <w:top w:val="nil"/>
              <w:left w:val="nil"/>
              <w:bottom w:val="nil"/>
              <w:right w:val="nil"/>
            </w:tcBorders>
            <w:shd w:val="clear" w:color="auto" w:fill="auto"/>
            <w:noWrap/>
            <w:vAlign w:val="bottom"/>
            <w:hideMark/>
          </w:tcPr>
          <w:p w14:paraId="1C03AE8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0.21 (0.01, 0.41)</w:t>
            </w:r>
          </w:p>
        </w:tc>
        <w:tc>
          <w:tcPr>
            <w:tcW w:w="1850" w:type="dxa"/>
            <w:tcBorders>
              <w:top w:val="nil"/>
              <w:left w:val="nil"/>
              <w:bottom w:val="nil"/>
              <w:right w:val="nil"/>
            </w:tcBorders>
            <w:shd w:val="clear" w:color="auto" w:fill="auto"/>
            <w:noWrap/>
            <w:vAlign w:val="bottom"/>
            <w:hideMark/>
          </w:tcPr>
          <w:p w14:paraId="544B645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0.08 (-0.03, 0.19)</w:t>
            </w:r>
          </w:p>
        </w:tc>
      </w:tr>
      <w:tr w:rsidR="00D5518D" w:rsidRPr="00D5518D" w14:paraId="470B6A8C" w14:textId="77777777" w:rsidTr="00105D3C">
        <w:trPr>
          <w:trHeight w:val="255"/>
          <w:jc w:val="center"/>
        </w:trPr>
        <w:tc>
          <w:tcPr>
            <w:tcW w:w="783" w:type="dxa"/>
            <w:vMerge/>
            <w:tcBorders>
              <w:top w:val="nil"/>
              <w:left w:val="nil"/>
              <w:bottom w:val="single" w:sz="4" w:space="0" w:color="000000"/>
              <w:right w:val="nil"/>
            </w:tcBorders>
            <w:vAlign w:val="center"/>
            <w:hideMark/>
          </w:tcPr>
          <w:p w14:paraId="595DD525"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single" w:sz="4" w:space="0" w:color="auto"/>
              <w:right w:val="nil"/>
            </w:tcBorders>
            <w:shd w:val="clear" w:color="auto" w:fill="auto"/>
            <w:noWrap/>
            <w:vAlign w:val="bottom"/>
            <w:hideMark/>
          </w:tcPr>
          <w:p w14:paraId="7FC6C707"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Sphingomyelins</w:t>
            </w:r>
          </w:p>
        </w:tc>
        <w:tc>
          <w:tcPr>
            <w:tcW w:w="1850" w:type="dxa"/>
            <w:tcBorders>
              <w:top w:val="nil"/>
              <w:left w:val="nil"/>
              <w:bottom w:val="single" w:sz="4" w:space="0" w:color="auto"/>
              <w:right w:val="nil"/>
            </w:tcBorders>
            <w:shd w:val="clear" w:color="000000" w:fill="E7E6E6"/>
            <w:noWrap/>
            <w:vAlign w:val="bottom"/>
            <w:hideMark/>
          </w:tcPr>
          <w:p w14:paraId="07CE488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(-0.01, 0.04)</w:t>
            </w:r>
          </w:p>
        </w:tc>
        <w:tc>
          <w:tcPr>
            <w:tcW w:w="1850" w:type="dxa"/>
            <w:tcBorders>
              <w:top w:val="nil"/>
              <w:left w:val="nil"/>
              <w:bottom w:val="single" w:sz="4" w:space="0" w:color="auto"/>
              <w:right w:val="nil"/>
            </w:tcBorders>
            <w:shd w:val="clear" w:color="000000" w:fill="E7E6E6"/>
            <w:noWrap/>
            <w:vAlign w:val="bottom"/>
            <w:hideMark/>
          </w:tcPr>
          <w:p w14:paraId="0FC1865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(-0.00, 0.05)</w:t>
            </w:r>
          </w:p>
        </w:tc>
        <w:tc>
          <w:tcPr>
            <w:tcW w:w="1850" w:type="dxa"/>
            <w:tcBorders>
              <w:top w:val="nil"/>
              <w:left w:val="nil"/>
              <w:bottom w:val="single" w:sz="4" w:space="0" w:color="auto"/>
              <w:right w:val="nil"/>
            </w:tcBorders>
            <w:shd w:val="clear" w:color="000000" w:fill="E7E6E6"/>
            <w:noWrap/>
            <w:vAlign w:val="bottom"/>
            <w:hideMark/>
          </w:tcPr>
          <w:p w14:paraId="0E4A7D0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(0.02, 0.07)</w:t>
            </w:r>
          </w:p>
        </w:tc>
        <w:tc>
          <w:tcPr>
            <w:tcW w:w="1850" w:type="dxa"/>
            <w:tcBorders>
              <w:top w:val="nil"/>
              <w:left w:val="nil"/>
              <w:bottom w:val="single" w:sz="4" w:space="0" w:color="auto"/>
              <w:right w:val="nil"/>
            </w:tcBorders>
            <w:shd w:val="clear" w:color="000000" w:fill="E7E6E6"/>
            <w:noWrap/>
            <w:vAlign w:val="bottom"/>
            <w:hideMark/>
          </w:tcPr>
          <w:p w14:paraId="5AAB912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(0.00, 0.06)</w:t>
            </w:r>
          </w:p>
        </w:tc>
        <w:tc>
          <w:tcPr>
            <w:tcW w:w="1800" w:type="dxa"/>
            <w:tcBorders>
              <w:top w:val="nil"/>
              <w:left w:val="nil"/>
              <w:bottom w:val="single" w:sz="4" w:space="0" w:color="auto"/>
              <w:right w:val="nil"/>
            </w:tcBorders>
            <w:shd w:val="clear" w:color="auto" w:fill="auto"/>
            <w:noWrap/>
            <w:vAlign w:val="bottom"/>
            <w:hideMark/>
          </w:tcPr>
          <w:p w14:paraId="02ED02B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(0.00, 0.10)</w:t>
            </w:r>
          </w:p>
        </w:tc>
        <w:tc>
          <w:tcPr>
            <w:tcW w:w="1850" w:type="dxa"/>
            <w:tcBorders>
              <w:top w:val="nil"/>
              <w:left w:val="nil"/>
              <w:bottom w:val="single" w:sz="4" w:space="0" w:color="auto"/>
              <w:right w:val="nil"/>
            </w:tcBorders>
            <w:shd w:val="clear" w:color="auto" w:fill="auto"/>
            <w:noWrap/>
            <w:vAlign w:val="bottom"/>
            <w:hideMark/>
          </w:tcPr>
          <w:p w14:paraId="598E66D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(0.00, 0.05)</w:t>
            </w:r>
          </w:p>
        </w:tc>
      </w:tr>
      <w:tr w:rsidR="00D5518D" w:rsidRPr="00D5518D" w14:paraId="5ADE0844" w14:textId="77777777" w:rsidTr="00105D3C">
        <w:trPr>
          <w:trHeight w:val="255"/>
          <w:jc w:val="center"/>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1C0348B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Other</w:t>
            </w:r>
          </w:p>
        </w:tc>
        <w:tc>
          <w:tcPr>
            <w:tcW w:w="2544" w:type="dxa"/>
            <w:tcBorders>
              <w:top w:val="nil"/>
              <w:left w:val="nil"/>
              <w:bottom w:val="nil"/>
              <w:right w:val="nil"/>
            </w:tcBorders>
            <w:shd w:val="clear" w:color="auto" w:fill="auto"/>
            <w:noWrap/>
            <w:vAlign w:val="bottom"/>
            <w:hideMark/>
          </w:tcPr>
          <w:p w14:paraId="45085AE2"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ApoA1</w:t>
            </w:r>
          </w:p>
        </w:tc>
        <w:tc>
          <w:tcPr>
            <w:tcW w:w="1850" w:type="dxa"/>
            <w:tcBorders>
              <w:top w:val="nil"/>
              <w:left w:val="nil"/>
              <w:bottom w:val="nil"/>
              <w:right w:val="nil"/>
            </w:tcBorders>
            <w:shd w:val="clear" w:color="000000" w:fill="E7E6E6"/>
            <w:noWrap/>
            <w:vAlign w:val="bottom"/>
            <w:hideMark/>
          </w:tcPr>
          <w:p w14:paraId="6C936CD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(-0.04, 0.09)</w:t>
            </w:r>
          </w:p>
        </w:tc>
        <w:tc>
          <w:tcPr>
            <w:tcW w:w="1850" w:type="dxa"/>
            <w:tcBorders>
              <w:top w:val="nil"/>
              <w:left w:val="nil"/>
              <w:bottom w:val="nil"/>
              <w:right w:val="nil"/>
            </w:tcBorders>
            <w:shd w:val="clear" w:color="000000" w:fill="E7E6E6"/>
            <w:noWrap/>
            <w:vAlign w:val="bottom"/>
            <w:hideMark/>
          </w:tcPr>
          <w:p w14:paraId="6EC42F2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(-0.01, 0.12)</w:t>
            </w:r>
          </w:p>
        </w:tc>
        <w:tc>
          <w:tcPr>
            <w:tcW w:w="1850" w:type="dxa"/>
            <w:tcBorders>
              <w:top w:val="nil"/>
              <w:left w:val="nil"/>
              <w:bottom w:val="nil"/>
              <w:right w:val="nil"/>
            </w:tcBorders>
            <w:shd w:val="clear" w:color="000000" w:fill="E7E6E6"/>
            <w:noWrap/>
            <w:vAlign w:val="bottom"/>
            <w:hideMark/>
          </w:tcPr>
          <w:p w14:paraId="7752C9E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0.11 (0.04, 0.18)</w:t>
            </w:r>
          </w:p>
        </w:tc>
        <w:tc>
          <w:tcPr>
            <w:tcW w:w="1850" w:type="dxa"/>
            <w:tcBorders>
              <w:top w:val="nil"/>
              <w:left w:val="nil"/>
              <w:bottom w:val="nil"/>
              <w:right w:val="nil"/>
            </w:tcBorders>
            <w:shd w:val="clear" w:color="000000" w:fill="E7E6E6"/>
            <w:noWrap/>
            <w:vAlign w:val="bottom"/>
            <w:hideMark/>
          </w:tcPr>
          <w:p w14:paraId="3E18AD2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0.06 (-0.00, 0.13)</w:t>
            </w:r>
          </w:p>
        </w:tc>
        <w:tc>
          <w:tcPr>
            <w:tcW w:w="1800" w:type="dxa"/>
            <w:tcBorders>
              <w:top w:val="nil"/>
              <w:left w:val="nil"/>
              <w:bottom w:val="nil"/>
              <w:right w:val="nil"/>
            </w:tcBorders>
            <w:shd w:val="clear" w:color="auto" w:fill="auto"/>
            <w:noWrap/>
            <w:vAlign w:val="bottom"/>
            <w:hideMark/>
          </w:tcPr>
          <w:p w14:paraId="53B7DCA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0.22 (0.10, 0.35)</w:t>
            </w:r>
          </w:p>
        </w:tc>
        <w:tc>
          <w:tcPr>
            <w:tcW w:w="1850" w:type="dxa"/>
            <w:tcBorders>
              <w:top w:val="nil"/>
              <w:left w:val="nil"/>
              <w:bottom w:val="nil"/>
              <w:right w:val="nil"/>
            </w:tcBorders>
            <w:shd w:val="clear" w:color="auto" w:fill="auto"/>
            <w:noWrap/>
            <w:vAlign w:val="bottom"/>
            <w:hideMark/>
          </w:tcPr>
          <w:p w14:paraId="4F99D06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0.13 (0.07, 0.20)</w:t>
            </w:r>
          </w:p>
        </w:tc>
      </w:tr>
      <w:tr w:rsidR="00D5518D" w:rsidRPr="00D5518D" w14:paraId="1A6BAC77" w14:textId="77777777" w:rsidTr="00105D3C">
        <w:trPr>
          <w:trHeight w:val="255"/>
          <w:jc w:val="center"/>
        </w:trPr>
        <w:tc>
          <w:tcPr>
            <w:tcW w:w="783" w:type="dxa"/>
            <w:vMerge/>
            <w:tcBorders>
              <w:top w:val="nil"/>
              <w:left w:val="nil"/>
              <w:bottom w:val="single" w:sz="4" w:space="0" w:color="000000"/>
              <w:right w:val="nil"/>
            </w:tcBorders>
            <w:vAlign w:val="center"/>
            <w:hideMark/>
          </w:tcPr>
          <w:p w14:paraId="12EFFFA8"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C2F998A"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ApoB</w:t>
            </w:r>
          </w:p>
        </w:tc>
        <w:tc>
          <w:tcPr>
            <w:tcW w:w="1850" w:type="dxa"/>
            <w:tcBorders>
              <w:top w:val="nil"/>
              <w:left w:val="nil"/>
              <w:bottom w:val="nil"/>
              <w:right w:val="nil"/>
            </w:tcBorders>
            <w:shd w:val="clear" w:color="000000" w:fill="E7E6E6"/>
            <w:noWrap/>
            <w:vAlign w:val="bottom"/>
            <w:hideMark/>
          </w:tcPr>
          <w:p w14:paraId="6921FDE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(-0.06, 0.05)</w:t>
            </w:r>
          </w:p>
        </w:tc>
        <w:tc>
          <w:tcPr>
            <w:tcW w:w="1850" w:type="dxa"/>
            <w:tcBorders>
              <w:top w:val="nil"/>
              <w:left w:val="nil"/>
              <w:bottom w:val="nil"/>
              <w:right w:val="nil"/>
            </w:tcBorders>
            <w:shd w:val="clear" w:color="000000" w:fill="E7E6E6"/>
            <w:noWrap/>
            <w:vAlign w:val="bottom"/>
            <w:hideMark/>
          </w:tcPr>
          <w:p w14:paraId="581563C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(-0.09, 0.02)</w:t>
            </w:r>
          </w:p>
        </w:tc>
        <w:tc>
          <w:tcPr>
            <w:tcW w:w="1850" w:type="dxa"/>
            <w:tcBorders>
              <w:top w:val="nil"/>
              <w:left w:val="nil"/>
              <w:bottom w:val="nil"/>
              <w:right w:val="nil"/>
            </w:tcBorders>
            <w:shd w:val="clear" w:color="000000" w:fill="E7E6E6"/>
            <w:noWrap/>
            <w:vAlign w:val="bottom"/>
            <w:hideMark/>
          </w:tcPr>
          <w:p w14:paraId="47A278C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(-0.09, 0.03)</w:t>
            </w:r>
          </w:p>
        </w:tc>
        <w:tc>
          <w:tcPr>
            <w:tcW w:w="1850" w:type="dxa"/>
            <w:tcBorders>
              <w:top w:val="nil"/>
              <w:left w:val="nil"/>
              <w:bottom w:val="nil"/>
              <w:right w:val="nil"/>
            </w:tcBorders>
            <w:shd w:val="clear" w:color="000000" w:fill="E7E6E6"/>
            <w:noWrap/>
            <w:vAlign w:val="bottom"/>
            <w:hideMark/>
          </w:tcPr>
          <w:p w14:paraId="3EFF505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-0.08 (-0.14, -0.02)</w:t>
            </w:r>
          </w:p>
        </w:tc>
        <w:tc>
          <w:tcPr>
            <w:tcW w:w="1800" w:type="dxa"/>
            <w:tcBorders>
              <w:top w:val="nil"/>
              <w:left w:val="nil"/>
              <w:bottom w:val="nil"/>
              <w:right w:val="nil"/>
            </w:tcBorders>
            <w:shd w:val="clear" w:color="auto" w:fill="auto"/>
            <w:noWrap/>
            <w:vAlign w:val="bottom"/>
            <w:hideMark/>
          </w:tcPr>
          <w:p w14:paraId="63B902D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-0.07 (-0.19, 0.05)</w:t>
            </w:r>
          </w:p>
        </w:tc>
        <w:tc>
          <w:tcPr>
            <w:tcW w:w="1850" w:type="dxa"/>
            <w:tcBorders>
              <w:top w:val="nil"/>
              <w:left w:val="nil"/>
              <w:bottom w:val="nil"/>
              <w:right w:val="nil"/>
            </w:tcBorders>
            <w:shd w:val="clear" w:color="auto" w:fill="auto"/>
            <w:noWrap/>
            <w:vAlign w:val="bottom"/>
            <w:hideMark/>
          </w:tcPr>
          <w:p w14:paraId="4BAF2D5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-0.08 (-0.15, -0.02)</w:t>
            </w:r>
          </w:p>
        </w:tc>
      </w:tr>
      <w:tr w:rsidR="00D5518D" w:rsidRPr="00D5518D" w14:paraId="795BA33A" w14:textId="77777777" w:rsidTr="00105D3C">
        <w:trPr>
          <w:trHeight w:val="255"/>
          <w:jc w:val="center"/>
        </w:trPr>
        <w:tc>
          <w:tcPr>
            <w:tcW w:w="783" w:type="dxa"/>
            <w:vMerge/>
            <w:tcBorders>
              <w:top w:val="nil"/>
              <w:left w:val="nil"/>
              <w:bottom w:val="single" w:sz="4" w:space="0" w:color="000000"/>
              <w:right w:val="nil"/>
            </w:tcBorders>
            <w:vAlign w:val="center"/>
            <w:hideMark/>
          </w:tcPr>
          <w:p w14:paraId="2FC411BF"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FE98EED"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ApoB:ApoA1</w:t>
            </w:r>
          </w:p>
        </w:tc>
        <w:tc>
          <w:tcPr>
            <w:tcW w:w="1850" w:type="dxa"/>
            <w:tcBorders>
              <w:top w:val="nil"/>
              <w:left w:val="nil"/>
              <w:bottom w:val="nil"/>
              <w:right w:val="nil"/>
            </w:tcBorders>
            <w:shd w:val="clear" w:color="000000" w:fill="E7E6E6"/>
            <w:noWrap/>
            <w:vAlign w:val="bottom"/>
            <w:hideMark/>
          </w:tcPr>
          <w:p w14:paraId="0E1CD8F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(-0.05, 0.03)</w:t>
            </w:r>
          </w:p>
        </w:tc>
        <w:tc>
          <w:tcPr>
            <w:tcW w:w="1850" w:type="dxa"/>
            <w:tcBorders>
              <w:top w:val="nil"/>
              <w:left w:val="nil"/>
              <w:bottom w:val="nil"/>
              <w:right w:val="nil"/>
            </w:tcBorders>
            <w:shd w:val="clear" w:color="000000" w:fill="E7E6E6"/>
            <w:noWrap/>
            <w:vAlign w:val="bottom"/>
            <w:hideMark/>
          </w:tcPr>
          <w:p w14:paraId="03BC3E6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(-0.09, -0.00)</w:t>
            </w:r>
          </w:p>
        </w:tc>
        <w:tc>
          <w:tcPr>
            <w:tcW w:w="1850" w:type="dxa"/>
            <w:tcBorders>
              <w:top w:val="nil"/>
              <w:left w:val="nil"/>
              <w:bottom w:val="nil"/>
              <w:right w:val="nil"/>
            </w:tcBorders>
            <w:shd w:val="clear" w:color="000000" w:fill="E7E6E6"/>
            <w:noWrap/>
            <w:vAlign w:val="bottom"/>
            <w:hideMark/>
          </w:tcPr>
          <w:p w14:paraId="67B35BA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(-0.09, -0.01)</w:t>
            </w:r>
          </w:p>
        </w:tc>
        <w:tc>
          <w:tcPr>
            <w:tcW w:w="1850" w:type="dxa"/>
            <w:tcBorders>
              <w:top w:val="nil"/>
              <w:left w:val="nil"/>
              <w:bottom w:val="nil"/>
              <w:right w:val="nil"/>
            </w:tcBorders>
            <w:shd w:val="clear" w:color="000000" w:fill="E7E6E6"/>
            <w:noWrap/>
            <w:vAlign w:val="bottom"/>
            <w:hideMark/>
          </w:tcPr>
          <w:p w14:paraId="66D0B64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-0.08 (-0.12, -0.04)</w:t>
            </w:r>
          </w:p>
        </w:tc>
        <w:tc>
          <w:tcPr>
            <w:tcW w:w="1800" w:type="dxa"/>
            <w:tcBorders>
              <w:top w:val="nil"/>
              <w:left w:val="nil"/>
              <w:bottom w:val="nil"/>
              <w:right w:val="nil"/>
            </w:tcBorders>
            <w:shd w:val="clear" w:color="auto" w:fill="auto"/>
            <w:noWrap/>
            <w:vAlign w:val="bottom"/>
            <w:hideMark/>
          </w:tcPr>
          <w:p w14:paraId="6FEE28C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-0.11 (-0.20, -0.03)</w:t>
            </w:r>
          </w:p>
        </w:tc>
        <w:tc>
          <w:tcPr>
            <w:tcW w:w="1850" w:type="dxa"/>
            <w:tcBorders>
              <w:top w:val="nil"/>
              <w:left w:val="nil"/>
              <w:bottom w:val="nil"/>
              <w:right w:val="nil"/>
            </w:tcBorders>
            <w:shd w:val="clear" w:color="auto" w:fill="auto"/>
            <w:noWrap/>
            <w:vAlign w:val="bottom"/>
            <w:hideMark/>
          </w:tcPr>
          <w:p w14:paraId="1E9FF3E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-0.10 (-0.14, -0.05)</w:t>
            </w:r>
          </w:p>
        </w:tc>
      </w:tr>
      <w:tr w:rsidR="00D5518D" w:rsidRPr="00D5518D" w14:paraId="04B99C60" w14:textId="77777777" w:rsidTr="00105D3C">
        <w:trPr>
          <w:trHeight w:val="255"/>
          <w:jc w:val="center"/>
        </w:trPr>
        <w:tc>
          <w:tcPr>
            <w:tcW w:w="783" w:type="dxa"/>
            <w:vMerge/>
            <w:tcBorders>
              <w:top w:val="nil"/>
              <w:left w:val="nil"/>
              <w:bottom w:val="single" w:sz="4" w:space="0" w:color="000000"/>
              <w:right w:val="nil"/>
            </w:tcBorders>
            <w:vAlign w:val="center"/>
            <w:hideMark/>
          </w:tcPr>
          <w:p w14:paraId="4B91D384"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46C5B13"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Pyruvate</w:t>
            </w:r>
          </w:p>
        </w:tc>
        <w:tc>
          <w:tcPr>
            <w:tcW w:w="1850" w:type="dxa"/>
            <w:tcBorders>
              <w:top w:val="nil"/>
              <w:left w:val="nil"/>
              <w:bottom w:val="nil"/>
              <w:right w:val="nil"/>
            </w:tcBorders>
            <w:shd w:val="clear" w:color="000000" w:fill="E7E6E6"/>
            <w:noWrap/>
            <w:vAlign w:val="bottom"/>
            <w:hideMark/>
          </w:tcPr>
          <w:p w14:paraId="3BEEC5D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0.00)</w:t>
            </w:r>
          </w:p>
        </w:tc>
        <w:tc>
          <w:tcPr>
            <w:tcW w:w="1850" w:type="dxa"/>
            <w:tcBorders>
              <w:top w:val="nil"/>
              <w:left w:val="nil"/>
              <w:bottom w:val="nil"/>
              <w:right w:val="nil"/>
            </w:tcBorders>
            <w:shd w:val="clear" w:color="000000" w:fill="E7E6E6"/>
            <w:noWrap/>
            <w:vAlign w:val="bottom"/>
            <w:hideMark/>
          </w:tcPr>
          <w:p w14:paraId="5229809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(-0.03, -0.01)</w:t>
            </w:r>
          </w:p>
        </w:tc>
        <w:tc>
          <w:tcPr>
            <w:tcW w:w="1850" w:type="dxa"/>
            <w:tcBorders>
              <w:top w:val="nil"/>
              <w:left w:val="nil"/>
              <w:bottom w:val="nil"/>
              <w:right w:val="nil"/>
            </w:tcBorders>
            <w:shd w:val="clear" w:color="000000" w:fill="E7E6E6"/>
            <w:noWrap/>
            <w:vAlign w:val="bottom"/>
            <w:hideMark/>
          </w:tcPr>
          <w:p w14:paraId="1D36B10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0.00)</w:t>
            </w:r>
          </w:p>
        </w:tc>
        <w:tc>
          <w:tcPr>
            <w:tcW w:w="1850" w:type="dxa"/>
            <w:tcBorders>
              <w:top w:val="nil"/>
              <w:left w:val="nil"/>
              <w:bottom w:val="nil"/>
              <w:right w:val="nil"/>
            </w:tcBorders>
            <w:shd w:val="clear" w:color="000000" w:fill="E7E6E6"/>
            <w:noWrap/>
            <w:vAlign w:val="bottom"/>
            <w:hideMark/>
          </w:tcPr>
          <w:p w14:paraId="5632AF7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-0.00)</w:t>
            </w:r>
          </w:p>
        </w:tc>
        <w:tc>
          <w:tcPr>
            <w:tcW w:w="1800" w:type="dxa"/>
            <w:tcBorders>
              <w:top w:val="nil"/>
              <w:left w:val="nil"/>
              <w:bottom w:val="nil"/>
              <w:right w:val="nil"/>
            </w:tcBorders>
            <w:shd w:val="clear" w:color="auto" w:fill="auto"/>
            <w:noWrap/>
            <w:vAlign w:val="bottom"/>
            <w:hideMark/>
          </w:tcPr>
          <w:p w14:paraId="7182321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(-0.05, -0.01)</w:t>
            </w:r>
          </w:p>
        </w:tc>
        <w:tc>
          <w:tcPr>
            <w:tcW w:w="1850" w:type="dxa"/>
            <w:tcBorders>
              <w:top w:val="nil"/>
              <w:left w:val="nil"/>
              <w:bottom w:val="nil"/>
              <w:right w:val="nil"/>
            </w:tcBorders>
            <w:shd w:val="clear" w:color="auto" w:fill="auto"/>
            <w:noWrap/>
            <w:vAlign w:val="bottom"/>
            <w:hideMark/>
          </w:tcPr>
          <w:p w14:paraId="2AC939C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(-0.03, -0.01)</w:t>
            </w:r>
          </w:p>
        </w:tc>
      </w:tr>
      <w:tr w:rsidR="00D5518D" w:rsidRPr="00D5518D" w14:paraId="6A1A79D9" w14:textId="77777777" w:rsidTr="00105D3C">
        <w:trPr>
          <w:trHeight w:val="255"/>
          <w:jc w:val="center"/>
        </w:trPr>
        <w:tc>
          <w:tcPr>
            <w:tcW w:w="783" w:type="dxa"/>
            <w:vMerge/>
            <w:tcBorders>
              <w:top w:val="nil"/>
              <w:left w:val="nil"/>
              <w:bottom w:val="single" w:sz="4" w:space="0" w:color="000000"/>
              <w:right w:val="nil"/>
            </w:tcBorders>
            <w:vAlign w:val="center"/>
            <w:hideMark/>
          </w:tcPr>
          <w:p w14:paraId="5FB0BAA2"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9F4B5B1"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Citrate</w:t>
            </w:r>
          </w:p>
        </w:tc>
        <w:tc>
          <w:tcPr>
            <w:tcW w:w="1850" w:type="dxa"/>
            <w:tcBorders>
              <w:top w:val="nil"/>
              <w:left w:val="nil"/>
              <w:bottom w:val="nil"/>
              <w:right w:val="nil"/>
            </w:tcBorders>
            <w:shd w:val="clear" w:color="000000" w:fill="E7E6E6"/>
            <w:noWrap/>
            <w:vAlign w:val="bottom"/>
            <w:hideMark/>
          </w:tcPr>
          <w:p w14:paraId="5BEAFCC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60F1127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1B5E892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(-0.00, 0.02)</w:t>
            </w:r>
          </w:p>
        </w:tc>
        <w:tc>
          <w:tcPr>
            <w:tcW w:w="1850" w:type="dxa"/>
            <w:tcBorders>
              <w:top w:val="nil"/>
              <w:left w:val="nil"/>
              <w:bottom w:val="nil"/>
              <w:right w:val="nil"/>
            </w:tcBorders>
            <w:shd w:val="clear" w:color="000000" w:fill="E7E6E6"/>
            <w:noWrap/>
            <w:vAlign w:val="bottom"/>
            <w:hideMark/>
          </w:tcPr>
          <w:p w14:paraId="14C10EF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(-0.00, 0.01)</w:t>
            </w:r>
          </w:p>
        </w:tc>
        <w:tc>
          <w:tcPr>
            <w:tcW w:w="1800" w:type="dxa"/>
            <w:tcBorders>
              <w:top w:val="nil"/>
              <w:left w:val="nil"/>
              <w:bottom w:val="nil"/>
              <w:right w:val="nil"/>
            </w:tcBorders>
            <w:shd w:val="clear" w:color="auto" w:fill="auto"/>
            <w:noWrap/>
            <w:vAlign w:val="bottom"/>
            <w:hideMark/>
          </w:tcPr>
          <w:p w14:paraId="4D67D32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0.01)</w:t>
            </w:r>
          </w:p>
        </w:tc>
        <w:tc>
          <w:tcPr>
            <w:tcW w:w="1850" w:type="dxa"/>
            <w:tcBorders>
              <w:top w:val="nil"/>
              <w:left w:val="nil"/>
              <w:bottom w:val="nil"/>
              <w:right w:val="nil"/>
            </w:tcBorders>
            <w:shd w:val="clear" w:color="auto" w:fill="auto"/>
            <w:noWrap/>
            <w:vAlign w:val="bottom"/>
            <w:hideMark/>
          </w:tcPr>
          <w:p w14:paraId="231B51B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0.01)</w:t>
            </w:r>
          </w:p>
        </w:tc>
      </w:tr>
      <w:tr w:rsidR="00D5518D" w:rsidRPr="00D5518D" w14:paraId="38ACA6BA" w14:textId="77777777" w:rsidTr="00105D3C">
        <w:trPr>
          <w:trHeight w:val="255"/>
          <w:jc w:val="center"/>
        </w:trPr>
        <w:tc>
          <w:tcPr>
            <w:tcW w:w="783" w:type="dxa"/>
            <w:vMerge/>
            <w:tcBorders>
              <w:top w:val="nil"/>
              <w:left w:val="nil"/>
              <w:bottom w:val="single" w:sz="4" w:space="0" w:color="000000"/>
              <w:right w:val="nil"/>
            </w:tcBorders>
            <w:vAlign w:val="center"/>
            <w:hideMark/>
          </w:tcPr>
          <w:p w14:paraId="14C165A8"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A65A01E"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Glycerol</w:t>
            </w:r>
          </w:p>
        </w:tc>
        <w:tc>
          <w:tcPr>
            <w:tcW w:w="1850" w:type="dxa"/>
            <w:tcBorders>
              <w:top w:val="nil"/>
              <w:left w:val="nil"/>
              <w:bottom w:val="nil"/>
              <w:right w:val="nil"/>
            </w:tcBorders>
            <w:shd w:val="clear" w:color="000000" w:fill="E7E6E6"/>
            <w:noWrap/>
            <w:vAlign w:val="bottom"/>
            <w:hideMark/>
          </w:tcPr>
          <w:p w14:paraId="07BC80A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(-0.00, 0.02)</w:t>
            </w:r>
          </w:p>
        </w:tc>
        <w:tc>
          <w:tcPr>
            <w:tcW w:w="1850" w:type="dxa"/>
            <w:tcBorders>
              <w:top w:val="nil"/>
              <w:left w:val="nil"/>
              <w:bottom w:val="nil"/>
              <w:right w:val="nil"/>
            </w:tcBorders>
            <w:shd w:val="clear" w:color="000000" w:fill="E7E6E6"/>
            <w:noWrap/>
            <w:vAlign w:val="bottom"/>
            <w:hideMark/>
          </w:tcPr>
          <w:p w14:paraId="65A16E9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0.02)</w:t>
            </w:r>
          </w:p>
        </w:tc>
        <w:tc>
          <w:tcPr>
            <w:tcW w:w="1850" w:type="dxa"/>
            <w:tcBorders>
              <w:top w:val="nil"/>
              <w:left w:val="nil"/>
              <w:bottom w:val="nil"/>
              <w:right w:val="nil"/>
            </w:tcBorders>
            <w:shd w:val="clear" w:color="000000" w:fill="E7E6E6"/>
            <w:noWrap/>
            <w:vAlign w:val="bottom"/>
            <w:hideMark/>
          </w:tcPr>
          <w:p w14:paraId="7D1DBAA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(-0.02, 0.02)</w:t>
            </w:r>
          </w:p>
        </w:tc>
        <w:tc>
          <w:tcPr>
            <w:tcW w:w="1850" w:type="dxa"/>
            <w:tcBorders>
              <w:top w:val="nil"/>
              <w:left w:val="nil"/>
              <w:bottom w:val="nil"/>
              <w:right w:val="nil"/>
            </w:tcBorders>
            <w:shd w:val="clear" w:color="000000" w:fill="E7E6E6"/>
            <w:noWrap/>
            <w:vAlign w:val="bottom"/>
            <w:hideMark/>
          </w:tcPr>
          <w:p w14:paraId="788F74C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0.01)</w:t>
            </w:r>
          </w:p>
        </w:tc>
        <w:tc>
          <w:tcPr>
            <w:tcW w:w="1800" w:type="dxa"/>
            <w:tcBorders>
              <w:top w:val="nil"/>
              <w:left w:val="nil"/>
              <w:bottom w:val="nil"/>
              <w:right w:val="nil"/>
            </w:tcBorders>
            <w:shd w:val="clear" w:color="auto" w:fill="auto"/>
            <w:noWrap/>
            <w:vAlign w:val="bottom"/>
            <w:hideMark/>
          </w:tcPr>
          <w:p w14:paraId="3280194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(-0.04, -0.00)</w:t>
            </w:r>
          </w:p>
        </w:tc>
        <w:tc>
          <w:tcPr>
            <w:tcW w:w="1850" w:type="dxa"/>
            <w:tcBorders>
              <w:top w:val="nil"/>
              <w:left w:val="nil"/>
              <w:bottom w:val="nil"/>
              <w:right w:val="nil"/>
            </w:tcBorders>
            <w:shd w:val="clear" w:color="auto" w:fill="auto"/>
            <w:noWrap/>
            <w:vAlign w:val="bottom"/>
            <w:hideMark/>
          </w:tcPr>
          <w:p w14:paraId="7755FBE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(-0.03, -0.01)</w:t>
            </w:r>
          </w:p>
        </w:tc>
      </w:tr>
      <w:tr w:rsidR="00D5518D" w:rsidRPr="00D5518D" w14:paraId="73AF7885" w14:textId="77777777" w:rsidTr="00105D3C">
        <w:trPr>
          <w:trHeight w:val="255"/>
          <w:jc w:val="center"/>
        </w:trPr>
        <w:tc>
          <w:tcPr>
            <w:tcW w:w="783" w:type="dxa"/>
            <w:vMerge/>
            <w:tcBorders>
              <w:top w:val="nil"/>
              <w:left w:val="nil"/>
              <w:bottom w:val="single" w:sz="4" w:space="0" w:color="000000"/>
              <w:right w:val="nil"/>
            </w:tcBorders>
            <w:vAlign w:val="center"/>
            <w:hideMark/>
          </w:tcPr>
          <w:p w14:paraId="52850C34"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532108A"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Acetate</w:t>
            </w:r>
          </w:p>
        </w:tc>
        <w:tc>
          <w:tcPr>
            <w:tcW w:w="1850" w:type="dxa"/>
            <w:tcBorders>
              <w:top w:val="nil"/>
              <w:left w:val="nil"/>
              <w:bottom w:val="nil"/>
              <w:right w:val="nil"/>
            </w:tcBorders>
            <w:shd w:val="clear" w:color="000000" w:fill="E7E6E6"/>
            <w:noWrap/>
            <w:vAlign w:val="bottom"/>
            <w:hideMark/>
          </w:tcPr>
          <w:p w14:paraId="7CB15C5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3B2F75A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26C0720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3FE3A73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00" w:type="dxa"/>
            <w:tcBorders>
              <w:top w:val="nil"/>
              <w:left w:val="nil"/>
              <w:bottom w:val="nil"/>
              <w:right w:val="nil"/>
            </w:tcBorders>
            <w:shd w:val="clear" w:color="auto" w:fill="auto"/>
            <w:noWrap/>
            <w:vAlign w:val="bottom"/>
            <w:hideMark/>
          </w:tcPr>
          <w:p w14:paraId="1B931B6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(-0.04, 0.00)</w:t>
            </w:r>
          </w:p>
        </w:tc>
        <w:tc>
          <w:tcPr>
            <w:tcW w:w="1850" w:type="dxa"/>
            <w:tcBorders>
              <w:top w:val="nil"/>
              <w:left w:val="nil"/>
              <w:bottom w:val="nil"/>
              <w:right w:val="nil"/>
            </w:tcBorders>
            <w:shd w:val="clear" w:color="auto" w:fill="auto"/>
            <w:noWrap/>
            <w:vAlign w:val="bottom"/>
            <w:hideMark/>
          </w:tcPr>
          <w:p w14:paraId="758E6B1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0.00)</w:t>
            </w:r>
          </w:p>
        </w:tc>
      </w:tr>
      <w:tr w:rsidR="00D5518D" w:rsidRPr="00D5518D" w14:paraId="006EF970" w14:textId="77777777" w:rsidTr="00105D3C">
        <w:trPr>
          <w:trHeight w:val="255"/>
          <w:jc w:val="center"/>
        </w:trPr>
        <w:tc>
          <w:tcPr>
            <w:tcW w:w="783" w:type="dxa"/>
            <w:vMerge/>
            <w:tcBorders>
              <w:top w:val="nil"/>
              <w:left w:val="nil"/>
              <w:bottom w:val="single" w:sz="4" w:space="0" w:color="000000"/>
              <w:right w:val="nil"/>
            </w:tcBorders>
            <w:vAlign w:val="center"/>
            <w:hideMark/>
          </w:tcPr>
          <w:p w14:paraId="2DAF6973"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D6D203E"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Acetoacetate</w:t>
            </w:r>
          </w:p>
        </w:tc>
        <w:tc>
          <w:tcPr>
            <w:tcW w:w="1850" w:type="dxa"/>
            <w:tcBorders>
              <w:top w:val="nil"/>
              <w:left w:val="nil"/>
              <w:bottom w:val="nil"/>
              <w:right w:val="nil"/>
            </w:tcBorders>
            <w:shd w:val="clear" w:color="000000" w:fill="E7E6E6"/>
            <w:noWrap/>
            <w:vAlign w:val="bottom"/>
            <w:hideMark/>
          </w:tcPr>
          <w:p w14:paraId="1E7ABE9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65EE9F6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(-0.00, 0.01)</w:t>
            </w:r>
          </w:p>
        </w:tc>
        <w:tc>
          <w:tcPr>
            <w:tcW w:w="1850" w:type="dxa"/>
            <w:tcBorders>
              <w:top w:val="nil"/>
              <w:left w:val="nil"/>
              <w:bottom w:val="nil"/>
              <w:right w:val="nil"/>
            </w:tcBorders>
            <w:shd w:val="clear" w:color="000000" w:fill="E7E6E6"/>
            <w:noWrap/>
            <w:vAlign w:val="bottom"/>
            <w:hideMark/>
          </w:tcPr>
          <w:p w14:paraId="0E66895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0EAE99C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0.01)</w:t>
            </w:r>
          </w:p>
        </w:tc>
        <w:tc>
          <w:tcPr>
            <w:tcW w:w="1800" w:type="dxa"/>
            <w:tcBorders>
              <w:top w:val="nil"/>
              <w:left w:val="nil"/>
              <w:bottom w:val="nil"/>
              <w:right w:val="nil"/>
            </w:tcBorders>
            <w:shd w:val="clear" w:color="auto" w:fill="auto"/>
            <w:noWrap/>
            <w:vAlign w:val="bottom"/>
            <w:hideMark/>
          </w:tcPr>
          <w:p w14:paraId="5B4F423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0.01)</w:t>
            </w:r>
          </w:p>
        </w:tc>
        <w:tc>
          <w:tcPr>
            <w:tcW w:w="1850" w:type="dxa"/>
            <w:tcBorders>
              <w:top w:val="nil"/>
              <w:left w:val="nil"/>
              <w:bottom w:val="nil"/>
              <w:right w:val="nil"/>
            </w:tcBorders>
            <w:shd w:val="clear" w:color="auto" w:fill="auto"/>
            <w:noWrap/>
            <w:vAlign w:val="bottom"/>
            <w:hideMark/>
          </w:tcPr>
          <w:p w14:paraId="0AABEB4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0.00)</w:t>
            </w:r>
          </w:p>
        </w:tc>
      </w:tr>
      <w:tr w:rsidR="00D5518D" w:rsidRPr="00D5518D" w14:paraId="1F1F1286" w14:textId="77777777" w:rsidTr="00105D3C">
        <w:trPr>
          <w:trHeight w:val="255"/>
          <w:jc w:val="center"/>
        </w:trPr>
        <w:tc>
          <w:tcPr>
            <w:tcW w:w="783" w:type="dxa"/>
            <w:vMerge/>
            <w:tcBorders>
              <w:top w:val="nil"/>
              <w:left w:val="nil"/>
              <w:bottom w:val="single" w:sz="4" w:space="0" w:color="000000"/>
              <w:right w:val="nil"/>
            </w:tcBorders>
            <w:vAlign w:val="center"/>
            <w:hideMark/>
          </w:tcPr>
          <w:p w14:paraId="3C63F8F5"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2529C7B"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3hydroxybutyrate</w:t>
            </w:r>
          </w:p>
        </w:tc>
        <w:tc>
          <w:tcPr>
            <w:tcW w:w="1850" w:type="dxa"/>
            <w:tcBorders>
              <w:top w:val="nil"/>
              <w:left w:val="nil"/>
              <w:bottom w:val="nil"/>
              <w:right w:val="nil"/>
            </w:tcBorders>
            <w:shd w:val="clear" w:color="000000" w:fill="E7E6E6"/>
            <w:noWrap/>
            <w:vAlign w:val="bottom"/>
            <w:hideMark/>
          </w:tcPr>
          <w:p w14:paraId="1649F8F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(-0.03, 0.05)</w:t>
            </w:r>
          </w:p>
        </w:tc>
        <w:tc>
          <w:tcPr>
            <w:tcW w:w="1850" w:type="dxa"/>
            <w:tcBorders>
              <w:top w:val="nil"/>
              <w:left w:val="nil"/>
              <w:bottom w:val="nil"/>
              <w:right w:val="nil"/>
            </w:tcBorders>
            <w:shd w:val="clear" w:color="000000" w:fill="E7E6E6"/>
            <w:noWrap/>
            <w:vAlign w:val="bottom"/>
            <w:hideMark/>
          </w:tcPr>
          <w:p w14:paraId="2EE022B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(-0.00, 0.08)</w:t>
            </w:r>
          </w:p>
        </w:tc>
        <w:tc>
          <w:tcPr>
            <w:tcW w:w="1850" w:type="dxa"/>
            <w:tcBorders>
              <w:top w:val="nil"/>
              <w:left w:val="nil"/>
              <w:bottom w:val="nil"/>
              <w:right w:val="nil"/>
            </w:tcBorders>
            <w:shd w:val="clear" w:color="000000" w:fill="E7E6E6"/>
            <w:noWrap/>
            <w:vAlign w:val="bottom"/>
            <w:hideMark/>
          </w:tcPr>
          <w:p w14:paraId="67A0DFA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(-0.00, 0.08)</w:t>
            </w:r>
          </w:p>
        </w:tc>
        <w:tc>
          <w:tcPr>
            <w:tcW w:w="1850" w:type="dxa"/>
            <w:tcBorders>
              <w:top w:val="nil"/>
              <w:left w:val="nil"/>
              <w:bottom w:val="nil"/>
              <w:right w:val="nil"/>
            </w:tcBorders>
            <w:shd w:val="clear" w:color="000000" w:fill="E7E6E6"/>
            <w:noWrap/>
            <w:vAlign w:val="bottom"/>
            <w:hideMark/>
          </w:tcPr>
          <w:p w14:paraId="21B02E2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(-0.00, 0.08)</w:t>
            </w:r>
          </w:p>
        </w:tc>
        <w:tc>
          <w:tcPr>
            <w:tcW w:w="1800" w:type="dxa"/>
            <w:tcBorders>
              <w:top w:val="nil"/>
              <w:left w:val="nil"/>
              <w:bottom w:val="nil"/>
              <w:right w:val="nil"/>
            </w:tcBorders>
            <w:shd w:val="clear" w:color="auto" w:fill="auto"/>
            <w:noWrap/>
            <w:vAlign w:val="bottom"/>
            <w:hideMark/>
          </w:tcPr>
          <w:p w14:paraId="7EE87CD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(-0.08, 0.03)</w:t>
            </w:r>
          </w:p>
        </w:tc>
        <w:tc>
          <w:tcPr>
            <w:tcW w:w="1850" w:type="dxa"/>
            <w:tcBorders>
              <w:top w:val="nil"/>
              <w:left w:val="nil"/>
              <w:bottom w:val="nil"/>
              <w:right w:val="nil"/>
            </w:tcBorders>
            <w:shd w:val="clear" w:color="auto" w:fill="auto"/>
            <w:noWrap/>
            <w:vAlign w:val="bottom"/>
            <w:hideMark/>
          </w:tcPr>
          <w:p w14:paraId="380B288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(-0.05, 0.01)</w:t>
            </w:r>
          </w:p>
        </w:tc>
      </w:tr>
      <w:tr w:rsidR="00D5518D" w:rsidRPr="00D5518D" w14:paraId="3709F8CB" w14:textId="77777777" w:rsidTr="00105D3C">
        <w:trPr>
          <w:trHeight w:val="255"/>
          <w:jc w:val="center"/>
        </w:trPr>
        <w:tc>
          <w:tcPr>
            <w:tcW w:w="783" w:type="dxa"/>
            <w:vMerge/>
            <w:tcBorders>
              <w:top w:val="nil"/>
              <w:left w:val="nil"/>
              <w:bottom w:val="single" w:sz="4" w:space="0" w:color="000000"/>
              <w:right w:val="nil"/>
            </w:tcBorders>
            <w:vAlign w:val="center"/>
            <w:hideMark/>
          </w:tcPr>
          <w:p w14:paraId="061650BC"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123FCAA"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Alanine</w:t>
            </w:r>
          </w:p>
        </w:tc>
        <w:tc>
          <w:tcPr>
            <w:tcW w:w="1850" w:type="dxa"/>
            <w:tcBorders>
              <w:top w:val="nil"/>
              <w:left w:val="nil"/>
              <w:bottom w:val="nil"/>
              <w:right w:val="nil"/>
            </w:tcBorders>
            <w:shd w:val="clear" w:color="000000" w:fill="E7E6E6"/>
            <w:noWrap/>
            <w:vAlign w:val="bottom"/>
            <w:hideMark/>
          </w:tcPr>
          <w:p w14:paraId="7CA0BA5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(-0.04, 0.01)</w:t>
            </w:r>
          </w:p>
        </w:tc>
        <w:tc>
          <w:tcPr>
            <w:tcW w:w="1850" w:type="dxa"/>
            <w:tcBorders>
              <w:top w:val="nil"/>
              <w:left w:val="nil"/>
              <w:bottom w:val="nil"/>
              <w:right w:val="nil"/>
            </w:tcBorders>
            <w:shd w:val="clear" w:color="000000" w:fill="E7E6E6"/>
            <w:noWrap/>
            <w:vAlign w:val="bottom"/>
            <w:hideMark/>
          </w:tcPr>
          <w:p w14:paraId="3D1A228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(-0.06, -0.01)</w:t>
            </w:r>
          </w:p>
        </w:tc>
        <w:tc>
          <w:tcPr>
            <w:tcW w:w="1850" w:type="dxa"/>
            <w:tcBorders>
              <w:top w:val="nil"/>
              <w:left w:val="nil"/>
              <w:bottom w:val="nil"/>
              <w:right w:val="nil"/>
            </w:tcBorders>
            <w:shd w:val="clear" w:color="000000" w:fill="E7E6E6"/>
            <w:noWrap/>
            <w:vAlign w:val="bottom"/>
            <w:hideMark/>
          </w:tcPr>
          <w:p w14:paraId="2EAB7D6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(-0.04, 0.02)</w:t>
            </w:r>
          </w:p>
        </w:tc>
        <w:tc>
          <w:tcPr>
            <w:tcW w:w="1850" w:type="dxa"/>
            <w:tcBorders>
              <w:top w:val="nil"/>
              <w:left w:val="nil"/>
              <w:bottom w:val="nil"/>
              <w:right w:val="nil"/>
            </w:tcBorders>
            <w:shd w:val="clear" w:color="000000" w:fill="E7E6E6"/>
            <w:noWrap/>
            <w:vAlign w:val="bottom"/>
            <w:hideMark/>
          </w:tcPr>
          <w:p w14:paraId="03F74CB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(-0.05, -0.00)</w:t>
            </w:r>
          </w:p>
        </w:tc>
        <w:tc>
          <w:tcPr>
            <w:tcW w:w="1800" w:type="dxa"/>
            <w:tcBorders>
              <w:top w:val="nil"/>
              <w:left w:val="nil"/>
              <w:bottom w:val="nil"/>
              <w:right w:val="nil"/>
            </w:tcBorders>
            <w:shd w:val="clear" w:color="auto" w:fill="auto"/>
            <w:noWrap/>
            <w:vAlign w:val="bottom"/>
            <w:hideMark/>
          </w:tcPr>
          <w:p w14:paraId="4145B51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(-0.03, 0.04)</w:t>
            </w:r>
          </w:p>
        </w:tc>
        <w:tc>
          <w:tcPr>
            <w:tcW w:w="1850" w:type="dxa"/>
            <w:tcBorders>
              <w:top w:val="nil"/>
              <w:left w:val="nil"/>
              <w:bottom w:val="nil"/>
              <w:right w:val="nil"/>
            </w:tcBorders>
            <w:shd w:val="clear" w:color="auto" w:fill="auto"/>
            <w:noWrap/>
            <w:vAlign w:val="bottom"/>
            <w:hideMark/>
          </w:tcPr>
          <w:p w14:paraId="2A41BD5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(-0.02, 0.02)</w:t>
            </w:r>
          </w:p>
        </w:tc>
      </w:tr>
      <w:tr w:rsidR="00D5518D" w:rsidRPr="00D5518D" w14:paraId="15E31599" w14:textId="77777777" w:rsidTr="00105D3C">
        <w:trPr>
          <w:trHeight w:val="255"/>
          <w:jc w:val="center"/>
        </w:trPr>
        <w:tc>
          <w:tcPr>
            <w:tcW w:w="783" w:type="dxa"/>
            <w:vMerge/>
            <w:tcBorders>
              <w:top w:val="nil"/>
              <w:left w:val="nil"/>
              <w:bottom w:val="single" w:sz="4" w:space="0" w:color="000000"/>
              <w:right w:val="nil"/>
            </w:tcBorders>
            <w:vAlign w:val="center"/>
            <w:hideMark/>
          </w:tcPr>
          <w:p w14:paraId="149A4815"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DCC1A47"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Glycine</w:t>
            </w:r>
          </w:p>
        </w:tc>
        <w:tc>
          <w:tcPr>
            <w:tcW w:w="1850" w:type="dxa"/>
            <w:tcBorders>
              <w:top w:val="nil"/>
              <w:left w:val="nil"/>
              <w:bottom w:val="nil"/>
              <w:right w:val="nil"/>
            </w:tcBorders>
            <w:shd w:val="clear" w:color="000000" w:fill="E7E6E6"/>
            <w:noWrap/>
            <w:vAlign w:val="bottom"/>
            <w:hideMark/>
          </w:tcPr>
          <w:p w14:paraId="1A190F0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0.00)</w:t>
            </w:r>
          </w:p>
        </w:tc>
        <w:tc>
          <w:tcPr>
            <w:tcW w:w="1850" w:type="dxa"/>
            <w:tcBorders>
              <w:top w:val="nil"/>
              <w:left w:val="nil"/>
              <w:bottom w:val="nil"/>
              <w:right w:val="nil"/>
            </w:tcBorders>
            <w:shd w:val="clear" w:color="000000" w:fill="E7E6E6"/>
            <w:noWrap/>
            <w:vAlign w:val="bottom"/>
            <w:hideMark/>
          </w:tcPr>
          <w:p w14:paraId="4E62557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(-0.03, 0.00)</w:t>
            </w:r>
          </w:p>
        </w:tc>
        <w:tc>
          <w:tcPr>
            <w:tcW w:w="1850" w:type="dxa"/>
            <w:tcBorders>
              <w:top w:val="nil"/>
              <w:left w:val="nil"/>
              <w:bottom w:val="nil"/>
              <w:right w:val="nil"/>
            </w:tcBorders>
            <w:shd w:val="clear" w:color="000000" w:fill="E7E6E6"/>
            <w:noWrap/>
            <w:vAlign w:val="bottom"/>
            <w:hideMark/>
          </w:tcPr>
          <w:p w14:paraId="2D765D0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0.01)</w:t>
            </w:r>
          </w:p>
        </w:tc>
        <w:tc>
          <w:tcPr>
            <w:tcW w:w="1850" w:type="dxa"/>
            <w:tcBorders>
              <w:top w:val="nil"/>
              <w:left w:val="nil"/>
              <w:bottom w:val="nil"/>
              <w:right w:val="nil"/>
            </w:tcBorders>
            <w:shd w:val="clear" w:color="000000" w:fill="E7E6E6"/>
            <w:noWrap/>
            <w:vAlign w:val="bottom"/>
            <w:hideMark/>
          </w:tcPr>
          <w:p w14:paraId="30DA928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(-0.03, -0.00)</w:t>
            </w:r>
          </w:p>
        </w:tc>
        <w:tc>
          <w:tcPr>
            <w:tcW w:w="1800" w:type="dxa"/>
            <w:tcBorders>
              <w:top w:val="nil"/>
              <w:left w:val="nil"/>
              <w:bottom w:val="nil"/>
              <w:right w:val="nil"/>
            </w:tcBorders>
            <w:shd w:val="clear" w:color="auto" w:fill="auto"/>
            <w:noWrap/>
            <w:vAlign w:val="bottom"/>
            <w:hideMark/>
          </w:tcPr>
          <w:p w14:paraId="4C333FF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(-0.03, 0.04)</w:t>
            </w:r>
          </w:p>
        </w:tc>
        <w:tc>
          <w:tcPr>
            <w:tcW w:w="1850" w:type="dxa"/>
            <w:tcBorders>
              <w:top w:val="nil"/>
              <w:left w:val="nil"/>
              <w:bottom w:val="nil"/>
              <w:right w:val="nil"/>
            </w:tcBorders>
            <w:shd w:val="clear" w:color="auto" w:fill="auto"/>
            <w:noWrap/>
            <w:vAlign w:val="bottom"/>
            <w:hideMark/>
          </w:tcPr>
          <w:p w14:paraId="6529F68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(-0.03, 0.01)</w:t>
            </w:r>
          </w:p>
        </w:tc>
      </w:tr>
      <w:tr w:rsidR="00D5518D" w:rsidRPr="00D5518D" w14:paraId="71A8314A" w14:textId="77777777" w:rsidTr="00105D3C">
        <w:trPr>
          <w:trHeight w:val="255"/>
          <w:jc w:val="center"/>
        </w:trPr>
        <w:tc>
          <w:tcPr>
            <w:tcW w:w="783" w:type="dxa"/>
            <w:vMerge/>
            <w:tcBorders>
              <w:top w:val="nil"/>
              <w:left w:val="nil"/>
              <w:bottom w:val="single" w:sz="4" w:space="0" w:color="000000"/>
              <w:right w:val="nil"/>
            </w:tcBorders>
            <w:vAlign w:val="center"/>
            <w:hideMark/>
          </w:tcPr>
          <w:p w14:paraId="43C05AC9"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567A072"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Isoleucine</w:t>
            </w:r>
          </w:p>
        </w:tc>
        <w:tc>
          <w:tcPr>
            <w:tcW w:w="1850" w:type="dxa"/>
            <w:tcBorders>
              <w:top w:val="nil"/>
              <w:left w:val="nil"/>
              <w:bottom w:val="nil"/>
              <w:right w:val="nil"/>
            </w:tcBorders>
            <w:shd w:val="clear" w:color="000000" w:fill="E7E6E6"/>
            <w:noWrap/>
            <w:vAlign w:val="bottom"/>
            <w:hideMark/>
          </w:tcPr>
          <w:p w14:paraId="3382FD9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4346A0C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-0.00)</w:t>
            </w:r>
          </w:p>
        </w:tc>
        <w:tc>
          <w:tcPr>
            <w:tcW w:w="1850" w:type="dxa"/>
            <w:tcBorders>
              <w:top w:val="nil"/>
              <w:left w:val="nil"/>
              <w:bottom w:val="nil"/>
              <w:right w:val="nil"/>
            </w:tcBorders>
            <w:shd w:val="clear" w:color="000000" w:fill="E7E6E6"/>
            <w:noWrap/>
            <w:vAlign w:val="bottom"/>
            <w:hideMark/>
          </w:tcPr>
          <w:p w14:paraId="0793E5B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-0.00)</w:t>
            </w:r>
          </w:p>
        </w:tc>
        <w:tc>
          <w:tcPr>
            <w:tcW w:w="1850" w:type="dxa"/>
            <w:tcBorders>
              <w:top w:val="nil"/>
              <w:left w:val="nil"/>
              <w:bottom w:val="nil"/>
              <w:right w:val="nil"/>
            </w:tcBorders>
            <w:shd w:val="clear" w:color="000000" w:fill="E7E6E6"/>
            <w:noWrap/>
            <w:vAlign w:val="bottom"/>
            <w:hideMark/>
          </w:tcPr>
          <w:p w14:paraId="4FE0600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-0.01)</w:t>
            </w:r>
          </w:p>
        </w:tc>
        <w:tc>
          <w:tcPr>
            <w:tcW w:w="1800" w:type="dxa"/>
            <w:tcBorders>
              <w:top w:val="nil"/>
              <w:left w:val="nil"/>
              <w:bottom w:val="nil"/>
              <w:right w:val="nil"/>
            </w:tcBorders>
            <w:shd w:val="clear" w:color="auto" w:fill="auto"/>
            <w:noWrap/>
            <w:vAlign w:val="bottom"/>
            <w:hideMark/>
          </w:tcPr>
          <w:p w14:paraId="6DD05EA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0.00)</w:t>
            </w:r>
          </w:p>
        </w:tc>
        <w:tc>
          <w:tcPr>
            <w:tcW w:w="1850" w:type="dxa"/>
            <w:tcBorders>
              <w:top w:val="nil"/>
              <w:left w:val="nil"/>
              <w:bottom w:val="nil"/>
              <w:right w:val="nil"/>
            </w:tcBorders>
            <w:shd w:val="clear" w:color="auto" w:fill="auto"/>
            <w:noWrap/>
            <w:vAlign w:val="bottom"/>
            <w:hideMark/>
          </w:tcPr>
          <w:p w14:paraId="6DCD224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(-0.01, -0.00)</w:t>
            </w:r>
          </w:p>
        </w:tc>
      </w:tr>
      <w:tr w:rsidR="00D5518D" w:rsidRPr="00D5518D" w14:paraId="697C21CA" w14:textId="77777777" w:rsidTr="00105D3C">
        <w:trPr>
          <w:trHeight w:val="255"/>
          <w:jc w:val="center"/>
        </w:trPr>
        <w:tc>
          <w:tcPr>
            <w:tcW w:w="783" w:type="dxa"/>
            <w:vMerge/>
            <w:tcBorders>
              <w:top w:val="nil"/>
              <w:left w:val="nil"/>
              <w:bottom w:val="single" w:sz="4" w:space="0" w:color="000000"/>
              <w:right w:val="nil"/>
            </w:tcBorders>
            <w:vAlign w:val="center"/>
            <w:hideMark/>
          </w:tcPr>
          <w:p w14:paraId="5C77D2B3"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BDB0FBD"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Leucine</w:t>
            </w:r>
          </w:p>
        </w:tc>
        <w:tc>
          <w:tcPr>
            <w:tcW w:w="1850" w:type="dxa"/>
            <w:tcBorders>
              <w:top w:val="nil"/>
              <w:left w:val="nil"/>
              <w:bottom w:val="nil"/>
              <w:right w:val="nil"/>
            </w:tcBorders>
            <w:shd w:val="clear" w:color="000000" w:fill="E7E6E6"/>
            <w:noWrap/>
            <w:vAlign w:val="bottom"/>
            <w:hideMark/>
          </w:tcPr>
          <w:p w14:paraId="1DF7C96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45F59B0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-0.00)</w:t>
            </w:r>
          </w:p>
        </w:tc>
        <w:tc>
          <w:tcPr>
            <w:tcW w:w="1850" w:type="dxa"/>
            <w:tcBorders>
              <w:top w:val="nil"/>
              <w:left w:val="nil"/>
              <w:bottom w:val="nil"/>
              <w:right w:val="nil"/>
            </w:tcBorders>
            <w:shd w:val="clear" w:color="000000" w:fill="E7E6E6"/>
            <w:noWrap/>
            <w:vAlign w:val="bottom"/>
            <w:hideMark/>
          </w:tcPr>
          <w:p w14:paraId="7A4940F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0.00)</w:t>
            </w:r>
          </w:p>
        </w:tc>
        <w:tc>
          <w:tcPr>
            <w:tcW w:w="1850" w:type="dxa"/>
            <w:tcBorders>
              <w:top w:val="nil"/>
              <w:left w:val="nil"/>
              <w:bottom w:val="nil"/>
              <w:right w:val="nil"/>
            </w:tcBorders>
            <w:shd w:val="clear" w:color="000000" w:fill="E7E6E6"/>
            <w:noWrap/>
            <w:vAlign w:val="bottom"/>
            <w:hideMark/>
          </w:tcPr>
          <w:p w14:paraId="674F4E3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-0.00)</w:t>
            </w:r>
          </w:p>
        </w:tc>
        <w:tc>
          <w:tcPr>
            <w:tcW w:w="1800" w:type="dxa"/>
            <w:tcBorders>
              <w:top w:val="nil"/>
              <w:left w:val="nil"/>
              <w:bottom w:val="nil"/>
              <w:right w:val="nil"/>
            </w:tcBorders>
            <w:shd w:val="clear" w:color="auto" w:fill="auto"/>
            <w:noWrap/>
            <w:vAlign w:val="bottom"/>
            <w:hideMark/>
          </w:tcPr>
          <w:p w14:paraId="6878EDF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(-0.02, 0.01)</w:t>
            </w:r>
          </w:p>
        </w:tc>
        <w:tc>
          <w:tcPr>
            <w:tcW w:w="1850" w:type="dxa"/>
            <w:tcBorders>
              <w:top w:val="nil"/>
              <w:left w:val="nil"/>
              <w:bottom w:val="nil"/>
              <w:right w:val="nil"/>
            </w:tcBorders>
            <w:shd w:val="clear" w:color="auto" w:fill="auto"/>
            <w:noWrap/>
            <w:vAlign w:val="bottom"/>
            <w:hideMark/>
          </w:tcPr>
          <w:p w14:paraId="024D45D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0.00)</w:t>
            </w:r>
          </w:p>
        </w:tc>
      </w:tr>
      <w:tr w:rsidR="00D5518D" w:rsidRPr="00D5518D" w14:paraId="64D753D5" w14:textId="77777777" w:rsidTr="00105D3C">
        <w:trPr>
          <w:trHeight w:val="255"/>
          <w:jc w:val="center"/>
        </w:trPr>
        <w:tc>
          <w:tcPr>
            <w:tcW w:w="783" w:type="dxa"/>
            <w:vMerge/>
            <w:tcBorders>
              <w:top w:val="nil"/>
              <w:left w:val="nil"/>
              <w:bottom w:val="single" w:sz="4" w:space="0" w:color="000000"/>
              <w:right w:val="nil"/>
            </w:tcBorders>
            <w:vAlign w:val="center"/>
            <w:hideMark/>
          </w:tcPr>
          <w:p w14:paraId="5A292B6F"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8742520"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Valine</w:t>
            </w:r>
          </w:p>
        </w:tc>
        <w:tc>
          <w:tcPr>
            <w:tcW w:w="1850" w:type="dxa"/>
            <w:tcBorders>
              <w:top w:val="nil"/>
              <w:left w:val="nil"/>
              <w:bottom w:val="nil"/>
              <w:right w:val="nil"/>
            </w:tcBorders>
            <w:shd w:val="clear" w:color="000000" w:fill="E7E6E6"/>
            <w:noWrap/>
            <w:vAlign w:val="bottom"/>
            <w:hideMark/>
          </w:tcPr>
          <w:p w14:paraId="1AC13AB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0.02)</w:t>
            </w:r>
          </w:p>
        </w:tc>
        <w:tc>
          <w:tcPr>
            <w:tcW w:w="1850" w:type="dxa"/>
            <w:tcBorders>
              <w:top w:val="nil"/>
              <w:left w:val="nil"/>
              <w:bottom w:val="nil"/>
              <w:right w:val="nil"/>
            </w:tcBorders>
            <w:shd w:val="clear" w:color="000000" w:fill="E7E6E6"/>
            <w:noWrap/>
            <w:vAlign w:val="bottom"/>
            <w:hideMark/>
          </w:tcPr>
          <w:p w14:paraId="01F6E66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(-0.03, 0.00)</w:t>
            </w:r>
          </w:p>
        </w:tc>
        <w:tc>
          <w:tcPr>
            <w:tcW w:w="1850" w:type="dxa"/>
            <w:tcBorders>
              <w:top w:val="nil"/>
              <w:left w:val="nil"/>
              <w:bottom w:val="nil"/>
              <w:right w:val="nil"/>
            </w:tcBorders>
            <w:shd w:val="clear" w:color="000000" w:fill="E7E6E6"/>
            <w:noWrap/>
            <w:vAlign w:val="bottom"/>
            <w:hideMark/>
          </w:tcPr>
          <w:p w14:paraId="77F11E4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0.01)</w:t>
            </w:r>
          </w:p>
        </w:tc>
        <w:tc>
          <w:tcPr>
            <w:tcW w:w="1850" w:type="dxa"/>
            <w:tcBorders>
              <w:top w:val="nil"/>
              <w:left w:val="nil"/>
              <w:bottom w:val="nil"/>
              <w:right w:val="nil"/>
            </w:tcBorders>
            <w:shd w:val="clear" w:color="000000" w:fill="E7E6E6"/>
            <w:noWrap/>
            <w:vAlign w:val="bottom"/>
            <w:hideMark/>
          </w:tcPr>
          <w:p w14:paraId="7822AFF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(-0.03, 0.00)</w:t>
            </w:r>
          </w:p>
        </w:tc>
        <w:tc>
          <w:tcPr>
            <w:tcW w:w="1800" w:type="dxa"/>
            <w:tcBorders>
              <w:top w:val="nil"/>
              <w:left w:val="nil"/>
              <w:bottom w:val="nil"/>
              <w:right w:val="nil"/>
            </w:tcBorders>
            <w:shd w:val="clear" w:color="auto" w:fill="auto"/>
            <w:noWrap/>
            <w:vAlign w:val="bottom"/>
            <w:hideMark/>
          </w:tcPr>
          <w:p w14:paraId="65C51CA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0.03)</w:t>
            </w:r>
          </w:p>
        </w:tc>
        <w:tc>
          <w:tcPr>
            <w:tcW w:w="1850" w:type="dxa"/>
            <w:tcBorders>
              <w:top w:val="nil"/>
              <w:left w:val="nil"/>
              <w:bottom w:val="nil"/>
              <w:right w:val="nil"/>
            </w:tcBorders>
            <w:shd w:val="clear" w:color="auto" w:fill="auto"/>
            <w:noWrap/>
            <w:vAlign w:val="bottom"/>
            <w:hideMark/>
          </w:tcPr>
          <w:p w14:paraId="55E8F3A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0.02)</w:t>
            </w:r>
          </w:p>
        </w:tc>
      </w:tr>
      <w:tr w:rsidR="00D5518D" w:rsidRPr="00D5518D" w14:paraId="61F312DB" w14:textId="77777777" w:rsidTr="00105D3C">
        <w:trPr>
          <w:trHeight w:val="255"/>
          <w:jc w:val="center"/>
        </w:trPr>
        <w:tc>
          <w:tcPr>
            <w:tcW w:w="783" w:type="dxa"/>
            <w:vMerge/>
            <w:tcBorders>
              <w:top w:val="nil"/>
              <w:left w:val="nil"/>
              <w:bottom w:val="single" w:sz="4" w:space="0" w:color="000000"/>
              <w:right w:val="nil"/>
            </w:tcBorders>
            <w:vAlign w:val="center"/>
            <w:hideMark/>
          </w:tcPr>
          <w:p w14:paraId="33B8053F"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5AE06D2"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Glutamine</w:t>
            </w:r>
          </w:p>
        </w:tc>
        <w:tc>
          <w:tcPr>
            <w:tcW w:w="1850" w:type="dxa"/>
            <w:tcBorders>
              <w:top w:val="nil"/>
              <w:left w:val="nil"/>
              <w:bottom w:val="nil"/>
              <w:right w:val="nil"/>
            </w:tcBorders>
            <w:shd w:val="clear" w:color="000000" w:fill="E7E6E6"/>
            <w:noWrap/>
            <w:vAlign w:val="bottom"/>
            <w:hideMark/>
          </w:tcPr>
          <w:p w14:paraId="7048845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(-0.01, 0.04)</w:t>
            </w:r>
          </w:p>
        </w:tc>
        <w:tc>
          <w:tcPr>
            <w:tcW w:w="1850" w:type="dxa"/>
            <w:tcBorders>
              <w:top w:val="nil"/>
              <w:left w:val="nil"/>
              <w:bottom w:val="nil"/>
              <w:right w:val="nil"/>
            </w:tcBorders>
            <w:shd w:val="clear" w:color="000000" w:fill="E7E6E6"/>
            <w:noWrap/>
            <w:vAlign w:val="bottom"/>
            <w:hideMark/>
          </w:tcPr>
          <w:p w14:paraId="29093C6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(-0.00, 0.04)</w:t>
            </w:r>
          </w:p>
        </w:tc>
        <w:tc>
          <w:tcPr>
            <w:tcW w:w="1850" w:type="dxa"/>
            <w:tcBorders>
              <w:top w:val="nil"/>
              <w:left w:val="nil"/>
              <w:bottom w:val="nil"/>
              <w:right w:val="nil"/>
            </w:tcBorders>
            <w:shd w:val="clear" w:color="000000" w:fill="E7E6E6"/>
            <w:noWrap/>
            <w:vAlign w:val="bottom"/>
            <w:hideMark/>
          </w:tcPr>
          <w:p w14:paraId="625FADC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(-0.00, 0.04)</w:t>
            </w:r>
          </w:p>
        </w:tc>
        <w:tc>
          <w:tcPr>
            <w:tcW w:w="1850" w:type="dxa"/>
            <w:tcBorders>
              <w:top w:val="nil"/>
              <w:left w:val="nil"/>
              <w:bottom w:val="nil"/>
              <w:right w:val="nil"/>
            </w:tcBorders>
            <w:shd w:val="clear" w:color="000000" w:fill="E7E6E6"/>
            <w:noWrap/>
            <w:vAlign w:val="bottom"/>
            <w:hideMark/>
          </w:tcPr>
          <w:p w14:paraId="0B9BCF5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(-0.01, 0.04)</w:t>
            </w:r>
          </w:p>
        </w:tc>
        <w:tc>
          <w:tcPr>
            <w:tcW w:w="1800" w:type="dxa"/>
            <w:tcBorders>
              <w:top w:val="nil"/>
              <w:left w:val="nil"/>
              <w:bottom w:val="nil"/>
              <w:right w:val="nil"/>
            </w:tcBorders>
            <w:shd w:val="clear" w:color="auto" w:fill="auto"/>
            <w:noWrap/>
            <w:vAlign w:val="bottom"/>
            <w:hideMark/>
          </w:tcPr>
          <w:p w14:paraId="736E211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(-0.00, 0.07)</w:t>
            </w:r>
          </w:p>
        </w:tc>
        <w:tc>
          <w:tcPr>
            <w:tcW w:w="1850" w:type="dxa"/>
            <w:tcBorders>
              <w:top w:val="nil"/>
              <w:left w:val="nil"/>
              <w:bottom w:val="nil"/>
              <w:right w:val="nil"/>
            </w:tcBorders>
            <w:shd w:val="clear" w:color="auto" w:fill="auto"/>
            <w:noWrap/>
            <w:vAlign w:val="bottom"/>
            <w:hideMark/>
          </w:tcPr>
          <w:p w14:paraId="62F812B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(-0.00, 0.04)</w:t>
            </w:r>
          </w:p>
        </w:tc>
      </w:tr>
      <w:tr w:rsidR="00D5518D" w:rsidRPr="00D5518D" w14:paraId="0972DA41" w14:textId="77777777" w:rsidTr="00105D3C">
        <w:trPr>
          <w:trHeight w:val="255"/>
          <w:jc w:val="center"/>
        </w:trPr>
        <w:tc>
          <w:tcPr>
            <w:tcW w:w="783" w:type="dxa"/>
            <w:vMerge/>
            <w:tcBorders>
              <w:top w:val="nil"/>
              <w:left w:val="nil"/>
              <w:bottom w:val="single" w:sz="4" w:space="0" w:color="000000"/>
              <w:right w:val="nil"/>
            </w:tcBorders>
            <w:vAlign w:val="center"/>
            <w:hideMark/>
          </w:tcPr>
          <w:p w14:paraId="4527389F"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CB3F62B"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Histidine</w:t>
            </w:r>
          </w:p>
        </w:tc>
        <w:tc>
          <w:tcPr>
            <w:tcW w:w="1850" w:type="dxa"/>
            <w:tcBorders>
              <w:top w:val="nil"/>
              <w:left w:val="nil"/>
              <w:bottom w:val="nil"/>
              <w:right w:val="nil"/>
            </w:tcBorders>
            <w:shd w:val="clear" w:color="000000" w:fill="E7E6E6"/>
            <w:noWrap/>
            <w:vAlign w:val="bottom"/>
            <w:hideMark/>
          </w:tcPr>
          <w:p w14:paraId="6EF7914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2A8C6F5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68971DE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0863694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00" w:type="dxa"/>
            <w:tcBorders>
              <w:top w:val="nil"/>
              <w:left w:val="nil"/>
              <w:bottom w:val="nil"/>
              <w:right w:val="nil"/>
            </w:tcBorders>
            <w:shd w:val="clear" w:color="auto" w:fill="auto"/>
            <w:noWrap/>
            <w:vAlign w:val="bottom"/>
            <w:hideMark/>
          </w:tcPr>
          <w:p w14:paraId="68CACFB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(0.00, 0.01)</w:t>
            </w:r>
          </w:p>
        </w:tc>
        <w:tc>
          <w:tcPr>
            <w:tcW w:w="1850" w:type="dxa"/>
            <w:tcBorders>
              <w:top w:val="nil"/>
              <w:left w:val="nil"/>
              <w:bottom w:val="nil"/>
              <w:right w:val="nil"/>
            </w:tcBorders>
            <w:shd w:val="clear" w:color="auto" w:fill="auto"/>
            <w:noWrap/>
            <w:vAlign w:val="bottom"/>
            <w:hideMark/>
          </w:tcPr>
          <w:p w14:paraId="479064A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0.01)</w:t>
            </w:r>
          </w:p>
        </w:tc>
      </w:tr>
      <w:tr w:rsidR="00D5518D" w:rsidRPr="00D5518D" w14:paraId="0657F3C4" w14:textId="77777777" w:rsidTr="00105D3C">
        <w:trPr>
          <w:trHeight w:val="255"/>
          <w:jc w:val="center"/>
        </w:trPr>
        <w:tc>
          <w:tcPr>
            <w:tcW w:w="783" w:type="dxa"/>
            <w:vMerge/>
            <w:tcBorders>
              <w:top w:val="nil"/>
              <w:left w:val="nil"/>
              <w:bottom w:val="single" w:sz="4" w:space="0" w:color="000000"/>
              <w:right w:val="nil"/>
            </w:tcBorders>
            <w:vAlign w:val="center"/>
            <w:hideMark/>
          </w:tcPr>
          <w:p w14:paraId="162B92D5"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0ACB718"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Phenylalanine</w:t>
            </w:r>
          </w:p>
        </w:tc>
        <w:tc>
          <w:tcPr>
            <w:tcW w:w="1850" w:type="dxa"/>
            <w:tcBorders>
              <w:top w:val="nil"/>
              <w:left w:val="nil"/>
              <w:bottom w:val="nil"/>
              <w:right w:val="nil"/>
            </w:tcBorders>
            <w:shd w:val="clear" w:color="000000" w:fill="E7E6E6"/>
            <w:noWrap/>
            <w:vAlign w:val="bottom"/>
            <w:hideMark/>
          </w:tcPr>
          <w:p w14:paraId="1CF8D2A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10B6670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(-0.01, -0.00)</w:t>
            </w:r>
          </w:p>
        </w:tc>
        <w:tc>
          <w:tcPr>
            <w:tcW w:w="1850" w:type="dxa"/>
            <w:tcBorders>
              <w:top w:val="nil"/>
              <w:left w:val="nil"/>
              <w:bottom w:val="nil"/>
              <w:right w:val="nil"/>
            </w:tcBorders>
            <w:shd w:val="clear" w:color="000000" w:fill="E7E6E6"/>
            <w:noWrap/>
            <w:vAlign w:val="bottom"/>
            <w:hideMark/>
          </w:tcPr>
          <w:p w14:paraId="409C266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417A1E9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(-0.01, -0.00)</w:t>
            </w:r>
          </w:p>
        </w:tc>
        <w:tc>
          <w:tcPr>
            <w:tcW w:w="1800" w:type="dxa"/>
            <w:tcBorders>
              <w:top w:val="nil"/>
              <w:left w:val="nil"/>
              <w:bottom w:val="nil"/>
              <w:right w:val="nil"/>
            </w:tcBorders>
            <w:shd w:val="clear" w:color="auto" w:fill="auto"/>
            <w:noWrap/>
            <w:vAlign w:val="bottom"/>
            <w:hideMark/>
          </w:tcPr>
          <w:p w14:paraId="04F4C3F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(-0.01, 0.00)</w:t>
            </w:r>
          </w:p>
        </w:tc>
        <w:tc>
          <w:tcPr>
            <w:tcW w:w="1850" w:type="dxa"/>
            <w:tcBorders>
              <w:top w:val="nil"/>
              <w:left w:val="nil"/>
              <w:bottom w:val="nil"/>
              <w:right w:val="nil"/>
            </w:tcBorders>
            <w:shd w:val="clear" w:color="auto" w:fill="auto"/>
            <w:noWrap/>
            <w:vAlign w:val="bottom"/>
            <w:hideMark/>
          </w:tcPr>
          <w:p w14:paraId="3D0F12F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-0.00)</w:t>
            </w:r>
          </w:p>
        </w:tc>
      </w:tr>
      <w:tr w:rsidR="00D5518D" w:rsidRPr="00D5518D" w14:paraId="2AE2475E" w14:textId="77777777" w:rsidTr="00105D3C">
        <w:trPr>
          <w:trHeight w:val="255"/>
          <w:jc w:val="center"/>
        </w:trPr>
        <w:tc>
          <w:tcPr>
            <w:tcW w:w="783" w:type="dxa"/>
            <w:vMerge/>
            <w:tcBorders>
              <w:top w:val="nil"/>
              <w:left w:val="nil"/>
              <w:bottom w:val="single" w:sz="4" w:space="0" w:color="000000"/>
              <w:right w:val="nil"/>
            </w:tcBorders>
            <w:vAlign w:val="center"/>
            <w:hideMark/>
          </w:tcPr>
          <w:p w14:paraId="772F4BBD"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C7991EF"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Tyrosine</w:t>
            </w:r>
          </w:p>
        </w:tc>
        <w:tc>
          <w:tcPr>
            <w:tcW w:w="1850" w:type="dxa"/>
            <w:tcBorders>
              <w:top w:val="nil"/>
              <w:left w:val="nil"/>
              <w:bottom w:val="nil"/>
              <w:right w:val="nil"/>
            </w:tcBorders>
            <w:shd w:val="clear" w:color="000000" w:fill="E7E6E6"/>
            <w:noWrap/>
            <w:vAlign w:val="bottom"/>
            <w:hideMark/>
          </w:tcPr>
          <w:p w14:paraId="0EE07CD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5521A65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-0.00)</w:t>
            </w:r>
          </w:p>
        </w:tc>
        <w:tc>
          <w:tcPr>
            <w:tcW w:w="1850" w:type="dxa"/>
            <w:tcBorders>
              <w:top w:val="nil"/>
              <w:left w:val="nil"/>
              <w:bottom w:val="nil"/>
              <w:right w:val="nil"/>
            </w:tcBorders>
            <w:shd w:val="clear" w:color="000000" w:fill="E7E6E6"/>
            <w:noWrap/>
            <w:vAlign w:val="bottom"/>
            <w:hideMark/>
          </w:tcPr>
          <w:p w14:paraId="06F7ECF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(-0.01, 0.00)</w:t>
            </w:r>
          </w:p>
        </w:tc>
        <w:tc>
          <w:tcPr>
            <w:tcW w:w="1850" w:type="dxa"/>
            <w:tcBorders>
              <w:top w:val="nil"/>
              <w:left w:val="nil"/>
              <w:bottom w:val="nil"/>
              <w:right w:val="nil"/>
            </w:tcBorders>
            <w:shd w:val="clear" w:color="000000" w:fill="E7E6E6"/>
            <w:noWrap/>
            <w:vAlign w:val="bottom"/>
            <w:hideMark/>
          </w:tcPr>
          <w:p w14:paraId="704B906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(-0.01, -0.00)</w:t>
            </w:r>
          </w:p>
        </w:tc>
        <w:tc>
          <w:tcPr>
            <w:tcW w:w="1800" w:type="dxa"/>
            <w:tcBorders>
              <w:top w:val="nil"/>
              <w:left w:val="nil"/>
              <w:bottom w:val="nil"/>
              <w:right w:val="nil"/>
            </w:tcBorders>
            <w:shd w:val="clear" w:color="auto" w:fill="auto"/>
            <w:noWrap/>
            <w:vAlign w:val="bottom"/>
            <w:hideMark/>
          </w:tcPr>
          <w:p w14:paraId="1DEEDDB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0.01)</w:t>
            </w:r>
          </w:p>
        </w:tc>
        <w:tc>
          <w:tcPr>
            <w:tcW w:w="1850" w:type="dxa"/>
            <w:tcBorders>
              <w:top w:val="nil"/>
              <w:left w:val="nil"/>
              <w:bottom w:val="nil"/>
              <w:right w:val="nil"/>
            </w:tcBorders>
            <w:shd w:val="clear" w:color="auto" w:fill="auto"/>
            <w:noWrap/>
            <w:vAlign w:val="bottom"/>
            <w:hideMark/>
          </w:tcPr>
          <w:p w14:paraId="6FBC6E5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0.01)</w:t>
            </w:r>
          </w:p>
        </w:tc>
      </w:tr>
      <w:tr w:rsidR="00D5518D" w:rsidRPr="00D5518D" w14:paraId="342DBA5D" w14:textId="77777777" w:rsidTr="00105D3C">
        <w:trPr>
          <w:trHeight w:val="255"/>
          <w:jc w:val="center"/>
        </w:trPr>
        <w:tc>
          <w:tcPr>
            <w:tcW w:w="783" w:type="dxa"/>
            <w:vMerge/>
            <w:tcBorders>
              <w:top w:val="nil"/>
              <w:left w:val="nil"/>
              <w:bottom w:val="single" w:sz="4" w:space="0" w:color="000000"/>
              <w:right w:val="nil"/>
            </w:tcBorders>
            <w:vAlign w:val="center"/>
            <w:hideMark/>
          </w:tcPr>
          <w:p w14:paraId="45D89E84"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245FEBA"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Creatinine</w:t>
            </w:r>
          </w:p>
        </w:tc>
        <w:tc>
          <w:tcPr>
            <w:tcW w:w="1850" w:type="dxa"/>
            <w:tcBorders>
              <w:top w:val="nil"/>
              <w:left w:val="nil"/>
              <w:bottom w:val="nil"/>
              <w:right w:val="nil"/>
            </w:tcBorders>
            <w:shd w:val="clear" w:color="000000" w:fill="E7E6E6"/>
            <w:noWrap/>
            <w:vAlign w:val="bottom"/>
            <w:hideMark/>
          </w:tcPr>
          <w:p w14:paraId="7249F81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1ABE7D7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18E1120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0D7D8CC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00" w:type="dxa"/>
            <w:tcBorders>
              <w:top w:val="nil"/>
              <w:left w:val="nil"/>
              <w:bottom w:val="nil"/>
              <w:right w:val="nil"/>
            </w:tcBorders>
            <w:shd w:val="clear" w:color="auto" w:fill="auto"/>
            <w:noWrap/>
            <w:vAlign w:val="bottom"/>
            <w:hideMark/>
          </w:tcPr>
          <w:p w14:paraId="248EA04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(0.00, 0.01)</w:t>
            </w:r>
          </w:p>
        </w:tc>
        <w:tc>
          <w:tcPr>
            <w:tcW w:w="1850" w:type="dxa"/>
            <w:tcBorders>
              <w:top w:val="nil"/>
              <w:left w:val="nil"/>
              <w:bottom w:val="nil"/>
              <w:right w:val="nil"/>
            </w:tcBorders>
            <w:shd w:val="clear" w:color="auto" w:fill="auto"/>
            <w:noWrap/>
            <w:vAlign w:val="bottom"/>
            <w:hideMark/>
          </w:tcPr>
          <w:p w14:paraId="0EA6E86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0.01)</w:t>
            </w:r>
          </w:p>
        </w:tc>
      </w:tr>
      <w:tr w:rsidR="00D5518D" w:rsidRPr="00D5518D" w14:paraId="7601AE6C" w14:textId="77777777" w:rsidTr="00105D3C">
        <w:trPr>
          <w:trHeight w:val="255"/>
          <w:jc w:val="center"/>
        </w:trPr>
        <w:tc>
          <w:tcPr>
            <w:tcW w:w="783" w:type="dxa"/>
            <w:vMerge/>
            <w:tcBorders>
              <w:top w:val="nil"/>
              <w:left w:val="nil"/>
              <w:bottom w:val="single" w:sz="4" w:space="0" w:color="000000"/>
              <w:right w:val="nil"/>
            </w:tcBorders>
            <w:vAlign w:val="center"/>
            <w:hideMark/>
          </w:tcPr>
          <w:p w14:paraId="5953558E"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D060545"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Albumin</w:t>
            </w:r>
          </w:p>
        </w:tc>
        <w:tc>
          <w:tcPr>
            <w:tcW w:w="1850" w:type="dxa"/>
            <w:tcBorders>
              <w:top w:val="nil"/>
              <w:left w:val="nil"/>
              <w:bottom w:val="nil"/>
              <w:right w:val="nil"/>
            </w:tcBorders>
            <w:shd w:val="clear" w:color="000000" w:fill="E7E6E6"/>
            <w:noWrap/>
            <w:vAlign w:val="bottom"/>
            <w:hideMark/>
          </w:tcPr>
          <w:p w14:paraId="1B051C5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2E1DA54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425B576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45361CB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00" w:type="dxa"/>
            <w:tcBorders>
              <w:top w:val="nil"/>
              <w:left w:val="nil"/>
              <w:bottom w:val="nil"/>
              <w:right w:val="nil"/>
            </w:tcBorders>
            <w:shd w:val="clear" w:color="auto" w:fill="auto"/>
            <w:noWrap/>
            <w:vAlign w:val="bottom"/>
            <w:hideMark/>
          </w:tcPr>
          <w:p w14:paraId="47F82E5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0.01)</w:t>
            </w:r>
          </w:p>
        </w:tc>
        <w:tc>
          <w:tcPr>
            <w:tcW w:w="1850" w:type="dxa"/>
            <w:tcBorders>
              <w:top w:val="nil"/>
              <w:left w:val="nil"/>
              <w:bottom w:val="nil"/>
              <w:right w:val="nil"/>
            </w:tcBorders>
            <w:shd w:val="clear" w:color="auto" w:fill="auto"/>
            <w:noWrap/>
            <w:vAlign w:val="bottom"/>
            <w:hideMark/>
          </w:tcPr>
          <w:p w14:paraId="17175AC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r>
      <w:tr w:rsidR="00D5518D" w:rsidRPr="00D5518D" w14:paraId="456CF8BB" w14:textId="77777777" w:rsidTr="00105D3C">
        <w:trPr>
          <w:trHeight w:val="255"/>
          <w:jc w:val="center"/>
        </w:trPr>
        <w:tc>
          <w:tcPr>
            <w:tcW w:w="783" w:type="dxa"/>
            <w:vMerge/>
            <w:tcBorders>
              <w:top w:val="nil"/>
              <w:left w:val="nil"/>
              <w:bottom w:val="single" w:sz="4" w:space="0" w:color="000000"/>
              <w:right w:val="nil"/>
            </w:tcBorders>
            <w:vAlign w:val="center"/>
            <w:hideMark/>
          </w:tcPr>
          <w:p w14:paraId="398D5F4B"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F8D9609"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GlycA</w:t>
            </w:r>
          </w:p>
        </w:tc>
        <w:tc>
          <w:tcPr>
            <w:tcW w:w="1850" w:type="dxa"/>
            <w:tcBorders>
              <w:top w:val="nil"/>
              <w:left w:val="nil"/>
              <w:bottom w:val="nil"/>
              <w:right w:val="nil"/>
            </w:tcBorders>
            <w:shd w:val="clear" w:color="000000" w:fill="E7E6E6"/>
            <w:noWrap/>
            <w:vAlign w:val="bottom"/>
            <w:hideMark/>
          </w:tcPr>
          <w:p w14:paraId="75C1D6A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(-0.07, 0.08)</w:t>
            </w:r>
          </w:p>
        </w:tc>
        <w:tc>
          <w:tcPr>
            <w:tcW w:w="1850" w:type="dxa"/>
            <w:tcBorders>
              <w:top w:val="nil"/>
              <w:left w:val="nil"/>
              <w:bottom w:val="nil"/>
              <w:right w:val="nil"/>
            </w:tcBorders>
            <w:shd w:val="clear" w:color="000000" w:fill="E7E6E6"/>
            <w:noWrap/>
            <w:vAlign w:val="bottom"/>
            <w:hideMark/>
          </w:tcPr>
          <w:p w14:paraId="2854700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-0.10 (-0.17, -0.02)</w:t>
            </w:r>
          </w:p>
        </w:tc>
        <w:tc>
          <w:tcPr>
            <w:tcW w:w="1850" w:type="dxa"/>
            <w:tcBorders>
              <w:top w:val="nil"/>
              <w:left w:val="nil"/>
              <w:bottom w:val="nil"/>
              <w:right w:val="nil"/>
            </w:tcBorders>
            <w:shd w:val="clear" w:color="000000" w:fill="E7E6E6"/>
            <w:noWrap/>
            <w:vAlign w:val="bottom"/>
            <w:hideMark/>
          </w:tcPr>
          <w:p w14:paraId="4A5B832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-0.09 (-0.17, -0.01)</w:t>
            </w:r>
          </w:p>
        </w:tc>
        <w:tc>
          <w:tcPr>
            <w:tcW w:w="1850" w:type="dxa"/>
            <w:tcBorders>
              <w:top w:val="nil"/>
              <w:left w:val="nil"/>
              <w:bottom w:val="nil"/>
              <w:right w:val="nil"/>
            </w:tcBorders>
            <w:shd w:val="clear" w:color="000000" w:fill="E7E6E6"/>
            <w:noWrap/>
            <w:vAlign w:val="bottom"/>
            <w:hideMark/>
          </w:tcPr>
          <w:p w14:paraId="33C3669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-0.17 (-0.25, -0.09)</w:t>
            </w:r>
          </w:p>
        </w:tc>
        <w:tc>
          <w:tcPr>
            <w:tcW w:w="1800" w:type="dxa"/>
            <w:tcBorders>
              <w:top w:val="nil"/>
              <w:left w:val="nil"/>
              <w:bottom w:val="nil"/>
              <w:right w:val="nil"/>
            </w:tcBorders>
            <w:shd w:val="clear" w:color="auto" w:fill="auto"/>
            <w:noWrap/>
            <w:vAlign w:val="bottom"/>
            <w:hideMark/>
          </w:tcPr>
          <w:p w14:paraId="6A44105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-0.25 (-0.39, -0.10)</w:t>
            </w:r>
          </w:p>
        </w:tc>
        <w:tc>
          <w:tcPr>
            <w:tcW w:w="1850" w:type="dxa"/>
            <w:tcBorders>
              <w:top w:val="nil"/>
              <w:left w:val="nil"/>
              <w:bottom w:val="nil"/>
              <w:right w:val="nil"/>
            </w:tcBorders>
            <w:shd w:val="clear" w:color="auto" w:fill="auto"/>
            <w:noWrap/>
            <w:vAlign w:val="bottom"/>
            <w:hideMark/>
          </w:tcPr>
          <w:p w14:paraId="5032BC4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-0.22 (-0.30, -0.14)</w:t>
            </w:r>
          </w:p>
        </w:tc>
      </w:tr>
      <w:tr w:rsidR="00D5518D" w:rsidRPr="00D5518D" w14:paraId="09E93FE7" w14:textId="77777777" w:rsidTr="00105D3C">
        <w:trPr>
          <w:trHeight w:val="270"/>
          <w:jc w:val="center"/>
        </w:trPr>
        <w:tc>
          <w:tcPr>
            <w:tcW w:w="14377" w:type="dxa"/>
            <w:gridSpan w:val="8"/>
            <w:tcBorders>
              <w:top w:val="single" w:sz="4" w:space="0" w:color="auto"/>
              <w:left w:val="nil"/>
              <w:bottom w:val="single" w:sz="4" w:space="0" w:color="auto"/>
              <w:right w:val="nil"/>
            </w:tcBorders>
            <w:shd w:val="clear" w:color="000000" w:fill="E7E6E6"/>
            <w:noWrap/>
            <w:vAlign w:val="bottom"/>
            <w:hideMark/>
          </w:tcPr>
          <w:p w14:paraId="008F0617" w14:textId="77777777" w:rsidR="00D5518D" w:rsidRPr="00D5518D" w:rsidRDefault="00D5518D" w:rsidP="00AE03FF">
            <w:pPr>
              <w:jc w:val="center"/>
              <w:rPr>
                <w:rFonts w:eastAsia="Times New Roman" w:cs="Times New Roman"/>
                <w:b/>
                <w:bCs/>
                <w:i/>
                <w:iCs/>
                <w:sz w:val="20"/>
                <w:szCs w:val="20"/>
                <w:lang w:eastAsia="en-AU"/>
              </w:rPr>
            </w:pPr>
            <w:r w:rsidRPr="00D5518D">
              <w:rPr>
                <w:rFonts w:eastAsia="Times New Roman" w:cs="Times New Roman"/>
                <w:b/>
                <w:bCs/>
                <w:i/>
                <w:iCs/>
                <w:sz w:val="20"/>
                <w:szCs w:val="20"/>
                <w:lang w:eastAsia="en-AU"/>
              </w:rPr>
              <w:t>Adjusted coefficient (95% CI)</w:t>
            </w:r>
          </w:p>
        </w:tc>
      </w:tr>
      <w:tr w:rsidR="00D5518D" w:rsidRPr="00D5518D" w14:paraId="2AD8CFC5" w14:textId="77777777" w:rsidTr="00105D3C">
        <w:trPr>
          <w:trHeight w:val="255"/>
          <w:jc w:val="center"/>
        </w:trPr>
        <w:tc>
          <w:tcPr>
            <w:tcW w:w="783" w:type="dxa"/>
            <w:tcBorders>
              <w:top w:val="nil"/>
              <w:left w:val="nil"/>
              <w:bottom w:val="nil"/>
              <w:right w:val="nil"/>
            </w:tcBorders>
            <w:shd w:val="clear" w:color="auto" w:fill="auto"/>
            <w:noWrap/>
            <w:vAlign w:val="center"/>
            <w:hideMark/>
          </w:tcPr>
          <w:p w14:paraId="54454674" w14:textId="77777777" w:rsidR="00D5518D" w:rsidRPr="00D5518D" w:rsidRDefault="00D5518D" w:rsidP="00AE03FF">
            <w:pPr>
              <w:jc w:val="center"/>
              <w:rPr>
                <w:rFonts w:eastAsia="Times New Roman" w:cs="Times New Roman"/>
                <w:b/>
                <w:bCs/>
                <w:i/>
                <w:iCs/>
                <w:sz w:val="20"/>
                <w:szCs w:val="20"/>
                <w:lang w:eastAsia="en-AU"/>
              </w:rPr>
            </w:pPr>
          </w:p>
        </w:tc>
        <w:tc>
          <w:tcPr>
            <w:tcW w:w="2544" w:type="dxa"/>
            <w:tcBorders>
              <w:top w:val="nil"/>
              <w:left w:val="nil"/>
              <w:bottom w:val="nil"/>
              <w:right w:val="nil"/>
            </w:tcBorders>
            <w:shd w:val="clear" w:color="auto" w:fill="auto"/>
            <w:noWrap/>
            <w:vAlign w:val="bottom"/>
            <w:hideMark/>
          </w:tcPr>
          <w:p w14:paraId="00ACA4B4" w14:textId="77777777" w:rsidR="00D5518D" w:rsidRPr="00D5518D" w:rsidRDefault="00D5518D" w:rsidP="00AE03FF">
            <w:pPr>
              <w:rPr>
                <w:rFonts w:eastAsia="Times New Roman" w:cs="Times New Roman"/>
                <w:sz w:val="20"/>
                <w:szCs w:val="20"/>
                <w:lang w:eastAsia="en-AU"/>
              </w:rPr>
            </w:pPr>
          </w:p>
        </w:tc>
        <w:tc>
          <w:tcPr>
            <w:tcW w:w="7400" w:type="dxa"/>
            <w:gridSpan w:val="4"/>
            <w:tcBorders>
              <w:top w:val="single" w:sz="4" w:space="0" w:color="auto"/>
              <w:left w:val="nil"/>
              <w:bottom w:val="single" w:sz="4" w:space="0" w:color="auto"/>
              <w:right w:val="nil"/>
            </w:tcBorders>
            <w:shd w:val="clear" w:color="000000" w:fill="E7E6E6"/>
            <w:noWrap/>
            <w:vAlign w:val="bottom"/>
            <w:hideMark/>
          </w:tcPr>
          <w:p w14:paraId="7A372D02" w14:textId="77777777" w:rsidR="00D5518D" w:rsidRPr="00D5518D" w:rsidRDefault="00D5518D" w:rsidP="00AE03FF">
            <w:pPr>
              <w:jc w:val="center"/>
              <w:rPr>
                <w:rFonts w:eastAsia="Times New Roman" w:cs="Times New Roman"/>
                <w:b/>
                <w:bCs/>
                <w:sz w:val="20"/>
                <w:szCs w:val="20"/>
                <w:lang w:eastAsia="en-AU"/>
              </w:rPr>
            </w:pPr>
            <w:r w:rsidRPr="00D5518D">
              <w:rPr>
                <w:rFonts w:eastAsia="Times New Roman" w:cs="Times New Roman"/>
                <w:b/>
                <w:bCs/>
                <w:sz w:val="20"/>
                <w:szCs w:val="20"/>
                <w:lang w:eastAsia="en-AU"/>
              </w:rPr>
              <w:t>Child</w:t>
            </w:r>
          </w:p>
        </w:tc>
        <w:tc>
          <w:tcPr>
            <w:tcW w:w="3650" w:type="dxa"/>
            <w:gridSpan w:val="2"/>
            <w:tcBorders>
              <w:top w:val="single" w:sz="4" w:space="0" w:color="auto"/>
              <w:left w:val="nil"/>
              <w:bottom w:val="single" w:sz="4" w:space="0" w:color="auto"/>
              <w:right w:val="nil"/>
            </w:tcBorders>
            <w:shd w:val="clear" w:color="auto" w:fill="auto"/>
            <w:noWrap/>
            <w:vAlign w:val="bottom"/>
            <w:hideMark/>
          </w:tcPr>
          <w:p w14:paraId="31C69898" w14:textId="77777777" w:rsidR="00D5518D" w:rsidRPr="00D5518D" w:rsidRDefault="00D5518D" w:rsidP="00AE03FF">
            <w:pPr>
              <w:jc w:val="center"/>
              <w:rPr>
                <w:rFonts w:eastAsia="Times New Roman" w:cs="Times New Roman"/>
                <w:b/>
                <w:bCs/>
                <w:sz w:val="20"/>
                <w:szCs w:val="20"/>
                <w:lang w:eastAsia="en-AU"/>
              </w:rPr>
            </w:pPr>
            <w:r w:rsidRPr="00D5518D">
              <w:rPr>
                <w:rFonts w:eastAsia="Times New Roman" w:cs="Times New Roman"/>
                <w:b/>
                <w:bCs/>
                <w:sz w:val="20"/>
                <w:szCs w:val="20"/>
                <w:lang w:eastAsia="en-AU"/>
              </w:rPr>
              <w:t>Adult</w:t>
            </w:r>
          </w:p>
        </w:tc>
      </w:tr>
      <w:tr w:rsidR="00D5518D" w:rsidRPr="00D5518D" w14:paraId="724F2E0C" w14:textId="77777777" w:rsidTr="00105D3C">
        <w:trPr>
          <w:trHeight w:val="255"/>
          <w:jc w:val="center"/>
        </w:trPr>
        <w:tc>
          <w:tcPr>
            <w:tcW w:w="783" w:type="dxa"/>
            <w:tcBorders>
              <w:top w:val="nil"/>
              <w:left w:val="nil"/>
              <w:bottom w:val="single" w:sz="4" w:space="0" w:color="auto"/>
              <w:right w:val="nil"/>
            </w:tcBorders>
            <w:shd w:val="clear" w:color="auto" w:fill="auto"/>
            <w:noWrap/>
            <w:vAlign w:val="center"/>
            <w:hideMark/>
          </w:tcPr>
          <w:p w14:paraId="5AA77628" w14:textId="77777777" w:rsidR="00D5518D" w:rsidRPr="00D5518D" w:rsidRDefault="00D5518D" w:rsidP="00AE03FF">
            <w:pPr>
              <w:rPr>
                <w:rFonts w:eastAsia="Times New Roman" w:cs="Times New Roman"/>
                <w:b/>
                <w:bCs/>
                <w:sz w:val="20"/>
                <w:szCs w:val="20"/>
                <w:lang w:eastAsia="en-AU"/>
              </w:rPr>
            </w:pPr>
            <w:r w:rsidRPr="00D5518D">
              <w:rPr>
                <w:rFonts w:eastAsia="Times New Roman" w:cs="Times New Roman"/>
                <w:b/>
                <w:bCs/>
                <w:sz w:val="20"/>
                <w:szCs w:val="20"/>
                <w:lang w:eastAsia="en-AU"/>
              </w:rPr>
              <w:t>Group</w:t>
            </w:r>
          </w:p>
        </w:tc>
        <w:tc>
          <w:tcPr>
            <w:tcW w:w="2544" w:type="dxa"/>
            <w:tcBorders>
              <w:top w:val="nil"/>
              <w:left w:val="nil"/>
              <w:bottom w:val="single" w:sz="4" w:space="0" w:color="auto"/>
              <w:right w:val="nil"/>
            </w:tcBorders>
            <w:shd w:val="clear" w:color="auto" w:fill="auto"/>
            <w:noWrap/>
            <w:vAlign w:val="bottom"/>
            <w:hideMark/>
          </w:tcPr>
          <w:p w14:paraId="656CC235" w14:textId="77777777" w:rsidR="00D5518D" w:rsidRPr="00D5518D" w:rsidRDefault="00D5518D" w:rsidP="00AE03FF">
            <w:pPr>
              <w:rPr>
                <w:rFonts w:eastAsia="Times New Roman" w:cs="Times New Roman"/>
                <w:b/>
                <w:bCs/>
                <w:sz w:val="20"/>
                <w:szCs w:val="20"/>
                <w:lang w:eastAsia="en-AU"/>
              </w:rPr>
            </w:pPr>
            <w:r w:rsidRPr="00D5518D">
              <w:rPr>
                <w:rFonts w:eastAsia="Times New Roman" w:cs="Times New Roman"/>
                <w:b/>
                <w:bCs/>
                <w:sz w:val="20"/>
                <w:szCs w:val="20"/>
                <w:lang w:eastAsia="en-AU"/>
              </w:rPr>
              <w:t>Metabolite</w:t>
            </w:r>
          </w:p>
        </w:tc>
        <w:tc>
          <w:tcPr>
            <w:tcW w:w="1850" w:type="dxa"/>
            <w:tcBorders>
              <w:top w:val="nil"/>
              <w:left w:val="nil"/>
              <w:bottom w:val="single" w:sz="4" w:space="0" w:color="auto"/>
              <w:right w:val="nil"/>
            </w:tcBorders>
            <w:shd w:val="clear" w:color="000000" w:fill="E7E6E6"/>
            <w:noWrap/>
            <w:vAlign w:val="bottom"/>
            <w:hideMark/>
          </w:tcPr>
          <w:p w14:paraId="186357C1" w14:textId="77777777" w:rsidR="00D5518D" w:rsidRPr="00D5518D" w:rsidRDefault="00D5518D" w:rsidP="00AE03FF">
            <w:pPr>
              <w:jc w:val="center"/>
              <w:rPr>
                <w:rFonts w:eastAsia="Times New Roman" w:cs="Times New Roman"/>
                <w:b/>
                <w:bCs/>
                <w:sz w:val="20"/>
                <w:szCs w:val="20"/>
                <w:lang w:eastAsia="en-AU"/>
              </w:rPr>
            </w:pPr>
            <w:r w:rsidRPr="00D5518D">
              <w:rPr>
                <w:rFonts w:eastAsia="Times New Roman" w:cs="Times New Roman"/>
                <w:b/>
                <w:bCs/>
                <w:sz w:val="20"/>
                <w:szCs w:val="20"/>
                <w:lang w:eastAsia="en-AU"/>
              </w:rPr>
              <w:t>CHU9D</w:t>
            </w:r>
          </w:p>
        </w:tc>
        <w:tc>
          <w:tcPr>
            <w:tcW w:w="1850" w:type="dxa"/>
            <w:tcBorders>
              <w:top w:val="nil"/>
              <w:left w:val="nil"/>
              <w:bottom w:val="single" w:sz="4" w:space="0" w:color="auto"/>
              <w:right w:val="nil"/>
            </w:tcBorders>
            <w:shd w:val="clear" w:color="000000" w:fill="E7E6E6"/>
            <w:noWrap/>
            <w:vAlign w:val="bottom"/>
            <w:hideMark/>
          </w:tcPr>
          <w:p w14:paraId="362A3B30" w14:textId="77777777" w:rsidR="00D5518D" w:rsidRPr="00D5518D" w:rsidRDefault="00D5518D" w:rsidP="00AE03FF">
            <w:pPr>
              <w:jc w:val="center"/>
              <w:rPr>
                <w:rFonts w:eastAsia="Times New Roman" w:cs="Times New Roman"/>
                <w:b/>
                <w:bCs/>
                <w:sz w:val="20"/>
                <w:szCs w:val="20"/>
                <w:lang w:eastAsia="en-AU"/>
              </w:rPr>
            </w:pPr>
            <w:r w:rsidRPr="00D5518D">
              <w:rPr>
                <w:rFonts w:eastAsia="Times New Roman" w:cs="Times New Roman"/>
                <w:b/>
                <w:bCs/>
                <w:sz w:val="20"/>
                <w:szCs w:val="20"/>
                <w:lang w:eastAsia="en-AU"/>
              </w:rPr>
              <w:t>PedsQL-PS</w:t>
            </w:r>
          </w:p>
        </w:tc>
        <w:tc>
          <w:tcPr>
            <w:tcW w:w="1850" w:type="dxa"/>
            <w:tcBorders>
              <w:top w:val="nil"/>
              <w:left w:val="nil"/>
              <w:bottom w:val="single" w:sz="4" w:space="0" w:color="auto"/>
              <w:right w:val="nil"/>
            </w:tcBorders>
            <w:shd w:val="clear" w:color="000000" w:fill="E7E6E6"/>
            <w:noWrap/>
            <w:vAlign w:val="bottom"/>
            <w:hideMark/>
          </w:tcPr>
          <w:p w14:paraId="0D2D837F" w14:textId="77777777" w:rsidR="00D5518D" w:rsidRPr="00D5518D" w:rsidRDefault="00D5518D" w:rsidP="00AE03FF">
            <w:pPr>
              <w:jc w:val="center"/>
              <w:rPr>
                <w:rFonts w:eastAsia="Times New Roman" w:cs="Times New Roman"/>
                <w:b/>
                <w:bCs/>
                <w:sz w:val="20"/>
                <w:szCs w:val="20"/>
                <w:lang w:eastAsia="en-AU"/>
              </w:rPr>
            </w:pPr>
            <w:r w:rsidRPr="00D5518D">
              <w:rPr>
                <w:rFonts w:eastAsia="Times New Roman" w:cs="Times New Roman"/>
                <w:b/>
                <w:bCs/>
                <w:sz w:val="20"/>
                <w:szCs w:val="20"/>
                <w:lang w:eastAsia="en-AU"/>
              </w:rPr>
              <w:t>PedsQL-GW</w:t>
            </w:r>
          </w:p>
        </w:tc>
        <w:tc>
          <w:tcPr>
            <w:tcW w:w="1850" w:type="dxa"/>
            <w:tcBorders>
              <w:top w:val="nil"/>
              <w:left w:val="nil"/>
              <w:bottom w:val="single" w:sz="4" w:space="0" w:color="auto"/>
              <w:right w:val="nil"/>
            </w:tcBorders>
            <w:shd w:val="clear" w:color="000000" w:fill="E7E6E6"/>
            <w:noWrap/>
            <w:vAlign w:val="bottom"/>
            <w:hideMark/>
          </w:tcPr>
          <w:p w14:paraId="261A578F" w14:textId="77777777" w:rsidR="00D5518D" w:rsidRPr="00D5518D" w:rsidRDefault="00D5518D" w:rsidP="00AE03FF">
            <w:pPr>
              <w:jc w:val="center"/>
              <w:rPr>
                <w:rFonts w:eastAsia="Times New Roman" w:cs="Times New Roman"/>
                <w:b/>
                <w:bCs/>
                <w:sz w:val="20"/>
                <w:szCs w:val="20"/>
                <w:lang w:eastAsia="en-AU"/>
              </w:rPr>
            </w:pPr>
            <w:r w:rsidRPr="00D5518D">
              <w:rPr>
                <w:rFonts w:eastAsia="Times New Roman" w:cs="Times New Roman"/>
                <w:b/>
                <w:bCs/>
                <w:sz w:val="20"/>
                <w:szCs w:val="20"/>
                <w:lang w:eastAsia="en-AU"/>
              </w:rPr>
              <w:t>ISCWeb</w:t>
            </w:r>
          </w:p>
        </w:tc>
        <w:tc>
          <w:tcPr>
            <w:tcW w:w="1800" w:type="dxa"/>
            <w:tcBorders>
              <w:top w:val="nil"/>
              <w:left w:val="nil"/>
              <w:bottom w:val="single" w:sz="4" w:space="0" w:color="auto"/>
              <w:right w:val="nil"/>
            </w:tcBorders>
            <w:shd w:val="clear" w:color="auto" w:fill="auto"/>
            <w:noWrap/>
            <w:vAlign w:val="bottom"/>
            <w:hideMark/>
          </w:tcPr>
          <w:p w14:paraId="5B9DDA2C" w14:textId="77777777" w:rsidR="00D5518D" w:rsidRPr="00D5518D" w:rsidRDefault="00D5518D" w:rsidP="00AE03FF">
            <w:pPr>
              <w:jc w:val="center"/>
              <w:rPr>
                <w:rFonts w:eastAsia="Times New Roman" w:cs="Times New Roman"/>
                <w:b/>
                <w:bCs/>
                <w:sz w:val="20"/>
                <w:szCs w:val="20"/>
                <w:lang w:eastAsia="en-AU"/>
              </w:rPr>
            </w:pPr>
            <w:r w:rsidRPr="00D5518D">
              <w:rPr>
                <w:rFonts w:eastAsia="Times New Roman" w:cs="Times New Roman"/>
                <w:b/>
                <w:bCs/>
                <w:sz w:val="20"/>
                <w:szCs w:val="20"/>
                <w:lang w:eastAsia="en-AU"/>
              </w:rPr>
              <w:t>CHU9D</w:t>
            </w:r>
          </w:p>
        </w:tc>
        <w:tc>
          <w:tcPr>
            <w:tcW w:w="1850" w:type="dxa"/>
            <w:tcBorders>
              <w:top w:val="nil"/>
              <w:left w:val="nil"/>
              <w:bottom w:val="single" w:sz="4" w:space="0" w:color="auto"/>
              <w:right w:val="nil"/>
            </w:tcBorders>
            <w:shd w:val="clear" w:color="auto" w:fill="auto"/>
            <w:noWrap/>
            <w:vAlign w:val="bottom"/>
            <w:hideMark/>
          </w:tcPr>
          <w:p w14:paraId="51C79FED" w14:textId="77777777" w:rsidR="00D5518D" w:rsidRPr="00D5518D" w:rsidRDefault="00D5518D" w:rsidP="00AE03FF">
            <w:pPr>
              <w:jc w:val="center"/>
              <w:rPr>
                <w:rFonts w:eastAsia="Times New Roman" w:cs="Times New Roman"/>
                <w:b/>
                <w:bCs/>
                <w:sz w:val="20"/>
                <w:szCs w:val="20"/>
                <w:lang w:eastAsia="en-AU"/>
              </w:rPr>
            </w:pPr>
            <w:r w:rsidRPr="00D5518D">
              <w:rPr>
                <w:rFonts w:eastAsia="Times New Roman" w:cs="Times New Roman"/>
                <w:b/>
                <w:bCs/>
                <w:sz w:val="20"/>
                <w:szCs w:val="20"/>
                <w:lang w:eastAsia="en-AU"/>
              </w:rPr>
              <w:t>AQoL8D-PS</w:t>
            </w:r>
          </w:p>
        </w:tc>
      </w:tr>
      <w:tr w:rsidR="00D5518D" w:rsidRPr="00D5518D" w14:paraId="56F05DFB" w14:textId="77777777" w:rsidTr="00105D3C">
        <w:trPr>
          <w:trHeight w:val="255"/>
          <w:jc w:val="center"/>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62A6723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Lipids, Cholesterol and Triglycerides</w:t>
            </w:r>
          </w:p>
        </w:tc>
        <w:tc>
          <w:tcPr>
            <w:tcW w:w="2544" w:type="dxa"/>
            <w:tcBorders>
              <w:top w:val="nil"/>
              <w:left w:val="nil"/>
              <w:bottom w:val="nil"/>
              <w:right w:val="nil"/>
            </w:tcBorders>
            <w:shd w:val="clear" w:color="auto" w:fill="auto"/>
            <w:noWrap/>
            <w:vAlign w:val="bottom"/>
            <w:hideMark/>
          </w:tcPr>
          <w:p w14:paraId="2678FC41"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Total cholesterol</w:t>
            </w:r>
          </w:p>
        </w:tc>
        <w:tc>
          <w:tcPr>
            <w:tcW w:w="1850" w:type="dxa"/>
            <w:tcBorders>
              <w:top w:val="nil"/>
              <w:left w:val="nil"/>
              <w:bottom w:val="nil"/>
              <w:right w:val="nil"/>
            </w:tcBorders>
            <w:shd w:val="clear" w:color="000000" w:fill="E7E6E6"/>
            <w:noWrap/>
            <w:vAlign w:val="bottom"/>
            <w:hideMark/>
          </w:tcPr>
          <w:p w14:paraId="0A7213A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(-0.22, 0.30)</w:t>
            </w:r>
          </w:p>
        </w:tc>
        <w:tc>
          <w:tcPr>
            <w:tcW w:w="1850" w:type="dxa"/>
            <w:tcBorders>
              <w:top w:val="nil"/>
              <w:left w:val="nil"/>
              <w:bottom w:val="nil"/>
              <w:right w:val="nil"/>
            </w:tcBorders>
            <w:shd w:val="clear" w:color="000000" w:fill="E7E6E6"/>
            <w:noWrap/>
            <w:vAlign w:val="bottom"/>
            <w:hideMark/>
          </w:tcPr>
          <w:p w14:paraId="5568661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(-0.23, 0.31)</w:t>
            </w:r>
          </w:p>
        </w:tc>
        <w:tc>
          <w:tcPr>
            <w:tcW w:w="1850" w:type="dxa"/>
            <w:tcBorders>
              <w:top w:val="nil"/>
              <w:left w:val="nil"/>
              <w:bottom w:val="nil"/>
              <w:right w:val="nil"/>
            </w:tcBorders>
            <w:shd w:val="clear" w:color="000000" w:fill="E7E6E6"/>
            <w:noWrap/>
            <w:vAlign w:val="bottom"/>
            <w:hideMark/>
          </w:tcPr>
          <w:p w14:paraId="2121C00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0.24 (-0.05, 0.53)</w:t>
            </w:r>
          </w:p>
        </w:tc>
        <w:tc>
          <w:tcPr>
            <w:tcW w:w="1850" w:type="dxa"/>
            <w:tcBorders>
              <w:top w:val="nil"/>
              <w:left w:val="nil"/>
              <w:bottom w:val="nil"/>
              <w:right w:val="nil"/>
            </w:tcBorders>
            <w:shd w:val="clear" w:color="000000" w:fill="E7E6E6"/>
            <w:noWrap/>
            <w:vAlign w:val="bottom"/>
            <w:hideMark/>
          </w:tcPr>
          <w:p w14:paraId="26D0721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0.06 (-0.22, 0.33)</w:t>
            </w:r>
          </w:p>
        </w:tc>
        <w:tc>
          <w:tcPr>
            <w:tcW w:w="1800" w:type="dxa"/>
            <w:tcBorders>
              <w:top w:val="nil"/>
              <w:left w:val="nil"/>
              <w:bottom w:val="nil"/>
              <w:right w:val="nil"/>
            </w:tcBorders>
            <w:shd w:val="clear" w:color="auto" w:fill="auto"/>
            <w:noWrap/>
            <w:vAlign w:val="bottom"/>
            <w:hideMark/>
          </w:tcPr>
          <w:p w14:paraId="25B5698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0.44 (-0.06, 0.93)</w:t>
            </w:r>
          </w:p>
        </w:tc>
        <w:tc>
          <w:tcPr>
            <w:tcW w:w="1850" w:type="dxa"/>
            <w:tcBorders>
              <w:top w:val="nil"/>
              <w:left w:val="nil"/>
              <w:bottom w:val="nil"/>
              <w:right w:val="nil"/>
            </w:tcBorders>
            <w:shd w:val="clear" w:color="auto" w:fill="auto"/>
            <w:noWrap/>
            <w:vAlign w:val="bottom"/>
            <w:hideMark/>
          </w:tcPr>
          <w:p w14:paraId="3B9ED22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0.20 (-0.07, 0.47)</w:t>
            </w:r>
          </w:p>
        </w:tc>
      </w:tr>
      <w:tr w:rsidR="00D5518D" w:rsidRPr="00D5518D" w14:paraId="227EC541" w14:textId="77777777" w:rsidTr="00105D3C">
        <w:trPr>
          <w:trHeight w:val="255"/>
          <w:jc w:val="center"/>
        </w:trPr>
        <w:tc>
          <w:tcPr>
            <w:tcW w:w="783" w:type="dxa"/>
            <w:vMerge/>
            <w:tcBorders>
              <w:top w:val="nil"/>
              <w:left w:val="nil"/>
              <w:bottom w:val="single" w:sz="4" w:space="0" w:color="000000"/>
              <w:right w:val="nil"/>
            </w:tcBorders>
            <w:vAlign w:val="center"/>
            <w:hideMark/>
          </w:tcPr>
          <w:p w14:paraId="5E525B25"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87F890A"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Remnant cholesterol</w:t>
            </w:r>
          </w:p>
        </w:tc>
        <w:tc>
          <w:tcPr>
            <w:tcW w:w="1850" w:type="dxa"/>
            <w:tcBorders>
              <w:top w:val="nil"/>
              <w:left w:val="nil"/>
              <w:bottom w:val="nil"/>
              <w:right w:val="nil"/>
            </w:tcBorders>
            <w:shd w:val="clear" w:color="000000" w:fill="E7E6E6"/>
            <w:noWrap/>
            <w:vAlign w:val="bottom"/>
            <w:hideMark/>
          </w:tcPr>
          <w:p w14:paraId="6FB8FC0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(-0.12, 0.09)</w:t>
            </w:r>
          </w:p>
        </w:tc>
        <w:tc>
          <w:tcPr>
            <w:tcW w:w="1850" w:type="dxa"/>
            <w:tcBorders>
              <w:top w:val="nil"/>
              <w:left w:val="nil"/>
              <w:bottom w:val="nil"/>
              <w:right w:val="nil"/>
            </w:tcBorders>
            <w:shd w:val="clear" w:color="000000" w:fill="E7E6E6"/>
            <w:noWrap/>
            <w:vAlign w:val="bottom"/>
            <w:hideMark/>
          </w:tcPr>
          <w:p w14:paraId="26A8951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-0.06 (-0.17, 0.05)</w:t>
            </w:r>
          </w:p>
        </w:tc>
        <w:tc>
          <w:tcPr>
            <w:tcW w:w="1850" w:type="dxa"/>
            <w:tcBorders>
              <w:top w:val="nil"/>
              <w:left w:val="nil"/>
              <w:bottom w:val="nil"/>
              <w:right w:val="nil"/>
            </w:tcBorders>
            <w:shd w:val="clear" w:color="000000" w:fill="E7E6E6"/>
            <w:noWrap/>
            <w:vAlign w:val="bottom"/>
            <w:hideMark/>
          </w:tcPr>
          <w:p w14:paraId="2C6D895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(-0.10, 0.14)</w:t>
            </w:r>
          </w:p>
        </w:tc>
        <w:tc>
          <w:tcPr>
            <w:tcW w:w="1850" w:type="dxa"/>
            <w:tcBorders>
              <w:top w:val="nil"/>
              <w:left w:val="nil"/>
              <w:bottom w:val="nil"/>
              <w:right w:val="nil"/>
            </w:tcBorders>
            <w:shd w:val="clear" w:color="000000" w:fill="E7E6E6"/>
            <w:noWrap/>
            <w:vAlign w:val="bottom"/>
            <w:hideMark/>
          </w:tcPr>
          <w:p w14:paraId="0139FE7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-0.11 (-0.22, 0.00)</w:t>
            </w:r>
          </w:p>
        </w:tc>
        <w:tc>
          <w:tcPr>
            <w:tcW w:w="1800" w:type="dxa"/>
            <w:tcBorders>
              <w:top w:val="nil"/>
              <w:left w:val="nil"/>
              <w:bottom w:val="nil"/>
              <w:right w:val="nil"/>
            </w:tcBorders>
            <w:shd w:val="clear" w:color="auto" w:fill="auto"/>
            <w:noWrap/>
            <w:vAlign w:val="bottom"/>
            <w:hideMark/>
          </w:tcPr>
          <w:p w14:paraId="28E2B48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(-0.23, 0.21)</w:t>
            </w:r>
          </w:p>
        </w:tc>
        <w:tc>
          <w:tcPr>
            <w:tcW w:w="1850" w:type="dxa"/>
            <w:tcBorders>
              <w:top w:val="nil"/>
              <w:left w:val="nil"/>
              <w:bottom w:val="nil"/>
              <w:right w:val="nil"/>
            </w:tcBorders>
            <w:shd w:val="clear" w:color="auto" w:fill="auto"/>
            <w:noWrap/>
            <w:vAlign w:val="bottom"/>
            <w:hideMark/>
          </w:tcPr>
          <w:p w14:paraId="1C346E7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(-0.16, 0.08)</w:t>
            </w:r>
          </w:p>
        </w:tc>
      </w:tr>
      <w:tr w:rsidR="00D5518D" w:rsidRPr="00D5518D" w14:paraId="09868FCC" w14:textId="77777777" w:rsidTr="00105D3C">
        <w:trPr>
          <w:trHeight w:val="255"/>
          <w:jc w:val="center"/>
        </w:trPr>
        <w:tc>
          <w:tcPr>
            <w:tcW w:w="783" w:type="dxa"/>
            <w:vMerge/>
            <w:tcBorders>
              <w:top w:val="nil"/>
              <w:left w:val="nil"/>
              <w:bottom w:val="single" w:sz="4" w:space="0" w:color="000000"/>
              <w:right w:val="nil"/>
            </w:tcBorders>
            <w:vAlign w:val="center"/>
            <w:hideMark/>
          </w:tcPr>
          <w:p w14:paraId="74620DAA"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0B31A0B"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Esterified cholesterol</w:t>
            </w:r>
          </w:p>
        </w:tc>
        <w:tc>
          <w:tcPr>
            <w:tcW w:w="1850" w:type="dxa"/>
            <w:tcBorders>
              <w:top w:val="nil"/>
              <w:left w:val="nil"/>
              <w:bottom w:val="nil"/>
              <w:right w:val="nil"/>
            </w:tcBorders>
            <w:shd w:val="clear" w:color="000000" w:fill="E7E6E6"/>
            <w:noWrap/>
            <w:vAlign w:val="bottom"/>
            <w:hideMark/>
          </w:tcPr>
          <w:p w14:paraId="21FB142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(-0.17, 0.21)</w:t>
            </w:r>
          </w:p>
        </w:tc>
        <w:tc>
          <w:tcPr>
            <w:tcW w:w="1850" w:type="dxa"/>
            <w:tcBorders>
              <w:top w:val="nil"/>
              <w:left w:val="nil"/>
              <w:bottom w:val="nil"/>
              <w:right w:val="nil"/>
            </w:tcBorders>
            <w:shd w:val="clear" w:color="000000" w:fill="E7E6E6"/>
            <w:noWrap/>
            <w:vAlign w:val="bottom"/>
            <w:hideMark/>
          </w:tcPr>
          <w:p w14:paraId="3840F54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(-0.19, 0.20)</w:t>
            </w:r>
          </w:p>
        </w:tc>
        <w:tc>
          <w:tcPr>
            <w:tcW w:w="1850" w:type="dxa"/>
            <w:tcBorders>
              <w:top w:val="nil"/>
              <w:left w:val="nil"/>
              <w:bottom w:val="nil"/>
              <w:right w:val="nil"/>
            </w:tcBorders>
            <w:shd w:val="clear" w:color="000000" w:fill="E7E6E6"/>
            <w:noWrap/>
            <w:vAlign w:val="bottom"/>
            <w:hideMark/>
          </w:tcPr>
          <w:p w14:paraId="2F0DBDB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0.16 (-0.05, 0.37)</w:t>
            </w:r>
          </w:p>
        </w:tc>
        <w:tc>
          <w:tcPr>
            <w:tcW w:w="1850" w:type="dxa"/>
            <w:tcBorders>
              <w:top w:val="nil"/>
              <w:left w:val="nil"/>
              <w:bottom w:val="nil"/>
              <w:right w:val="nil"/>
            </w:tcBorders>
            <w:shd w:val="clear" w:color="000000" w:fill="E7E6E6"/>
            <w:noWrap/>
            <w:vAlign w:val="bottom"/>
            <w:hideMark/>
          </w:tcPr>
          <w:p w14:paraId="3D330B8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(-0.17, 0.23)</w:t>
            </w:r>
          </w:p>
        </w:tc>
        <w:tc>
          <w:tcPr>
            <w:tcW w:w="1800" w:type="dxa"/>
            <w:tcBorders>
              <w:top w:val="nil"/>
              <w:left w:val="nil"/>
              <w:bottom w:val="nil"/>
              <w:right w:val="nil"/>
            </w:tcBorders>
            <w:shd w:val="clear" w:color="auto" w:fill="auto"/>
            <w:noWrap/>
            <w:vAlign w:val="bottom"/>
            <w:hideMark/>
          </w:tcPr>
          <w:p w14:paraId="6A4E779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0.31 (-0.05, 0.67)</w:t>
            </w:r>
          </w:p>
        </w:tc>
        <w:tc>
          <w:tcPr>
            <w:tcW w:w="1850" w:type="dxa"/>
            <w:tcBorders>
              <w:top w:val="nil"/>
              <w:left w:val="nil"/>
              <w:bottom w:val="nil"/>
              <w:right w:val="nil"/>
            </w:tcBorders>
            <w:shd w:val="clear" w:color="auto" w:fill="auto"/>
            <w:noWrap/>
            <w:vAlign w:val="bottom"/>
            <w:hideMark/>
          </w:tcPr>
          <w:p w14:paraId="5F4F8AA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0.15 (-0.05, 0.34)</w:t>
            </w:r>
          </w:p>
        </w:tc>
      </w:tr>
      <w:tr w:rsidR="00D5518D" w:rsidRPr="00D5518D" w14:paraId="7A1DE24C" w14:textId="77777777" w:rsidTr="00105D3C">
        <w:trPr>
          <w:trHeight w:val="255"/>
          <w:jc w:val="center"/>
        </w:trPr>
        <w:tc>
          <w:tcPr>
            <w:tcW w:w="783" w:type="dxa"/>
            <w:vMerge/>
            <w:tcBorders>
              <w:top w:val="nil"/>
              <w:left w:val="nil"/>
              <w:bottom w:val="single" w:sz="4" w:space="0" w:color="000000"/>
              <w:right w:val="nil"/>
            </w:tcBorders>
            <w:vAlign w:val="center"/>
            <w:hideMark/>
          </w:tcPr>
          <w:p w14:paraId="0A472CE6"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7923856"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Free cholesterol</w:t>
            </w:r>
          </w:p>
        </w:tc>
        <w:tc>
          <w:tcPr>
            <w:tcW w:w="1850" w:type="dxa"/>
            <w:tcBorders>
              <w:top w:val="nil"/>
              <w:left w:val="nil"/>
              <w:bottom w:val="nil"/>
              <w:right w:val="nil"/>
            </w:tcBorders>
            <w:shd w:val="clear" w:color="000000" w:fill="E7E6E6"/>
            <w:noWrap/>
            <w:vAlign w:val="bottom"/>
            <w:hideMark/>
          </w:tcPr>
          <w:p w14:paraId="6F8831B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(-0.06, 0.09)</w:t>
            </w:r>
          </w:p>
        </w:tc>
        <w:tc>
          <w:tcPr>
            <w:tcW w:w="1850" w:type="dxa"/>
            <w:tcBorders>
              <w:top w:val="nil"/>
              <w:left w:val="nil"/>
              <w:bottom w:val="nil"/>
              <w:right w:val="nil"/>
            </w:tcBorders>
            <w:shd w:val="clear" w:color="000000" w:fill="E7E6E6"/>
            <w:noWrap/>
            <w:vAlign w:val="bottom"/>
            <w:hideMark/>
          </w:tcPr>
          <w:p w14:paraId="56E7A6E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(-0.05, 0.10)</w:t>
            </w:r>
          </w:p>
        </w:tc>
        <w:tc>
          <w:tcPr>
            <w:tcW w:w="1850" w:type="dxa"/>
            <w:tcBorders>
              <w:top w:val="nil"/>
              <w:left w:val="nil"/>
              <w:bottom w:val="nil"/>
              <w:right w:val="nil"/>
            </w:tcBorders>
            <w:shd w:val="clear" w:color="000000" w:fill="E7E6E6"/>
            <w:noWrap/>
            <w:vAlign w:val="bottom"/>
            <w:hideMark/>
          </w:tcPr>
          <w:p w14:paraId="0FFA9D9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0.08 (-0.01, 0.16)</w:t>
            </w:r>
          </w:p>
        </w:tc>
        <w:tc>
          <w:tcPr>
            <w:tcW w:w="1850" w:type="dxa"/>
            <w:tcBorders>
              <w:top w:val="nil"/>
              <w:left w:val="nil"/>
              <w:bottom w:val="nil"/>
              <w:right w:val="nil"/>
            </w:tcBorders>
            <w:shd w:val="clear" w:color="000000" w:fill="E7E6E6"/>
            <w:noWrap/>
            <w:vAlign w:val="bottom"/>
            <w:hideMark/>
          </w:tcPr>
          <w:p w14:paraId="1C7CBA7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(-0.05, 0.11)</w:t>
            </w:r>
          </w:p>
        </w:tc>
        <w:tc>
          <w:tcPr>
            <w:tcW w:w="1800" w:type="dxa"/>
            <w:tcBorders>
              <w:top w:val="nil"/>
              <w:left w:val="nil"/>
              <w:bottom w:val="nil"/>
              <w:right w:val="nil"/>
            </w:tcBorders>
            <w:shd w:val="clear" w:color="auto" w:fill="auto"/>
            <w:noWrap/>
            <w:vAlign w:val="bottom"/>
            <w:hideMark/>
          </w:tcPr>
          <w:p w14:paraId="780A56C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0.12 (-0.02, 0.27)</w:t>
            </w:r>
          </w:p>
        </w:tc>
        <w:tc>
          <w:tcPr>
            <w:tcW w:w="1850" w:type="dxa"/>
            <w:tcBorders>
              <w:top w:val="nil"/>
              <w:left w:val="nil"/>
              <w:bottom w:val="nil"/>
              <w:right w:val="nil"/>
            </w:tcBorders>
            <w:shd w:val="clear" w:color="auto" w:fill="auto"/>
            <w:noWrap/>
            <w:vAlign w:val="bottom"/>
            <w:hideMark/>
          </w:tcPr>
          <w:p w14:paraId="3FB0BBB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0.06 (-0.02, 0.13)</w:t>
            </w:r>
          </w:p>
        </w:tc>
      </w:tr>
      <w:tr w:rsidR="00D5518D" w:rsidRPr="00D5518D" w14:paraId="2B5B68CF" w14:textId="77777777" w:rsidTr="00105D3C">
        <w:trPr>
          <w:trHeight w:val="255"/>
          <w:jc w:val="center"/>
        </w:trPr>
        <w:tc>
          <w:tcPr>
            <w:tcW w:w="783" w:type="dxa"/>
            <w:vMerge/>
            <w:tcBorders>
              <w:top w:val="nil"/>
              <w:left w:val="nil"/>
              <w:bottom w:val="single" w:sz="4" w:space="0" w:color="000000"/>
              <w:right w:val="nil"/>
            </w:tcBorders>
            <w:vAlign w:val="center"/>
            <w:hideMark/>
          </w:tcPr>
          <w:p w14:paraId="677F6BC0"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E55A58E"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Total triglycerides</w:t>
            </w:r>
          </w:p>
        </w:tc>
        <w:tc>
          <w:tcPr>
            <w:tcW w:w="1850" w:type="dxa"/>
            <w:tcBorders>
              <w:top w:val="nil"/>
              <w:left w:val="nil"/>
              <w:bottom w:val="nil"/>
              <w:right w:val="nil"/>
            </w:tcBorders>
            <w:shd w:val="clear" w:color="000000" w:fill="E7E6E6"/>
            <w:noWrap/>
            <w:vAlign w:val="bottom"/>
            <w:hideMark/>
          </w:tcPr>
          <w:p w14:paraId="56BCF54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(-0.23, 0.14)</w:t>
            </w:r>
          </w:p>
        </w:tc>
        <w:tc>
          <w:tcPr>
            <w:tcW w:w="1850" w:type="dxa"/>
            <w:tcBorders>
              <w:top w:val="nil"/>
              <w:left w:val="nil"/>
              <w:bottom w:val="nil"/>
              <w:right w:val="nil"/>
            </w:tcBorders>
            <w:shd w:val="clear" w:color="000000" w:fill="E7E6E6"/>
            <w:noWrap/>
            <w:vAlign w:val="bottom"/>
            <w:hideMark/>
          </w:tcPr>
          <w:p w14:paraId="2A1A839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-0.19 (-0.38, -0.01)</w:t>
            </w:r>
          </w:p>
        </w:tc>
        <w:tc>
          <w:tcPr>
            <w:tcW w:w="1850" w:type="dxa"/>
            <w:tcBorders>
              <w:top w:val="nil"/>
              <w:left w:val="nil"/>
              <w:bottom w:val="nil"/>
              <w:right w:val="nil"/>
            </w:tcBorders>
            <w:shd w:val="clear" w:color="000000" w:fill="E7E6E6"/>
            <w:noWrap/>
            <w:vAlign w:val="bottom"/>
            <w:hideMark/>
          </w:tcPr>
          <w:p w14:paraId="563695F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-0.15 (-0.35, 0.05)</w:t>
            </w:r>
          </w:p>
        </w:tc>
        <w:tc>
          <w:tcPr>
            <w:tcW w:w="1850" w:type="dxa"/>
            <w:tcBorders>
              <w:top w:val="nil"/>
              <w:left w:val="nil"/>
              <w:bottom w:val="nil"/>
              <w:right w:val="nil"/>
            </w:tcBorders>
            <w:shd w:val="clear" w:color="000000" w:fill="E7E6E6"/>
            <w:noWrap/>
            <w:vAlign w:val="bottom"/>
            <w:hideMark/>
          </w:tcPr>
          <w:p w14:paraId="0724E0D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-0.40 (-0.59, -0.21)</w:t>
            </w:r>
          </w:p>
        </w:tc>
        <w:tc>
          <w:tcPr>
            <w:tcW w:w="1800" w:type="dxa"/>
            <w:tcBorders>
              <w:top w:val="nil"/>
              <w:left w:val="nil"/>
              <w:bottom w:val="nil"/>
              <w:right w:val="nil"/>
            </w:tcBorders>
            <w:shd w:val="clear" w:color="auto" w:fill="auto"/>
            <w:noWrap/>
            <w:vAlign w:val="bottom"/>
            <w:hideMark/>
          </w:tcPr>
          <w:p w14:paraId="2CD2F22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-0.31 (-0.69, 0.07)</w:t>
            </w:r>
          </w:p>
        </w:tc>
        <w:tc>
          <w:tcPr>
            <w:tcW w:w="1850" w:type="dxa"/>
            <w:tcBorders>
              <w:top w:val="nil"/>
              <w:left w:val="nil"/>
              <w:bottom w:val="nil"/>
              <w:right w:val="nil"/>
            </w:tcBorders>
            <w:shd w:val="clear" w:color="auto" w:fill="auto"/>
            <w:noWrap/>
            <w:vAlign w:val="bottom"/>
            <w:hideMark/>
          </w:tcPr>
          <w:p w14:paraId="33A0654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-0.27 (-0.48, -0.06)</w:t>
            </w:r>
          </w:p>
        </w:tc>
      </w:tr>
      <w:tr w:rsidR="00D5518D" w:rsidRPr="00D5518D" w14:paraId="3A89BF6E" w14:textId="77777777" w:rsidTr="00105D3C">
        <w:trPr>
          <w:trHeight w:val="255"/>
          <w:jc w:val="center"/>
        </w:trPr>
        <w:tc>
          <w:tcPr>
            <w:tcW w:w="783" w:type="dxa"/>
            <w:vMerge/>
            <w:tcBorders>
              <w:top w:val="nil"/>
              <w:left w:val="nil"/>
              <w:bottom w:val="single" w:sz="4" w:space="0" w:color="000000"/>
              <w:right w:val="nil"/>
            </w:tcBorders>
            <w:vAlign w:val="center"/>
            <w:hideMark/>
          </w:tcPr>
          <w:p w14:paraId="6CD09042"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83B239F"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Total phosphoglycerides</w:t>
            </w:r>
          </w:p>
        </w:tc>
        <w:tc>
          <w:tcPr>
            <w:tcW w:w="1850" w:type="dxa"/>
            <w:tcBorders>
              <w:top w:val="nil"/>
              <w:left w:val="nil"/>
              <w:bottom w:val="nil"/>
              <w:right w:val="nil"/>
            </w:tcBorders>
            <w:shd w:val="clear" w:color="000000" w:fill="E7E6E6"/>
            <w:noWrap/>
            <w:vAlign w:val="bottom"/>
            <w:hideMark/>
          </w:tcPr>
          <w:p w14:paraId="2FD2571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(-0.13, 0.07)</w:t>
            </w:r>
          </w:p>
        </w:tc>
        <w:tc>
          <w:tcPr>
            <w:tcW w:w="1850" w:type="dxa"/>
            <w:tcBorders>
              <w:top w:val="nil"/>
              <w:left w:val="nil"/>
              <w:bottom w:val="nil"/>
              <w:right w:val="nil"/>
            </w:tcBorders>
            <w:shd w:val="clear" w:color="000000" w:fill="E7E6E6"/>
            <w:noWrap/>
            <w:vAlign w:val="bottom"/>
            <w:hideMark/>
          </w:tcPr>
          <w:p w14:paraId="3364D0E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-0.06 (-0.16, 0.05)</w:t>
            </w:r>
          </w:p>
        </w:tc>
        <w:tc>
          <w:tcPr>
            <w:tcW w:w="1850" w:type="dxa"/>
            <w:tcBorders>
              <w:top w:val="nil"/>
              <w:left w:val="nil"/>
              <w:bottom w:val="nil"/>
              <w:right w:val="nil"/>
            </w:tcBorders>
            <w:shd w:val="clear" w:color="000000" w:fill="E7E6E6"/>
            <w:noWrap/>
            <w:vAlign w:val="bottom"/>
            <w:hideMark/>
          </w:tcPr>
          <w:p w14:paraId="3DAEC77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(-0.09, 0.14)</w:t>
            </w:r>
          </w:p>
        </w:tc>
        <w:tc>
          <w:tcPr>
            <w:tcW w:w="1850" w:type="dxa"/>
            <w:tcBorders>
              <w:top w:val="nil"/>
              <w:left w:val="nil"/>
              <w:bottom w:val="nil"/>
              <w:right w:val="nil"/>
            </w:tcBorders>
            <w:shd w:val="clear" w:color="000000" w:fill="E7E6E6"/>
            <w:noWrap/>
            <w:vAlign w:val="bottom"/>
            <w:hideMark/>
          </w:tcPr>
          <w:p w14:paraId="75271E1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-0.10 (-0.20, 0.01)</w:t>
            </w:r>
          </w:p>
        </w:tc>
        <w:tc>
          <w:tcPr>
            <w:tcW w:w="1800" w:type="dxa"/>
            <w:tcBorders>
              <w:top w:val="nil"/>
              <w:left w:val="nil"/>
              <w:bottom w:val="nil"/>
              <w:right w:val="nil"/>
            </w:tcBorders>
            <w:shd w:val="clear" w:color="auto" w:fill="auto"/>
            <w:noWrap/>
            <w:vAlign w:val="bottom"/>
            <w:hideMark/>
          </w:tcPr>
          <w:p w14:paraId="78BAF80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0.19 (-0.02, 0.40)</w:t>
            </w:r>
          </w:p>
        </w:tc>
        <w:tc>
          <w:tcPr>
            <w:tcW w:w="1850" w:type="dxa"/>
            <w:tcBorders>
              <w:top w:val="nil"/>
              <w:left w:val="nil"/>
              <w:bottom w:val="nil"/>
              <w:right w:val="nil"/>
            </w:tcBorders>
            <w:shd w:val="clear" w:color="auto" w:fill="auto"/>
            <w:noWrap/>
            <w:vAlign w:val="bottom"/>
            <w:hideMark/>
          </w:tcPr>
          <w:p w14:paraId="37C9247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0.07 (-0.05, 0.18)</w:t>
            </w:r>
          </w:p>
        </w:tc>
      </w:tr>
      <w:tr w:rsidR="00D5518D" w:rsidRPr="00D5518D" w14:paraId="6BB865A5" w14:textId="77777777" w:rsidTr="00105D3C">
        <w:trPr>
          <w:trHeight w:val="255"/>
          <w:jc w:val="center"/>
        </w:trPr>
        <w:tc>
          <w:tcPr>
            <w:tcW w:w="783" w:type="dxa"/>
            <w:vMerge/>
            <w:tcBorders>
              <w:top w:val="nil"/>
              <w:left w:val="nil"/>
              <w:bottom w:val="single" w:sz="4" w:space="0" w:color="000000"/>
              <w:right w:val="nil"/>
            </w:tcBorders>
            <w:vAlign w:val="center"/>
            <w:hideMark/>
          </w:tcPr>
          <w:p w14:paraId="5181A7A4"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6091FC2"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VLDL diameter</w:t>
            </w:r>
          </w:p>
        </w:tc>
        <w:tc>
          <w:tcPr>
            <w:tcW w:w="1850" w:type="dxa"/>
            <w:tcBorders>
              <w:top w:val="nil"/>
              <w:left w:val="nil"/>
              <w:bottom w:val="nil"/>
              <w:right w:val="nil"/>
            </w:tcBorders>
            <w:shd w:val="clear" w:color="000000" w:fill="E7E6E6"/>
            <w:noWrap/>
            <w:vAlign w:val="bottom"/>
            <w:hideMark/>
          </w:tcPr>
          <w:p w14:paraId="571445D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-0.15 (-0.78, 0.48)</w:t>
            </w:r>
          </w:p>
        </w:tc>
        <w:tc>
          <w:tcPr>
            <w:tcW w:w="1850" w:type="dxa"/>
            <w:tcBorders>
              <w:top w:val="nil"/>
              <w:left w:val="nil"/>
              <w:bottom w:val="nil"/>
              <w:right w:val="nil"/>
            </w:tcBorders>
            <w:shd w:val="clear" w:color="000000" w:fill="E7E6E6"/>
            <w:noWrap/>
            <w:vAlign w:val="bottom"/>
            <w:hideMark/>
          </w:tcPr>
          <w:p w14:paraId="3FC9412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-0.54 (-1.20, 0.11)</w:t>
            </w:r>
          </w:p>
        </w:tc>
        <w:tc>
          <w:tcPr>
            <w:tcW w:w="1850" w:type="dxa"/>
            <w:tcBorders>
              <w:top w:val="nil"/>
              <w:left w:val="nil"/>
              <w:bottom w:val="nil"/>
              <w:right w:val="nil"/>
            </w:tcBorders>
            <w:shd w:val="clear" w:color="000000" w:fill="E7E6E6"/>
            <w:noWrap/>
            <w:vAlign w:val="bottom"/>
            <w:hideMark/>
          </w:tcPr>
          <w:p w14:paraId="26D6019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-0.78 (-1.48, -0.08)</w:t>
            </w:r>
          </w:p>
        </w:tc>
        <w:tc>
          <w:tcPr>
            <w:tcW w:w="1850" w:type="dxa"/>
            <w:tcBorders>
              <w:top w:val="nil"/>
              <w:left w:val="nil"/>
              <w:bottom w:val="nil"/>
              <w:right w:val="nil"/>
            </w:tcBorders>
            <w:shd w:val="clear" w:color="000000" w:fill="E7E6E6"/>
            <w:noWrap/>
            <w:vAlign w:val="bottom"/>
            <w:hideMark/>
          </w:tcPr>
          <w:p w14:paraId="7B06BD3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-1.14 (-1.80, -0.48)</w:t>
            </w:r>
          </w:p>
        </w:tc>
        <w:tc>
          <w:tcPr>
            <w:tcW w:w="1800" w:type="dxa"/>
            <w:tcBorders>
              <w:top w:val="nil"/>
              <w:left w:val="nil"/>
              <w:bottom w:val="nil"/>
              <w:right w:val="nil"/>
            </w:tcBorders>
            <w:shd w:val="clear" w:color="auto" w:fill="auto"/>
            <w:noWrap/>
            <w:vAlign w:val="bottom"/>
            <w:hideMark/>
          </w:tcPr>
          <w:p w14:paraId="4C95C0E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-1.17 (-2.07, -0.28)</w:t>
            </w:r>
          </w:p>
        </w:tc>
        <w:tc>
          <w:tcPr>
            <w:tcW w:w="1850" w:type="dxa"/>
            <w:tcBorders>
              <w:top w:val="nil"/>
              <w:left w:val="nil"/>
              <w:bottom w:val="nil"/>
              <w:right w:val="nil"/>
            </w:tcBorders>
            <w:shd w:val="clear" w:color="auto" w:fill="auto"/>
            <w:noWrap/>
            <w:vAlign w:val="bottom"/>
            <w:hideMark/>
          </w:tcPr>
          <w:p w14:paraId="2815E9D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-0.82 (-1.31, -0.33)</w:t>
            </w:r>
          </w:p>
        </w:tc>
      </w:tr>
      <w:tr w:rsidR="00D5518D" w:rsidRPr="00D5518D" w14:paraId="385365F2" w14:textId="77777777" w:rsidTr="00105D3C">
        <w:trPr>
          <w:trHeight w:val="255"/>
          <w:jc w:val="center"/>
        </w:trPr>
        <w:tc>
          <w:tcPr>
            <w:tcW w:w="783" w:type="dxa"/>
            <w:vMerge/>
            <w:tcBorders>
              <w:top w:val="nil"/>
              <w:left w:val="nil"/>
              <w:bottom w:val="single" w:sz="4" w:space="0" w:color="000000"/>
              <w:right w:val="nil"/>
            </w:tcBorders>
            <w:vAlign w:val="center"/>
            <w:hideMark/>
          </w:tcPr>
          <w:p w14:paraId="1C205FE8"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10C0F97"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xL VLDL lipids</w:t>
            </w:r>
          </w:p>
        </w:tc>
        <w:tc>
          <w:tcPr>
            <w:tcW w:w="1850" w:type="dxa"/>
            <w:tcBorders>
              <w:top w:val="nil"/>
              <w:left w:val="nil"/>
              <w:bottom w:val="nil"/>
              <w:right w:val="nil"/>
            </w:tcBorders>
            <w:shd w:val="clear" w:color="000000" w:fill="E7E6E6"/>
            <w:noWrap/>
            <w:vAlign w:val="bottom"/>
            <w:hideMark/>
          </w:tcPr>
          <w:p w14:paraId="66BED23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0.01)</w:t>
            </w:r>
          </w:p>
        </w:tc>
        <w:tc>
          <w:tcPr>
            <w:tcW w:w="1850" w:type="dxa"/>
            <w:tcBorders>
              <w:top w:val="nil"/>
              <w:left w:val="nil"/>
              <w:bottom w:val="nil"/>
              <w:right w:val="nil"/>
            </w:tcBorders>
            <w:shd w:val="clear" w:color="000000" w:fill="E7E6E6"/>
            <w:noWrap/>
            <w:vAlign w:val="bottom"/>
            <w:hideMark/>
          </w:tcPr>
          <w:p w14:paraId="4192A6C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(-0.03, -0.00)</w:t>
            </w:r>
          </w:p>
        </w:tc>
        <w:tc>
          <w:tcPr>
            <w:tcW w:w="1850" w:type="dxa"/>
            <w:tcBorders>
              <w:top w:val="nil"/>
              <w:left w:val="nil"/>
              <w:bottom w:val="nil"/>
              <w:right w:val="nil"/>
            </w:tcBorders>
            <w:shd w:val="clear" w:color="000000" w:fill="E7E6E6"/>
            <w:noWrap/>
            <w:vAlign w:val="bottom"/>
            <w:hideMark/>
          </w:tcPr>
          <w:p w14:paraId="3215C9C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(-0.03, 0.00)</w:t>
            </w:r>
          </w:p>
        </w:tc>
        <w:tc>
          <w:tcPr>
            <w:tcW w:w="1850" w:type="dxa"/>
            <w:tcBorders>
              <w:top w:val="nil"/>
              <w:left w:val="nil"/>
              <w:bottom w:val="nil"/>
              <w:right w:val="nil"/>
            </w:tcBorders>
            <w:shd w:val="clear" w:color="000000" w:fill="E7E6E6"/>
            <w:noWrap/>
            <w:vAlign w:val="bottom"/>
            <w:hideMark/>
          </w:tcPr>
          <w:p w14:paraId="08E9F5A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(-0.04, -0.01)</w:t>
            </w:r>
          </w:p>
        </w:tc>
        <w:tc>
          <w:tcPr>
            <w:tcW w:w="1800" w:type="dxa"/>
            <w:tcBorders>
              <w:top w:val="nil"/>
              <w:left w:val="nil"/>
              <w:bottom w:val="nil"/>
              <w:right w:val="nil"/>
            </w:tcBorders>
            <w:shd w:val="clear" w:color="auto" w:fill="auto"/>
            <w:noWrap/>
            <w:vAlign w:val="bottom"/>
            <w:hideMark/>
          </w:tcPr>
          <w:p w14:paraId="12823A9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(-0.05, 0.00)</w:t>
            </w:r>
          </w:p>
        </w:tc>
        <w:tc>
          <w:tcPr>
            <w:tcW w:w="1850" w:type="dxa"/>
            <w:tcBorders>
              <w:top w:val="nil"/>
              <w:left w:val="nil"/>
              <w:bottom w:val="nil"/>
              <w:right w:val="nil"/>
            </w:tcBorders>
            <w:shd w:val="clear" w:color="auto" w:fill="auto"/>
            <w:noWrap/>
            <w:vAlign w:val="bottom"/>
            <w:hideMark/>
          </w:tcPr>
          <w:p w14:paraId="290ED02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(-0.03, -0.00)</w:t>
            </w:r>
          </w:p>
        </w:tc>
      </w:tr>
      <w:tr w:rsidR="00D5518D" w:rsidRPr="00D5518D" w14:paraId="28A16DFC" w14:textId="77777777" w:rsidTr="00105D3C">
        <w:trPr>
          <w:trHeight w:val="255"/>
          <w:jc w:val="center"/>
        </w:trPr>
        <w:tc>
          <w:tcPr>
            <w:tcW w:w="783" w:type="dxa"/>
            <w:vMerge/>
            <w:tcBorders>
              <w:top w:val="nil"/>
              <w:left w:val="nil"/>
              <w:bottom w:val="single" w:sz="4" w:space="0" w:color="000000"/>
              <w:right w:val="nil"/>
            </w:tcBorders>
            <w:vAlign w:val="center"/>
            <w:hideMark/>
          </w:tcPr>
          <w:p w14:paraId="727AB43A"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8610190"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vL VLDL lipids</w:t>
            </w:r>
          </w:p>
        </w:tc>
        <w:tc>
          <w:tcPr>
            <w:tcW w:w="1850" w:type="dxa"/>
            <w:tcBorders>
              <w:top w:val="nil"/>
              <w:left w:val="nil"/>
              <w:bottom w:val="nil"/>
              <w:right w:val="nil"/>
            </w:tcBorders>
            <w:shd w:val="clear" w:color="000000" w:fill="E7E6E6"/>
            <w:noWrap/>
            <w:vAlign w:val="bottom"/>
            <w:hideMark/>
          </w:tcPr>
          <w:p w14:paraId="6C85F21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(-0.04, 0.02)</w:t>
            </w:r>
          </w:p>
        </w:tc>
        <w:tc>
          <w:tcPr>
            <w:tcW w:w="1850" w:type="dxa"/>
            <w:tcBorders>
              <w:top w:val="nil"/>
              <w:left w:val="nil"/>
              <w:bottom w:val="nil"/>
              <w:right w:val="nil"/>
            </w:tcBorders>
            <w:shd w:val="clear" w:color="000000" w:fill="E7E6E6"/>
            <w:noWrap/>
            <w:vAlign w:val="bottom"/>
            <w:hideMark/>
          </w:tcPr>
          <w:p w14:paraId="69A6259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(-0.07, -0.01)</w:t>
            </w:r>
          </w:p>
        </w:tc>
        <w:tc>
          <w:tcPr>
            <w:tcW w:w="1850" w:type="dxa"/>
            <w:tcBorders>
              <w:top w:val="nil"/>
              <w:left w:val="nil"/>
              <w:bottom w:val="nil"/>
              <w:right w:val="nil"/>
            </w:tcBorders>
            <w:shd w:val="clear" w:color="000000" w:fill="E7E6E6"/>
            <w:noWrap/>
            <w:vAlign w:val="bottom"/>
            <w:hideMark/>
          </w:tcPr>
          <w:p w14:paraId="25FCF0C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(-0.06, 0.00)</w:t>
            </w:r>
          </w:p>
        </w:tc>
        <w:tc>
          <w:tcPr>
            <w:tcW w:w="1850" w:type="dxa"/>
            <w:tcBorders>
              <w:top w:val="nil"/>
              <w:left w:val="nil"/>
              <w:bottom w:val="nil"/>
              <w:right w:val="nil"/>
            </w:tcBorders>
            <w:shd w:val="clear" w:color="000000" w:fill="E7E6E6"/>
            <w:noWrap/>
            <w:vAlign w:val="bottom"/>
            <w:hideMark/>
          </w:tcPr>
          <w:p w14:paraId="73AE548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-0.06 (-0.09, -0.03)</w:t>
            </w:r>
          </w:p>
        </w:tc>
        <w:tc>
          <w:tcPr>
            <w:tcW w:w="1800" w:type="dxa"/>
            <w:tcBorders>
              <w:top w:val="nil"/>
              <w:left w:val="nil"/>
              <w:bottom w:val="nil"/>
              <w:right w:val="nil"/>
            </w:tcBorders>
            <w:shd w:val="clear" w:color="auto" w:fill="auto"/>
            <w:noWrap/>
            <w:vAlign w:val="bottom"/>
            <w:hideMark/>
          </w:tcPr>
          <w:p w14:paraId="01EE263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(-0.11, 0.00)</w:t>
            </w:r>
          </w:p>
        </w:tc>
        <w:tc>
          <w:tcPr>
            <w:tcW w:w="1850" w:type="dxa"/>
            <w:tcBorders>
              <w:top w:val="nil"/>
              <w:left w:val="nil"/>
              <w:bottom w:val="nil"/>
              <w:right w:val="nil"/>
            </w:tcBorders>
            <w:shd w:val="clear" w:color="auto" w:fill="auto"/>
            <w:noWrap/>
            <w:vAlign w:val="bottom"/>
            <w:hideMark/>
          </w:tcPr>
          <w:p w14:paraId="283C33F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(-0.07, -0.01)</w:t>
            </w:r>
          </w:p>
        </w:tc>
      </w:tr>
      <w:tr w:rsidR="00D5518D" w:rsidRPr="00D5518D" w14:paraId="7648B3BA" w14:textId="77777777" w:rsidTr="00105D3C">
        <w:trPr>
          <w:trHeight w:val="255"/>
          <w:jc w:val="center"/>
        </w:trPr>
        <w:tc>
          <w:tcPr>
            <w:tcW w:w="783" w:type="dxa"/>
            <w:vMerge/>
            <w:tcBorders>
              <w:top w:val="nil"/>
              <w:left w:val="nil"/>
              <w:bottom w:val="single" w:sz="4" w:space="0" w:color="000000"/>
              <w:right w:val="nil"/>
            </w:tcBorders>
            <w:vAlign w:val="center"/>
            <w:hideMark/>
          </w:tcPr>
          <w:p w14:paraId="54052753"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4C27FA1"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L VLDL lipids</w:t>
            </w:r>
          </w:p>
        </w:tc>
        <w:tc>
          <w:tcPr>
            <w:tcW w:w="1850" w:type="dxa"/>
            <w:tcBorders>
              <w:top w:val="nil"/>
              <w:left w:val="nil"/>
              <w:bottom w:val="nil"/>
              <w:right w:val="nil"/>
            </w:tcBorders>
            <w:shd w:val="clear" w:color="000000" w:fill="E7E6E6"/>
            <w:noWrap/>
            <w:vAlign w:val="bottom"/>
            <w:hideMark/>
          </w:tcPr>
          <w:p w14:paraId="14A7339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(-0.11, 0.06)</w:t>
            </w:r>
          </w:p>
        </w:tc>
        <w:tc>
          <w:tcPr>
            <w:tcW w:w="1850" w:type="dxa"/>
            <w:tcBorders>
              <w:top w:val="nil"/>
              <w:left w:val="nil"/>
              <w:bottom w:val="nil"/>
              <w:right w:val="nil"/>
            </w:tcBorders>
            <w:shd w:val="clear" w:color="000000" w:fill="E7E6E6"/>
            <w:noWrap/>
            <w:vAlign w:val="bottom"/>
            <w:hideMark/>
          </w:tcPr>
          <w:p w14:paraId="6D72AAC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-0.09 (-0.18, -0.01)</w:t>
            </w:r>
          </w:p>
        </w:tc>
        <w:tc>
          <w:tcPr>
            <w:tcW w:w="1850" w:type="dxa"/>
            <w:tcBorders>
              <w:top w:val="nil"/>
              <w:left w:val="nil"/>
              <w:bottom w:val="nil"/>
              <w:right w:val="nil"/>
            </w:tcBorders>
            <w:shd w:val="clear" w:color="000000" w:fill="E7E6E6"/>
            <w:noWrap/>
            <w:vAlign w:val="bottom"/>
            <w:hideMark/>
          </w:tcPr>
          <w:p w14:paraId="630E715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-0.07 (-0.16, 0.02)</w:t>
            </w:r>
          </w:p>
        </w:tc>
        <w:tc>
          <w:tcPr>
            <w:tcW w:w="1850" w:type="dxa"/>
            <w:tcBorders>
              <w:top w:val="nil"/>
              <w:left w:val="nil"/>
              <w:bottom w:val="nil"/>
              <w:right w:val="nil"/>
            </w:tcBorders>
            <w:shd w:val="clear" w:color="000000" w:fill="E7E6E6"/>
            <w:noWrap/>
            <w:vAlign w:val="bottom"/>
            <w:hideMark/>
          </w:tcPr>
          <w:p w14:paraId="3C1F7A9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-0.18 (-0.27, -0.09)</w:t>
            </w:r>
          </w:p>
        </w:tc>
        <w:tc>
          <w:tcPr>
            <w:tcW w:w="1800" w:type="dxa"/>
            <w:tcBorders>
              <w:top w:val="nil"/>
              <w:left w:val="nil"/>
              <w:bottom w:val="nil"/>
              <w:right w:val="nil"/>
            </w:tcBorders>
            <w:shd w:val="clear" w:color="auto" w:fill="auto"/>
            <w:noWrap/>
            <w:vAlign w:val="bottom"/>
            <w:hideMark/>
          </w:tcPr>
          <w:p w14:paraId="1EAFA89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-0.15 (-0.32, 0.02)</w:t>
            </w:r>
          </w:p>
        </w:tc>
        <w:tc>
          <w:tcPr>
            <w:tcW w:w="1850" w:type="dxa"/>
            <w:tcBorders>
              <w:top w:val="nil"/>
              <w:left w:val="nil"/>
              <w:bottom w:val="nil"/>
              <w:right w:val="nil"/>
            </w:tcBorders>
            <w:shd w:val="clear" w:color="auto" w:fill="auto"/>
            <w:noWrap/>
            <w:vAlign w:val="bottom"/>
            <w:hideMark/>
          </w:tcPr>
          <w:p w14:paraId="53E43EC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-0.12 (-0.21, -0.03)</w:t>
            </w:r>
          </w:p>
        </w:tc>
      </w:tr>
      <w:tr w:rsidR="00D5518D" w:rsidRPr="00D5518D" w14:paraId="2E05B4A3" w14:textId="77777777" w:rsidTr="00105D3C">
        <w:trPr>
          <w:trHeight w:val="255"/>
          <w:jc w:val="center"/>
        </w:trPr>
        <w:tc>
          <w:tcPr>
            <w:tcW w:w="783" w:type="dxa"/>
            <w:vMerge/>
            <w:tcBorders>
              <w:top w:val="nil"/>
              <w:left w:val="nil"/>
              <w:bottom w:val="single" w:sz="4" w:space="0" w:color="000000"/>
              <w:right w:val="nil"/>
            </w:tcBorders>
            <w:vAlign w:val="center"/>
            <w:hideMark/>
          </w:tcPr>
          <w:p w14:paraId="5E23CE32"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EAA3619"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M VLDL lipids</w:t>
            </w:r>
          </w:p>
        </w:tc>
        <w:tc>
          <w:tcPr>
            <w:tcW w:w="1850" w:type="dxa"/>
            <w:tcBorders>
              <w:top w:val="nil"/>
              <w:left w:val="nil"/>
              <w:bottom w:val="nil"/>
              <w:right w:val="nil"/>
            </w:tcBorders>
            <w:shd w:val="clear" w:color="000000" w:fill="E7E6E6"/>
            <w:noWrap/>
            <w:vAlign w:val="bottom"/>
            <w:hideMark/>
          </w:tcPr>
          <w:p w14:paraId="02EA201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(-0.13, 0.08)</w:t>
            </w:r>
          </w:p>
        </w:tc>
        <w:tc>
          <w:tcPr>
            <w:tcW w:w="1850" w:type="dxa"/>
            <w:tcBorders>
              <w:top w:val="nil"/>
              <w:left w:val="nil"/>
              <w:bottom w:val="nil"/>
              <w:right w:val="nil"/>
            </w:tcBorders>
            <w:shd w:val="clear" w:color="000000" w:fill="E7E6E6"/>
            <w:noWrap/>
            <w:vAlign w:val="bottom"/>
            <w:hideMark/>
          </w:tcPr>
          <w:p w14:paraId="6ADD14D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-0.11 (-0.22, 0.00)</w:t>
            </w:r>
          </w:p>
        </w:tc>
        <w:tc>
          <w:tcPr>
            <w:tcW w:w="1850" w:type="dxa"/>
            <w:tcBorders>
              <w:top w:val="nil"/>
              <w:left w:val="nil"/>
              <w:bottom w:val="nil"/>
              <w:right w:val="nil"/>
            </w:tcBorders>
            <w:shd w:val="clear" w:color="000000" w:fill="E7E6E6"/>
            <w:noWrap/>
            <w:vAlign w:val="bottom"/>
            <w:hideMark/>
          </w:tcPr>
          <w:p w14:paraId="3E75BF8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-0.08 (-0.20, 0.03)</w:t>
            </w:r>
          </w:p>
        </w:tc>
        <w:tc>
          <w:tcPr>
            <w:tcW w:w="1850" w:type="dxa"/>
            <w:tcBorders>
              <w:top w:val="nil"/>
              <w:left w:val="nil"/>
              <w:bottom w:val="nil"/>
              <w:right w:val="nil"/>
            </w:tcBorders>
            <w:shd w:val="clear" w:color="000000" w:fill="E7E6E6"/>
            <w:noWrap/>
            <w:vAlign w:val="bottom"/>
            <w:hideMark/>
          </w:tcPr>
          <w:p w14:paraId="4641377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-0.22 (-0.33, -0.10)</w:t>
            </w:r>
          </w:p>
        </w:tc>
        <w:tc>
          <w:tcPr>
            <w:tcW w:w="1800" w:type="dxa"/>
            <w:tcBorders>
              <w:top w:val="nil"/>
              <w:left w:val="nil"/>
              <w:bottom w:val="nil"/>
              <w:right w:val="nil"/>
            </w:tcBorders>
            <w:shd w:val="clear" w:color="auto" w:fill="auto"/>
            <w:noWrap/>
            <w:vAlign w:val="bottom"/>
            <w:hideMark/>
          </w:tcPr>
          <w:p w14:paraId="4EF8D9F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-0.18 (-0.40, 0.04)</w:t>
            </w:r>
          </w:p>
        </w:tc>
        <w:tc>
          <w:tcPr>
            <w:tcW w:w="1850" w:type="dxa"/>
            <w:tcBorders>
              <w:top w:val="nil"/>
              <w:left w:val="nil"/>
              <w:bottom w:val="nil"/>
              <w:right w:val="nil"/>
            </w:tcBorders>
            <w:shd w:val="clear" w:color="auto" w:fill="auto"/>
            <w:noWrap/>
            <w:vAlign w:val="bottom"/>
            <w:hideMark/>
          </w:tcPr>
          <w:p w14:paraId="3BCFCD5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-0.16 (-0.27, -0.04)</w:t>
            </w:r>
          </w:p>
        </w:tc>
      </w:tr>
      <w:tr w:rsidR="00D5518D" w:rsidRPr="00D5518D" w14:paraId="639543E5" w14:textId="77777777" w:rsidTr="00105D3C">
        <w:trPr>
          <w:trHeight w:val="255"/>
          <w:jc w:val="center"/>
        </w:trPr>
        <w:tc>
          <w:tcPr>
            <w:tcW w:w="783" w:type="dxa"/>
            <w:vMerge/>
            <w:tcBorders>
              <w:top w:val="nil"/>
              <w:left w:val="nil"/>
              <w:bottom w:val="single" w:sz="4" w:space="0" w:color="000000"/>
              <w:right w:val="nil"/>
            </w:tcBorders>
            <w:vAlign w:val="center"/>
            <w:hideMark/>
          </w:tcPr>
          <w:p w14:paraId="2BEF9ADF"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21525B2"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S VLDL lipids</w:t>
            </w:r>
          </w:p>
        </w:tc>
        <w:tc>
          <w:tcPr>
            <w:tcW w:w="1850" w:type="dxa"/>
            <w:tcBorders>
              <w:top w:val="nil"/>
              <w:left w:val="nil"/>
              <w:bottom w:val="nil"/>
              <w:right w:val="nil"/>
            </w:tcBorders>
            <w:shd w:val="clear" w:color="000000" w:fill="E7E6E6"/>
            <w:noWrap/>
            <w:vAlign w:val="bottom"/>
            <w:hideMark/>
          </w:tcPr>
          <w:p w14:paraId="2053D87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(-0.06, 0.05)</w:t>
            </w:r>
          </w:p>
        </w:tc>
        <w:tc>
          <w:tcPr>
            <w:tcW w:w="1850" w:type="dxa"/>
            <w:tcBorders>
              <w:top w:val="nil"/>
              <w:left w:val="nil"/>
              <w:bottom w:val="nil"/>
              <w:right w:val="nil"/>
            </w:tcBorders>
            <w:shd w:val="clear" w:color="000000" w:fill="E7E6E6"/>
            <w:noWrap/>
            <w:vAlign w:val="bottom"/>
            <w:hideMark/>
          </w:tcPr>
          <w:p w14:paraId="4BA4D71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(-0.11, 0.01)</w:t>
            </w:r>
          </w:p>
        </w:tc>
        <w:tc>
          <w:tcPr>
            <w:tcW w:w="1850" w:type="dxa"/>
            <w:tcBorders>
              <w:top w:val="nil"/>
              <w:left w:val="nil"/>
              <w:bottom w:val="nil"/>
              <w:right w:val="nil"/>
            </w:tcBorders>
            <w:shd w:val="clear" w:color="000000" w:fill="E7E6E6"/>
            <w:noWrap/>
            <w:vAlign w:val="bottom"/>
            <w:hideMark/>
          </w:tcPr>
          <w:p w14:paraId="0DDBDF6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(-0.09, 0.03)</w:t>
            </w:r>
          </w:p>
        </w:tc>
        <w:tc>
          <w:tcPr>
            <w:tcW w:w="1850" w:type="dxa"/>
            <w:tcBorders>
              <w:top w:val="nil"/>
              <w:left w:val="nil"/>
              <w:bottom w:val="nil"/>
              <w:right w:val="nil"/>
            </w:tcBorders>
            <w:shd w:val="clear" w:color="000000" w:fill="E7E6E6"/>
            <w:noWrap/>
            <w:vAlign w:val="bottom"/>
            <w:hideMark/>
          </w:tcPr>
          <w:p w14:paraId="4717252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-0.10 (-0.16, -0.04)</w:t>
            </w:r>
          </w:p>
        </w:tc>
        <w:tc>
          <w:tcPr>
            <w:tcW w:w="1800" w:type="dxa"/>
            <w:tcBorders>
              <w:top w:val="nil"/>
              <w:left w:val="nil"/>
              <w:bottom w:val="nil"/>
              <w:right w:val="nil"/>
            </w:tcBorders>
            <w:shd w:val="clear" w:color="auto" w:fill="auto"/>
            <w:noWrap/>
            <w:vAlign w:val="bottom"/>
            <w:hideMark/>
          </w:tcPr>
          <w:p w14:paraId="5DF9FB4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-0.07 (-0.19, 0.05)</w:t>
            </w:r>
          </w:p>
        </w:tc>
        <w:tc>
          <w:tcPr>
            <w:tcW w:w="1850" w:type="dxa"/>
            <w:tcBorders>
              <w:top w:val="nil"/>
              <w:left w:val="nil"/>
              <w:bottom w:val="nil"/>
              <w:right w:val="nil"/>
            </w:tcBorders>
            <w:shd w:val="clear" w:color="auto" w:fill="auto"/>
            <w:noWrap/>
            <w:vAlign w:val="bottom"/>
            <w:hideMark/>
          </w:tcPr>
          <w:p w14:paraId="5A28A02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-0.07 (-0.14, -0.00)</w:t>
            </w:r>
          </w:p>
        </w:tc>
      </w:tr>
      <w:tr w:rsidR="00D5518D" w:rsidRPr="00D5518D" w14:paraId="0832E26F" w14:textId="77777777" w:rsidTr="00105D3C">
        <w:trPr>
          <w:trHeight w:val="255"/>
          <w:jc w:val="center"/>
        </w:trPr>
        <w:tc>
          <w:tcPr>
            <w:tcW w:w="783" w:type="dxa"/>
            <w:vMerge/>
            <w:tcBorders>
              <w:top w:val="nil"/>
              <w:left w:val="nil"/>
              <w:bottom w:val="single" w:sz="4" w:space="0" w:color="000000"/>
              <w:right w:val="nil"/>
            </w:tcBorders>
            <w:vAlign w:val="center"/>
            <w:hideMark/>
          </w:tcPr>
          <w:p w14:paraId="705AA3D2"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04BA440"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vS VLDL lipids</w:t>
            </w:r>
          </w:p>
        </w:tc>
        <w:tc>
          <w:tcPr>
            <w:tcW w:w="1850" w:type="dxa"/>
            <w:tcBorders>
              <w:top w:val="nil"/>
              <w:left w:val="nil"/>
              <w:bottom w:val="nil"/>
              <w:right w:val="nil"/>
            </w:tcBorders>
            <w:shd w:val="clear" w:color="000000" w:fill="E7E6E6"/>
            <w:noWrap/>
            <w:vAlign w:val="bottom"/>
            <w:hideMark/>
          </w:tcPr>
          <w:p w14:paraId="50E919E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0.04)</w:t>
            </w:r>
          </w:p>
        </w:tc>
        <w:tc>
          <w:tcPr>
            <w:tcW w:w="1850" w:type="dxa"/>
            <w:tcBorders>
              <w:top w:val="nil"/>
              <w:left w:val="nil"/>
              <w:bottom w:val="nil"/>
              <w:right w:val="nil"/>
            </w:tcBorders>
            <w:shd w:val="clear" w:color="000000" w:fill="E7E6E6"/>
            <w:noWrap/>
            <w:vAlign w:val="bottom"/>
            <w:hideMark/>
          </w:tcPr>
          <w:p w14:paraId="1994311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(-0.03, 0.03)</w:t>
            </w:r>
          </w:p>
        </w:tc>
        <w:tc>
          <w:tcPr>
            <w:tcW w:w="1850" w:type="dxa"/>
            <w:tcBorders>
              <w:top w:val="nil"/>
              <w:left w:val="nil"/>
              <w:bottom w:val="nil"/>
              <w:right w:val="nil"/>
            </w:tcBorders>
            <w:shd w:val="clear" w:color="000000" w:fill="E7E6E6"/>
            <w:noWrap/>
            <w:vAlign w:val="bottom"/>
            <w:hideMark/>
          </w:tcPr>
          <w:p w14:paraId="652B848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(-0.01, 0.06)</w:t>
            </w:r>
          </w:p>
        </w:tc>
        <w:tc>
          <w:tcPr>
            <w:tcW w:w="1850" w:type="dxa"/>
            <w:tcBorders>
              <w:top w:val="nil"/>
              <w:left w:val="nil"/>
              <w:bottom w:val="nil"/>
              <w:right w:val="nil"/>
            </w:tcBorders>
            <w:shd w:val="clear" w:color="000000" w:fill="E7E6E6"/>
            <w:noWrap/>
            <w:vAlign w:val="bottom"/>
            <w:hideMark/>
          </w:tcPr>
          <w:p w14:paraId="5188656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(-0.03, 0.04)</w:t>
            </w:r>
          </w:p>
        </w:tc>
        <w:tc>
          <w:tcPr>
            <w:tcW w:w="1800" w:type="dxa"/>
            <w:tcBorders>
              <w:top w:val="nil"/>
              <w:left w:val="nil"/>
              <w:bottom w:val="nil"/>
              <w:right w:val="nil"/>
            </w:tcBorders>
            <w:shd w:val="clear" w:color="auto" w:fill="auto"/>
            <w:noWrap/>
            <w:vAlign w:val="bottom"/>
            <w:hideMark/>
          </w:tcPr>
          <w:p w14:paraId="78A7980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(-0.05, 0.08)</w:t>
            </w:r>
          </w:p>
        </w:tc>
        <w:tc>
          <w:tcPr>
            <w:tcW w:w="1850" w:type="dxa"/>
            <w:tcBorders>
              <w:top w:val="nil"/>
              <w:left w:val="nil"/>
              <w:bottom w:val="nil"/>
              <w:right w:val="nil"/>
            </w:tcBorders>
            <w:shd w:val="clear" w:color="auto" w:fill="auto"/>
            <w:noWrap/>
            <w:vAlign w:val="bottom"/>
            <w:hideMark/>
          </w:tcPr>
          <w:p w14:paraId="5081374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(-0.04, 0.03)</w:t>
            </w:r>
          </w:p>
        </w:tc>
      </w:tr>
      <w:tr w:rsidR="00D5518D" w:rsidRPr="00D5518D" w14:paraId="1773A4F3" w14:textId="77777777" w:rsidTr="00105D3C">
        <w:trPr>
          <w:trHeight w:val="255"/>
          <w:jc w:val="center"/>
        </w:trPr>
        <w:tc>
          <w:tcPr>
            <w:tcW w:w="783" w:type="dxa"/>
            <w:vMerge/>
            <w:tcBorders>
              <w:top w:val="nil"/>
              <w:left w:val="nil"/>
              <w:bottom w:val="single" w:sz="4" w:space="0" w:color="000000"/>
              <w:right w:val="nil"/>
            </w:tcBorders>
            <w:vAlign w:val="center"/>
            <w:hideMark/>
          </w:tcPr>
          <w:p w14:paraId="232579EB"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FC2EBAF"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VLDL cholesterol</w:t>
            </w:r>
          </w:p>
        </w:tc>
        <w:tc>
          <w:tcPr>
            <w:tcW w:w="1850" w:type="dxa"/>
            <w:tcBorders>
              <w:top w:val="nil"/>
              <w:left w:val="nil"/>
              <w:bottom w:val="nil"/>
              <w:right w:val="nil"/>
            </w:tcBorders>
            <w:shd w:val="clear" w:color="000000" w:fill="E7E6E6"/>
            <w:noWrap/>
            <w:vAlign w:val="bottom"/>
            <w:hideMark/>
          </w:tcPr>
          <w:p w14:paraId="23D8851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(-0.09, 0.06)</w:t>
            </w:r>
          </w:p>
        </w:tc>
        <w:tc>
          <w:tcPr>
            <w:tcW w:w="1850" w:type="dxa"/>
            <w:tcBorders>
              <w:top w:val="nil"/>
              <w:left w:val="nil"/>
              <w:bottom w:val="nil"/>
              <w:right w:val="nil"/>
            </w:tcBorders>
            <w:shd w:val="clear" w:color="000000" w:fill="E7E6E6"/>
            <w:noWrap/>
            <w:vAlign w:val="bottom"/>
            <w:hideMark/>
          </w:tcPr>
          <w:p w14:paraId="4475DDF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-0.07 (-0.14, 0.01)</w:t>
            </w:r>
          </w:p>
        </w:tc>
        <w:tc>
          <w:tcPr>
            <w:tcW w:w="1850" w:type="dxa"/>
            <w:tcBorders>
              <w:top w:val="nil"/>
              <w:left w:val="nil"/>
              <w:bottom w:val="nil"/>
              <w:right w:val="nil"/>
            </w:tcBorders>
            <w:shd w:val="clear" w:color="000000" w:fill="E7E6E6"/>
            <w:noWrap/>
            <w:vAlign w:val="bottom"/>
            <w:hideMark/>
          </w:tcPr>
          <w:p w14:paraId="78D1A2D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(-0.11, 0.05)</w:t>
            </w:r>
          </w:p>
        </w:tc>
        <w:tc>
          <w:tcPr>
            <w:tcW w:w="1850" w:type="dxa"/>
            <w:tcBorders>
              <w:top w:val="nil"/>
              <w:left w:val="nil"/>
              <w:bottom w:val="nil"/>
              <w:right w:val="nil"/>
            </w:tcBorders>
            <w:shd w:val="clear" w:color="000000" w:fill="E7E6E6"/>
            <w:noWrap/>
            <w:vAlign w:val="bottom"/>
            <w:hideMark/>
          </w:tcPr>
          <w:p w14:paraId="1D624A2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-0.13 (-0.20, -0.05)</w:t>
            </w:r>
          </w:p>
        </w:tc>
        <w:tc>
          <w:tcPr>
            <w:tcW w:w="1800" w:type="dxa"/>
            <w:tcBorders>
              <w:top w:val="nil"/>
              <w:left w:val="nil"/>
              <w:bottom w:val="nil"/>
              <w:right w:val="nil"/>
            </w:tcBorders>
            <w:shd w:val="clear" w:color="auto" w:fill="auto"/>
            <w:noWrap/>
            <w:vAlign w:val="bottom"/>
            <w:hideMark/>
          </w:tcPr>
          <w:p w14:paraId="5EC3D83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-0.07 (-0.22, 0.09)</w:t>
            </w:r>
          </w:p>
        </w:tc>
        <w:tc>
          <w:tcPr>
            <w:tcW w:w="1850" w:type="dxa"/>
            <w:tcBorders>
              <w:top w:val="nil"/>
              <w:left w:val="nil"/>
              <w:bottom w:val="nil"/>
              <w:right w:val="nil"/>
            </w:tcBorders>
            <w:shd w:val="clear" w:color="auto" w:fill="auto"/>
            <w:noWrap/>
            <w:vAlign w:val="bottom"/>
            <w:hideMark/>
          </w:tcPr>
          <w:p w14:paraId="1A49ACB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-0.07 (-0.16, 0.01)</w:t>
            </w:r>
          </w:p>
        </w:tc>
      </w:tr>
      <w:tr w:rsidR="00D5518D" w:rsidRPr="00D5518D" w14:paraId="4D79CC5A" w14:textId="77777777" w:rsidTr="00105D3C">
        <w:trPr>
          <w:trHeight w:val="255"/>
          <w:jc w:val="center"/>
        </w:trPr>
        <w:tc>
          <w:tcPr>
            <w:tcW w:w="783" w:type="dxa"/>
            <w:vMerge/>
            <w:tcBorders>
              <w:top w:val="nil"/>
              <w:left w:val="nil"/>
              <w:bottom w:val="single" w:sz="4" w:space="0" w:color="000000"/>
              <w:right w:val="nil"/>
            </w:tcBorders>
            <w:vAlign w:val="center"/>
            <w:hideMark/>
          </w:tcPr>
          <w:p w14:paraId="4A8BC828"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F8A841D"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VLDL triglycerides</w:t>
            </w:r>
          </w:p>
        </w:tc>
        <w:tc>
          <w:tcPr>
            <w:tcW w:w="1850" w:type="dxa"/>
            <w:tcBorders>
              <w:top w:val="nil"/>
              <w:left w:val="nil"/>
              <w:bottom w:val="nil"/>
              <w:right w:val="nil"/>
            </w:tcBorders>
            <w:shd w:val="clear" w:color="000000" w:fill="E7E6E6"/>
            <w:noWrap/>
            <w:vAlign w:val="bottom"/>
            <w:hideMark/>
          </w:tcPr>
          <w:p w14:paraId="2FFB47B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(-0.21, 0.13)</w:t>
            </w:r>
          </w:p>
        </w:tc>
        <w:tc>
          <w:tcPr>
            <w:tcW w:w="1850" w:type="dxa"/>
            <w:tcBorders>
              <w:top w:val="nil"/>
              <w:left w:val="nil"/>
              <w:bottom w:val="nil"/>
              <w:right w:val="nil"/>
            </w:tcBorders>
            <w:shd w:val="clear" w:color="000000" w:fill="E7E6E6"/>
            <w:noWrap/>
            <w:vAlign w:val="bottom"/>
            <w:hideMark/>
          </w:tcPr>
          <w:p w14:paraId="55FB28F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-0.18 (-0.36, -0.01)</w:t>
            </w:r>
          </w:p>
        </w:tc>
        <w:tc>
          <w:tcPr>
            <w:tcW w:w="1850" w:type="dxa"/>
            <w:tcBorders>
              <w:top w:val="nil"/>
              <w:left w:val="nil"/>
              <w:bottom w:val="nil"/>
              <w:right w:val="nil"/>
            </w:tcBorders>
            <w:shd w:val="clear" w:color="000000" w:fill="E7E6E6"/>
            <w:noWrap/>
            <w:vAlign w:val="bottom"/>
            <w:hideMark/>
          </w:tcPr>
          <w:p w14:paraId="1F609F9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-0.15 (-0.34, 0.03)</w:t>
            </w:r>
          </w:p>
        </w:tc>
        <w:tc>
          <w:tcPr>
            <w:tcW w:w="1850" w:type="dxa"/>
            <w:tcBorders>
              <w:top w:val="nil"/>
              <w:left w:val="nil"/>
              <w:bottom w:val="nil"/>
              <w:right w:val="nil"/>
            </w:tcBorders>
            <w:shd w:val="clear" w:color="000000" w:fill="E7E6E6"/>
            <w:noWrap/>
            <w:vAlign w:val="bottom"/>
            <w:hideMark/>
          </w:tcPr>
          <w:p w14:paraId="58D765B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-0.36 (-0.54, -0.19)</w:t>
            </w:r>
          </w:p>
        </w:tc>
        <w:tc>
          <w:tcPr>
            <w:tcW w:w="1800" w:type="dxa"/>
            <w:tcBorders>
              <w:top w:val="nil"/>
              <w:left w:val="nil"/>
              <w:bottom w:val="nil"/>
              <w:right w:val="nil"/>
            </w:tcBorders>
            <w:shd w:val="clear" w:color="auto" w:fill="auto"/>
            <w:noWrap/>
            <w:vAlign w:val="bottom"/>
            <w:hideMark/>
          </w:tcPr>
          <w:p w14:paraId="5A65A24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-0.32 (-0.66, 0.03)</w:t>
            </w:r>
          </w:p>
        </w:tc>
        <w:tc>
          <w:tcPr>
            <w:tcW w:w="1850" w:type="dxa"/>
            <w:tcBorders>
              <w:top w:val="nil"/>
              <w:left w:val="nil"/>
              <w:bottom w:val="nil"/>
              <w:right w:val="nil"/>
            </w:tcBorders>
            <w:shd w:val="clear" w:color="auto" w:fill="auto"/>
            <w:noWrap/>
            <w:vAlign w:val="bottom"/>
            <w:hideMark/>
          </w:tcPr>
          <w:p w14:paraId="080F494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-0.27 (-0.45, -0.08)</w:t>
            </w:r>
          </w:p>
        </w:tc>
      </w:tr>
      <w:tr w:rsidR="00D5518D" w:rsidRPr="00D5518D" w14:paraId="2E16914F" w14:textId="77777777" w:rsidTr="00105D3C">
        <w:trPr>
          <w:trHeight w:val="255"/>
          <w:jc w:val="center"/>
        </w:trPr>
        <w:tc>
          <w:tcPr>
            <w:tcW w:w="783" w:type="dxa"/>
            <w:vMerge/>
            <w:tcBorders>
              <w:top w:val="nil"/>
              <w:left w:val="nil"/>
              <w:bottom w:val="single" w:sz="4" w:space="0" w:color="000000"/>
              <w:right w:val="nil"/>
            </w:tcBorders>
            <w:vAlign w:val="center"/>
            <w:hideMark/>
          </w:tcPr>
          <w:p w14:paraId="54A18A10"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43A5AD5"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LDL diameter</w:t>
            </w:r>
          </w:p>
        </w:tc>
        <w:tc>
          <w:tcPr>
            <w:tcW w:w="1850" w:type="dxa"/>
            <w:tcBorders>
              <w:top w:val="nil"/>
              <w:left w:val="nil"/>
              <w:bottom w:val="nil"/>
              <w:right w:val="nil"/>
            </w:tcBorders>
            <w:shd w:val="clear" w:color="000000" w:fill="E7E6E6"/>
            <w:noWrap/>
            <w:vAlign w:val="bottom"/>
            <w:hideMark/>
          </w:tcPr>
          <w:p w14:paraId="5DBB811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(-0.05, 0.03)</w:t>
            </w:r>
          </w:p>
        </w:tc>
        <w:tc>
          <w:tcPr>
            <w:tcW w:w="1850" w:type="dxa"/>
            <w:tcBorders>
              <w:top w:val="nil"/>
              <w:left w:val="nil"/>
              <w:bottom w:val="nil"/>
              <w:right w:val="nil"/>
            </w:tcBorders>
            <w:shd w:val="clear" w:color="000000" w:fill="E7E6E6"/>
            <w:noWrap/>
            <w:vAlign w:val="bottom"/>
            <w:hideMark/>
          </w:tcPr>
          <w:p w14:paraId="7D54DFF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(-0.02, 0.07)</w:t>
            </w:r>
          </w:p>
        </w:tc>
        <w:tc>
          <w:tcPr>
            <w:tcW w:w="1850" w:type="dxa"/>
            <w:tcBorders>
              <w:top w:val="nil"/>
              <w:left w:val="nil"/>
              <w:bottom w:val="nil"/>
              <w:right w:val="nil"/>
            </w:tcBorders>
            <w:shd w:val="clear" w:color="000000" w:fill="E7E6E6"/>
            <w:noWrap/>
            <w:vAlign w:val="bottom"/>
            <w:hideMark/>
          </w:tcPr>
          <w:p w14:paraId="3C20196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(-0.04, 0.06)</w:t>
            </w:r>
          </w:p>
        </w:tc>
        <w:tc>
          <w:tcPr>
            <w:tcW w:w="1850" w:type="dxa"/>
            <w:tcBorders>
              <w:top w:val="nil"/>
              <w:left w:val="nil"/>
              <w:bottom w:val="nil"/>
              <w:right w:val="nil"/>
            </w:tcBorders>
            <w:shd w:val="clear" w:color="000000" w:fill="E7E6E6"/>
            <w:noWrap/>
            <w:vAlign w:val="bottom"/>
            <w:hideMark/>
          </w:tcPr>
          <w:p w14:paraId="367BAA8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(-0.03, 0.06)</w:t>
            </w:r>
          </w:p>
        </w:tc>
        <w:tc>
          <w:tcPr>
            <w:tcW w:w="1800" w:type="dxa"/>
            <w:tcBorders>
              <w:top w:val="nil"/>
              <w:left w:val="nil"/>
              <w:bottom w:val="nil"/>
              <w:right w:val="nil"/>
            </w:tcBorders>
            <w:shd w:val="clear" w:color="auto" w:fill="auto"/>
            <w:noWrap/>
            <w:vAlign w:val="bottom"/>
            <w:hideMark/>
          </w:tcPr>
          <w:p w14:paraId="414A17F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(-0.09, 0.03)</w:t>
            </w:r>
          </w:p>
        </w:tc>
        <w:tc>
          <w:tcPr>
            <w:tcW w:w="1850" w:type="dxa"/>
            <w:tcBorders>
              <w:top w:val="nil"/>
              <w:left w:val="nil"/>
              <w:bottom w:val="nil"/>
              <w:right w:val="nil"/>
            </w:tcBorders>
            <w:shd w:val="clear" w:color="auto" w:fill="auto"/>
            <w:noWrap/>
            <w:vAlign w:val="bottom"/>
            <w:hideMark/>
          </w:tcPr>
          <w:p w14:paraId="52875D6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0.04)</w:t>
            </w:r>
          </w:p>
        </w:tc>
      </w:tr>
      <w:tr w:rsidR="00D5518D" w:rsidRPr="00D5518D" w14:paraId="7DEDD0B8" w14:textId="77777777" w:rsidTr="00105D3C">
        <w:trPr>
          <w:trHeight w:val="255"/>
          <w:jc w:val="center"/>
        </w:trPr>
        <w:tc>
          <w:tcPr>
            <w:tcW w:w="783" w:type="dxa"/>
            <w:vMerge/>
            <w:tcBorders>
              <w:top w:val="nil"/>
              <w:left w:val="nil"/>
              <w:bottom w:val="single" w:sz="4" w:space="0" w:color="000000"/>
              <w:right w:val="nil"/>
            </w:tcBorders>
            <w:vAlign w:val="center"/>
            <w:hideMark/>
          </w:tcPr>
          <w:p w14:paraId="32D13E38"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04CBEDD"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L LDL lipids</w:t>
            </w:r>
          </w:p>
        </w:tc>
        <w:tc>
          <w:tcPr>
            <w:tcW w:w="1850" w:type="dxa"/>
            <w:tcBorders>
              <w:top w:val="nil"/>
              <w:left w:val="nil"/>
              <w:bottom w:val="nil"/>
              <w:right w:val="nil"/>
            </w:tcBorders>
            <w:shd w:val="clear" w:color="000000" w:fill="E7E6E6"/>
            <w:noWrap/>
            <w:vAlign w:val="bottom"/>
            <w:hideMark/>
          </w:tcPr>
          <w:p w14:paraId="3B42F9E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(-0.08, 0.11)</w:t>
            </w:r>
          </w:p>
        </w:tc>
        <w:tc>
          <w:tcPr>
            <w:tcW w:w="1850" w:type="dxa"/>
            <w:tcBorders>
              <w:top w:val="nil"/>
              <w:left w:val="nil"/>
              <w:bottom w:val="nil"/>
              <w:right w:val="nil"/>
            </w:tcBorders>
            <w:shd w:val="clear" w:color="000000" w:fill="E7E6E6"/>
            <w:noWrap/>
            <w:vAlign w:val="bottom"/>
            <w:hideMark/>
          </w:tcPr>
          <w:p w14:paraId="137AEA8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(-0.08, 0.11)</w:t>
            </w:r>
          </w:p>
        </w:tc>
        <w:tc>
          <w:tcPr>
            <w:tcW w:w="1850" w:type="dxa"/>
            <w:tcBorders>
              <w:top w:val="nil"/>
              <w:left w:val="nil"/>
              <w:bottom w:val="nil"/>
              <w:right w:val="nil"/>
            </w:tcBorders>
            <w:shd w:val="clear" w:color="000000" w:fill="E7E6E6"/>
            <w:noWrap/>
            <w:vAlign w:val="bottom"/>
            <w:hideMark/>
          </w:tcPr>
          <w:p w14:paraId="6D848A1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0.08 (-0.03, 0.18)</w:t>
            </w:r>
          </w:p>
        </w:tc>
        <w:tc>
          <w:tcPr>
            <w:tcW w:w="1850" w:type="dxa"/>
            <w:tcBorders>
              <w:top w:val="nil"/>
              <w:left w:val="nil"/>
              <w:bottom w:val="nil"/>
              <w:right w:val="nil"/>
            </w:tcBorders>
            <w:shd w:val="clear" w:color="000000" w:fill="E7E6E6"/>
            <w:noWrap/>
            <w:vAlign w:val="bottom"/>
            <w:hideMark/>
          </w:tcPr>
          <w:p w14:paraId="10B3A6E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(-0.06, 0.14)</w:t>
            </w:r>
          </w:p>
        </w:tc>
        <w:tc>
          <w:tcPr>
            <w:tcW w:w="1800" w:type="dxa"/>
            <w:tcBorders>
              <w:top w:val="nil"/>
              <w:left w:val="nil"/>
              <w:bottom w:val="nil"/>
              <w:right w:val="nil"/>
            </w:tcBorders>
            <w:shd w:val="clear" w:color="auto" w:fill="auto"/>
            <w:noWrap/>
            <w:vAlign w:val="bottom"/>
            <w:hideMark/>
          </w:tcPr>
          <w:p w14:paraId="57158A2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0.11 (-0.07, 0.29)</w:t>
            </w:r>
          </w:p>
        </w:tc>
        <w:tc>
          <w:tcPr>
            <w:tcW w:w="1850" w:type="dxa"/>
            <w:tcBorders>
              <w:top w:val="nil"/>
              <w:left w:val="nil"/>
              <w:bottom w:val="nil"/>
              <w:right w:val="nil"/>
            </w:tcBorders>
            <w:shd w:val="clear" w:color="auto" w:fill="auto"/>
            <w:noWrap/>
            <w:vAlign w:val="bottom"/>
            <w:hideMark/>
          </w:tcPr>
          <w:p w14:paraId="706215D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(-0.05, 0.15)</w:t>
            </w:r>
          </w:p>
        </w:tc>
      </w:tr>
      <w:tr w:rsidR="00D5518D" w:rsidRPr="00D5518D" w14:paraId="1CEC54C7" w14:textId="77777777" w:rsidTr="00105D3C">
        <w:trPr>
          <w:trHeight w:val="255"/>
          <w:jc w:val="center"/>
        </w:trPr>
        <w:tc>
          <w:tcPr>
            <w:tcW w:w="783" w:type="dxa"/>
            <w:vMerge/>
            <w:tcBorders>
              <w:top w:val="nil"/>
              <w:left w:val="nil"/>
              <w:bottom w:val="single" w:sz="4" w:space="0" w:color="000000"/>
              <w:right w:val="nil"/>
            </w:tcBorders>
            <w:vAlign w:val="center"/>
            <w:hideMark/>
          </w:tcPr>
          <w:p w14:paraId="276D126A"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E6831D2"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M LDL lipids</w:t>
            </w:r>
          </w:p>
        </w:tc>
        <w:tc>
          <w:tcPr>
            <w:tcW w:w="1850" w:type="dxa"/>
            <w:tcBorders>
              <w:top w:val="nil"/>
              <w:left w:val="nil"/>
              <w:bottom w:val="nil"/>
              <w:right w:val="nil"/>
            </w:tcBorders>
            <w:shd w:val="clear" w:color="000000" w:fill="E7E6E6"/>
            <w:noWrap/>
            <w:vAlign w:val="bottom"/>
            <w:hideMark/>
          </w:tcPr>
          <w:p w14:paraId="1E4BF97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(-0.05, 0.07)</w:t>
            </w:r>
          </w:p>
        </w:tc>
        <w:tc>
          <w:tcPr>
            <w:tcW w:w="1850" w:type="dxa"/>
            <w:tcBorders>
              <w:top w:val="nil"/>
              <w:left w:val="nil"/>
              <w:bottom w:val="nil"/>
              <w:right w:val="nil"/>
            </w:tcBorders>
            <w:shd w:val="clear" w:color="000000" w:fill="E7E6E6"/>
            <w:noWrap/>
            <w:vAlign w:val="bottom"/>
            <w:hideMark/>
          </w:tcPr>
          <w:p w14:paraId="63AD27B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(-0.05, 0.06)</w:t>
            </w:r>
          </w:p>
        </w:tc>
        <w:tc>
          <w:tcPr>
            <w:tcW w:w="1850" w:type="dxa"/>
            <w:tcBorders>
              <w:top w:val="nil"/>
              <w:left w:val="nil"/>
              <w:bottom w:val="nil"/>
              <w:right w:val="nil"/>
            </w:tcBorders>
            <w:shd w:val="clear" w:color="000000" w:fill="E7E6E6"/>
            <w:noWrap/>
            <w:vAlign w:val="bottom"/>
            <w:hideMark/>
          </w:tcPr>
          <w:p w14:paraId="04D94BC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(-0.02, 0.11)</w:t>
            </w:r>
          </w:p>
        </w:tc>
        <w:tc>
          <w:tcPr>
            <w:tcW w:w="1850" w:type="dxa"/>
            <w:tcBorders>
              <w:top w:val="nil"/>
              <w:left w:val="nil"/>
              <w:bottom w:val="nil"/>
              <w:right w:val="nil"/>
            </w:tcBorders>
            <w:shd w:val="clear" w:color="000000" w:fill="E7E6E6"/>
            <w:noWrap/>
            <w:vAlign w:val="bottom"/>
            <w:hideMark/>
          </w:tcPr>
          <w:p w14:paraId="1F3D094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(-0.04, 0.09)</w:t>
            </w:r>
          </w:p>
        </w:tc>
        <w:tc>
          <w:tcPr>
            <w:tcW w:w="1800" w:type="dxa"/>
            <w:tcBorders>
              <w:top w:val="nil"/>
              <w:left w:val="nil"/>
              <w:bottom w:val="nil"/>
              <w:right w:val="nil"/>
            </w:tcBorders>
            <w:shd w:val="clear" w:color="auto" w:fill="auto"/>
            <w:noWrap/>
            <w:vAlign w:val="bottom"/>
            <w:hideMark/>
          </w:tcPr>
          <w:p w14:paraId="0398D50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0.07 (-0.04, 0.18)</w:t>
            </w:r>
          </w:p>
        </w:tc>
        <w:tc>
          <w:tcPr>
            <w:tcW w:w="1850" w:type="dxa"/>
            <w:tcBorders>
              <w:top w:val="nil"/>
              <w:left w:val="nil"/>
              <w:bottom w:val="nil"/>
              <w:right w:val="nil"/>
            </w:tcBorders>
            <w:shd w:val="clear" w:color="auto" w:fill="auto"/>
            <w:noWrap/>
            <w:vAlign w:val="bottom"/>
            <w:hideMark/>
          </w:tcPr>
          <w:p w14:paraId="19318C9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(-0.03, 0.09)</w:t>
            </w:r>
          </w:p>
        </w:tc>
      </w:tr>
      <w:tr w:rsidR="00D5518D" w:rsidRPr="00D5518D" w14:paraId="6623B9A6" w14:textId="77777777" w:rsidTr="00105D3C">
        <w:trPr>
          <w:trHeight w:val="255"/>
          <w:jc w:val="center"/>
        </w:trPr>
        <w:tc>
          <w:tcPr>
            <w:tcW w:w="783" w:type="dxa"/>
            <w:vMerge/>
            <w:tcBorders>
              <w:top w:val="nil"/>
              <w:left w:val="nil"/>
              <w:bottom w:val="single" w:sz="4" w:space="0" w:color="000000"/>
              <w:right w:val="nil"/>
            </w:tcBorders>
            <w:vAlign w:val="center"/>
            <w:hideMark/>
          </w:tcPr>
          <w:p w14:paraId="317D25CB"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91FABDF"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S LDL lipids</w:t>
            </w:r>
          </w:p>
        </w:tc>
        <w:tc>
          <w:tcPr>
            <w:tcW w:w="1850" w:type="dxa"/>
            <w:tcBorders>
              <w:top w:val="nil"/>
              <w:left w:val="nil"/>
              <w:bottom w:val="nil"/>
              <w:right w:val="nil"/>
            </w:tcBorders>
            <w:shd w:val="clear" w:color="000000" w:fill="E7E6E6"/>
            <w:noWrap/>
            <w:vAlign w:val="bottom"/>
            <w:hideMark/>
          </w:tcPr>
          <w:p w14:paraId="3F115CA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(-0.03, 0.04)</w:t>
            </w:r>
          </w:p>
        </w:tc>
        <w:tc>
          <w:tcPr>
            <w:tcW w:w="1850" w:type="dxa"/>
            <w:tcBorders>
              <w:top w:val="nil"/>
              <w:left w:val="nil"/>
              <w:bottom w:val="nil"/>
              <w:right w:val="nil"/>
            </w:tcBorders>
            <w:shd w:val="clear" w:color="000000" w:fill="E7E6E6"/>
            <w:noWrap/>
            <w:vAlign w:val="bottom"/>
            <w:hideMark/>
          </w:tcPr>
          <w:p w14:paraId="181C804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(-0.03, 0.04)</w:t>
            </w:r>
          </w:p>
        </w:tc>
        <w:tc>
          <w:tcPr>
            <w:tcW w:w="1850" w:type="dxa"/>
            <w:tcBorders>
              <w:top w:val="nil"/>
              <w:left w:val="nil"/>
              <w:bottom w:val="nil"/>
              <w:right w:val="nil"/>
            </w:tcBorders>
            <w:shd w:val="clear" w:color="000000" w:fill="E7E6E6"/>
            <w:noWrap/>
            <w:vAlign w:val="bottom"/>
            <w:hideMark/>
          </w:tcPr>
          <w:p w14:paraId="18722F8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(-0.01, 0.07)</w:t>
            </w:r>
          </w:p>
        </w:tc>
        <w:tc>
          <w:tcPr>
            <w:tcW w:w="1850" w:type="dxa"/>
            <w:tcBorders>
              <w:top w:val="nil"/>
              <w:left w:val="nil"/>
              <w:bottom w:val="nil"/>
              <w:right w:val="nil"/>
            </w:tcBorders>
            <w:shd w:val="clear" w:color="000000" w:fill="E7E6E6"/>
            <w:noWrap/>
            <w:vAlign w:val="bottom"/>
            <w:hideMark/>
          </w:tcPr>
          <w:p w14:paraId="6F966B6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(-0.02, 0.05)</w:t>
            </w:r>
          </w:p>
        </w:tc>
        <w:tc>
          <w:tcPr>
            <w:tcW w:w="1800" w:type="dxa"/>
            <w:tcBorders>
              <w:top w:val="nil"/>
              <w:left w:val="nil"/>
              <w:bottom w:val="nil"/>
              <w:right w:val="nil"/>
            </w:tcBorders>
            <w:shd w:val="clear" w:color="auto" w:fill="auto"/>
            <w:noWrap/>
            <w:vAlign w:val="bottom"/>
            <w:hideMark/>
          </w:tcPr>
          <w:p w14:paraId="78A2C63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(-0.02, 0.11)</w:t>
            </w:r>
          </w:p>
        </w:tc>
        <w:tc>
          <w:tcPr>
            <w:tcW w:w="1850" w:type="dxa"/>
            <w:tcBorders>
              <w:top w:val="nil"/>
              <w:left w:val="nil"/>
              <w:bottom w:val="nil"/>
              <w:right w:val="nil"/>
            </w:tcBorders>
            <w:shd w:val="clear" w:color="auto" w:fill="auto"/>
            <w:noWrap/>
            <w:vAlign w:val="bottom"/>
            <w:hideMark/>
          </w:tcPr>
          <w:p w14:paraId="179C66E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(-0.02, 0.06)</w:t>
            </w:r>
          </w:p>
        </w:tc>
      </w:tr>
      <w:tr w:rsidR="00D5518D" w:rsidRPr="00D5518D" w14:paraId="7801B5C9" w14:textId="77777777" w:rsidTr="00105D3C">
        <w:trPr>
          <w:trHeight w:val="255"/>
          <w:jc w:val="center"/>
        </w:trPr>
        <w:tc>
          <w:tcPr>
            <w:tcW w:w="783" w:type="dxa"/>
            <w:vMerge/>
            <w:tcBorders>
              <w:top w:val="nil"/>
              <w:left w:val="nil"/>
              <w:bottom w:val="single" w:sz="4" w:space="0" w:color="000000"/>
              <w:right w:val="nil"/>
            </w:tcBorders>
            <w:vAlign w:val="center"/>
            <w:hideMark/>
          </w:tcPr>
          <w:p w14:paraId="03961570"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FC10E07"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LDL cholesterol</w:t>
            </w:r>
          </w:p>
        </w:tc>
        <w:tc>
          <w:tcPr>
            <w:tcW w:w="1850" w:type="dxa"/>
            <w:tcBorders>
              <w:top w:val="nil"/>
              <w:left w:val="nil"/>
              <w:bottom w:val="nil"/>
              <w:right w:val="nil"/>
            </w:tcBorders>
            <w:shd w:val="clear" w:color="000000" w:fill="E7E6E6"/>
            <w:noWrap/>
            <w:vAlign w:val="bottom"/>
            <w:hideMark/>
          </w:tcPr>
          <w:p w14:paraId="1C44000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(-0.11, 0.16)</w:t>
            </w:r>
          </w:p>
        </w:tc>
        <w:tc>
          <w:tcPr>
            <w:tcW w:w="1850" w:type="dxa"/>
            <w:tcBorders>
              <w:top w:val="nil"/>
              <w:left w:val="nil"/>
              <w:bottom w:val="nil"/>
              <w:right w:val="nil"/>
            </w:tcBorders>
            <w:shd w:val="clear" w:color="000000" w:fill="E7E6E6"/>
            <w:noWrap/>
            <w:vAlign w:val="bottom"/>
            <w:hideMark/>
          </w:tcPr>
          <w:p w14:paraId="77C2E6E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(-0.13, 0.16)</w:t>
            </w:r>
          </w:p>
        </w:tc>
        <w:tc>
          <w:tcPr>
            <w:tcW w:w="1850" w:type="dxa"/>
            <w:tcBorders>
              <w:top w:val="nil"/>
              <w:left w:val="nil"/>
              <w:bottom w:val="nil"/>
              <w:right w:val="nil"/>
            </w:tcBorders>
            <w:shd w:val="clear" w:color="000000" w:fill="E7E6E6"/>
            <w:noWrap/>
            <w:vAlign w:val="bottom"/>
            <w:hideMark/>
          </w:tcPr>
          <w:p w14:paraId="0B22547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0.11 (-0.04, 0.27)</w:t>
            </w:r>
          </w:p>
        </w:tc>
        <w:tc>
          <w:tcPr>
            <w:tcW w:w="1850" w:type="dxa"/>
            <w:tcBorders>
              <w:top w:val="nil"/>
              <w:left w:val="nil"/>
              <w:bottom w:val="nil"/>
              <w:right w:val="nil"/>
            </w:tcBorders>
            <w:shd w:val="clear" w:color="000000" w:fill="E7E6E6"/>
            <w:noWrap/>
            <w:vAlign w:val="bottom"/>
            <w:hideMark/>
          </w:tcPr>
          <w:p w14:paraId="3F0F139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0.07 (-0.08, 0.21)</w:t>
            </w:r>
          </w:p>
        </w:tc>
        <w:tc>
          <w:tcPr>
            <w:tcW w:w="1800" w:type="dxa"/>
            <w:tcBorders>
              <w:top w:val="nil"/>
              <w:left w:val="nil"/>
              <w:bottom w:val="nil"/>
              <w:right w:val="nil"/>
            </w:tcBorders>
            <w:shd w:val="clear" w:color="auto" w:fill="auto"/>
            <w:noWrap/>
            <w:vAlign w:val="bottom"/>
            <w:hideMark/>
          </w:tcPr>
          <w:p w14:paraId="406FC18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0.18 (-0.09, 0.44)</w:t>
            </w:r>
          </w:p>
        </w:tc>
        <w:tc>
          <w:tcPr>
            <w:tcW w:w="1850" w:type="dxa"/>
            <w:tcBorders>
              <w:top w:val="nil"/>
              <w:left w:val="nil"/>
              <w:bottom w:val="nil"/>
              <w:right w:val="nil"/>
            </w:tcBorders>
            <w:shd w:val="clear" w:color="auto" w:fill="auto"/>
            <w:noWrap/>
            <w:vAlign w:val="bottom"/>
            <w:hideMark/>
          </w:tcPr>
          <w:p w14:paraId="1A6035E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0.08 (-0.07, 0.23)</w:t>
            </w:r>
          </w:p>
        </w:tc>
      </w:tr>
      <w:tr w:rsidR="00D5518D" w:rsidRPr="00D5518D" w14:paraId="349A79F1" w14:textId="77777777" w:rsidTr="00105D3C">
        <w:trPr>
          <w:trHeight w:val="255"/>
          <w:jc w:val="center"/>
        </w:trPr>
        <w:tc>
          <w:tcPr>
            <w:tcW w:w="783" w:type="dxa"/>
            <w:vMerge/>
            <w:tcBorders>
              <w:top w:val="nil"/>
              <w:left w:val="nil"/>
              <w:bottom w:val="single" w:sz="4" w:space="0" w:color="000000"/>
              <w:right w:val="nil"/>
            </w:tcBorders>
            <w:vAlign w:val="center"/>
            <w:hideMark/>
          </w:tcPr>
          <w:p w14:paraId="74A7E769"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865B009"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LDL triglycerides</w:t>
            </w:r>
          </w:p>
        </w:tc>
        <w:tc>
          <w:tcPr>
            <w:tcW w:w="1850" w:type="dxa"/>
            <w:tcBorders>
              <w:top w:val="nil"/>
              <w:left w:val="nil"/>
              <w:bottom w:val="nil"/>
              <w:right w:val="nil"/>
            </w:tcBorders>
            <w:shd w:val="clear" w:color="000000" w:fill="E7E6E6"/>
            <w:noWrap/>
            <w:vAlign w:val="bottom"/>
            <w:hideMark/>
          </w:tcPr>
          <w:p w14:paraId="201F441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6A8381F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521CC9C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0.02)</w:t>
            </w:r>
          </w:p>
        </w:tc>
        <w:tc>
          <w:tcPr>
            <w:tcW w:w="1850" w:type="dxa"/>
            <w:tcBorders>
              <w:top w:val="nil"/>
              <w:left w:val="nil"/>
              <w:bottom w:val="nil"/>
              <w:right w:val="nil"/>
            </w:tcBorders>
            <w:shd w:val="clear" w:color="000000" w:fill="E7E6E6"/>
            <w:noWrap/>
            <w:vAlign w:val="bottom"/>
            <w:hideMark/>
          </w:tcPr>
          <w:p w14:paraId="3574A45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-0.00)</w:t>
            </w:r>
          </w:p>
        </w:tc>
        <w:tc>
          <w:tcPr>
            <w:tcW w:w="1800" w:type="dxa"/>
            <w:tcBorders>
              <w:top w:val="nil"/>
              <w:left w:val="nil"/>
              <w:bottom w:val="nil"/>
              <w:right w:val="nil"/>
            </w:tcBorders>
            <w:shd w:val="clear" w:color="auto" w:fill="auto"/>
            <w:noWrap/>
            <w:vAlign w:val="bottom"/>
            <w:hideMark/>
          </w:tcPr>
          <w:p w14:paraId="56D266E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0.03)</w:t>
            </w:r>
          </w:p>
        </w:tc>
        <w:tc>
          <w:tcPr>
            <w:tcW w:w="1850" w:type="dxa"/>
            <w:tcBorders>
              <w:top w:val="nil"/>
              <w:left w:val="nil"/>
              <w:bottom w:val="nil"/>
              <w:right w:val="nil"/>
            </w:tcBorders>
            <w:shd w:val="clear" w:color="auto" w:fill="auto"/>
            <w:noWrap/>
            <w:vAlign w:val="bottom"/>
            <w:hideMark/>
          </w:tcPr>
          <w:p w14:paraId="60C304C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(-0.02, 0.01)</w:t>
            </w:r>
          </w:p>
        </w:tc>
      </w:tr>
      <w:tr w:rsidR="00D5518D" w:rsidRPr="00D5518D" w14:paraId="578D9ED1" w14:textId="77777777" w:rsidTr="00105D3C">
        <w:trPr>
          <w:trHeight w:val="255"/>
          <w:jc w:val="center"/>
        </w:trPr>
        <w:tc>
          <w:tcPr>
            <w:tcW w:w="783" w:type="dxa"/>
            <w:vMerge/>
            <w:tcBorders>
              <w:top w:val="nil"/>
              <w:left w:val="nil"/>
              <w:bottom w:val="single" w:sz="4" w:space="0" w:color="000000"/>
              <w:right w:val="nil"/>
            </w:tcBorders>
            <w:vAlign w:val="center"/>
            <w:hideMark/>
          </w:tcPr>
          <w:p w14:paraId="2544E8DF"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FA67014"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IDL lipids</w:t>
            </w:r>
          </w:p>
        </w:tc>
        <w:tc>
          <w:tcPr>
            <w:tcW w:w="1850" w:type="dxa"/>
            <w:tcBorders>
              <w:top w:val="nil"/>
              <w:left w:val="nil"/>
              <w:bottom w:val="nil"/>
              <w:right w:val="nil"/>
            </w:tcBorders>
            <w:shd w:val="clear" w:color="000000" w:fill="E7E6E6"/>
            <w:noWrap/>
            <w:vAlign w:val="bottom"/>
            <w:hideMark/>
          </w:tcPr>
          <w:p w14:paraId="0F268A8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(-0.07, 0.08)</w:t>
            </w:r>
          </w:p>
        </w:tc>
        <w:tc>
          <w:tcPr>
            <w:tcW w:w="1850" w:type="dxa"/>
            <w:tcBorders>
              <w:top w:val="nil"/>
              <w:left w:val="nil"/>
              <w:bottom w:val="nil"/>
              <w:right w:val="nil"/>
            </w:tcBorders>
            <w:shd w:val="clear" w:color="000000" w:fill="E7E6E6"/>
            <w:noWrap/>
            <w:vAlign w:val="bottom"/>
            <w:hideMark/>
          </w:tcPr>
          <w:p w14:paraId="549D400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(-0.06, 0.09)</w:t>
            </w:r>
          </w:p>
        </w:tc>
        <w:tc>
          <w:tcPr>
            <w:tcW w:w="1850" w:type="dxa"/>
            <w:tcBorders>
              <w:top w:val="nil"/>
              <w:left w:val="nil"/>
              <w:bottom w:val="nil"/>
              <w:right w:val="nil"/>
            </w:tcBorders>
            <w:shd w:val="clear" w:color="000000" w:fill="E7E6E6"/>
            <w:noWrap/>
            <w:vAlign w:val="bottom"/>
            <w:hideMark/>
          </w:tcPr>
          <w:p w14:paraId="2FADFDF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0.06 (-0.02, 0.15)</w:t>
            </w:r>
          </w:p>
        </w:tc>
        <w:tc>
          <w:tcPr>
            <w:tcW w:w="1850" w:type="dxa"/>
            <w:tcBorders>
              <w:top w:val="nil"/>
              <w:left w:val="nil"/>
              <w:bottom w:val="nil"/>
              <w:right w:val="nil"/>
            </w:tcBorders>
            <w:shd w:val="clear" w:color="000000" w:fill="E7E6E6"/>
            <w:noWrap/>
            <w:vAlign w:val="bottom"/>
            <w:hideMark/>
          </w:tcPr>
          <w:p w14:paraId="40F5F4F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(-0.06, 0.10)</w:t>
            </w:r>
          </w:p>
        </w:tc>
        <w:tc>
          <w:tcPr>
            <w:tcW w:w="1800" w:type="dxa"/>
            <w:tcBorders>
              <w:top w:val="nil"/>
              <w:left w:val="nil"/>
              <w:bottom w:val="nil"/>
              <w:right w:val="nil"/>
            </w:tcBorders>
            <w:shd w:val="clear" w:color="auto" w:fill="auto"/>
            <w:noWrap/>
            <w:vAlign w:val="bottom"/>
            <w:hideMark/>
          </w:tcPr>
          <w:p w14:paraId="36C416C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0.09 (-0.06, 0.23)</w:t>
            </w:r>
          </w:p>
        </w:tc>
        <w:tc>
          <w:tcPr>
            <w:tcW w:w="1850" w:type="dxa"/>
            <w:tcBorders>
              <w:top w:val="nil"/>
              <w:left w:val="nil"/>
              <w:bottom w:val="nil"/>
              <w:right w:val="nil"/>
            </w:tcBorders>
            <w:shd w:val="clear" w:color="auto" w:fill="auto"/>
            <w:noWrap/>
            <w:vAlign w:val="bottom"/>
            <w:hideMark/>
          </w:tcPr>
          <w:p w14:paraId="1BA9AE3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(-0.04, 0.12)</w:t>
            </w:r>
          </w:p>
        </w:tc>
      </w:tr>
      <w:tr w:rsidR="00D5518D" w:rsidRPr="00D5518D" w14:paraId="2D23F272" w14:textId="77777777" w:rsidTr="00105D3C">
        <w:trPr>
          <w:trHeight w:val="255"/>
          <w:jc w:val="center"/>
        </w:trPr>
        <w:tc>
          <w:tcPr>
            <w:tcW w:w="783" w:type="dxa"/>
            <w:vMerge/>
            <w:tcBorders>
              <w:top w:val="nil"/>
              <w:left w:val="nil"/>
              <w:bottom w:val="single" w:sz="4" w:space="0" w:color="000000"/>
              <w:right w:val="nil"/>
            </w:tcBorders>
            <w:vAlign w:val="center"/>
            <w:hideMark/>
          </w:tcPr>
          <w:p w14:paraId="6F129728"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73DD490"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IDL cholesterol</w:t>
            </w:r>
          </w:p>
        </w:tc>
        <w:tc>
          <w:tcPr>
            <w:tcW w:w="1850" w:type="dxa"/>
            <w:tcBorders>
              <w:top w:val="nil"/>
              <w:left w:val="nil"/>
              <w:bottom w:val="nil"/>
              <w:right w:val="nil"/>
            </w:tcBorders>
            <w:shd w:val="clear" w:color="000000" w:fill="E7E6E6"/>
            <w:noWrap/>
            <w:vAlign w:val="bottom"/>
            <w:hideMark/>
          </w:tcPr>
          <w:p w14:paraId="5A107C0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(-0.05, 0.06)</w:t>
            </w:r>
          </w:p>
        </w:tc>
        <w:tc>
          <w:tcPr>
            <w:tcW w:w="1850" w:type="dxa"/>
            <w:tcBorders>
              <w:top w:val="nil"/>
              <w:left w:val="nil"/>
              <w:bottom w:val="nil"/>
              <w:right w:val="nil"/>
            </w:tcBorders>
            <w:shd w:val="clear" w:color="000000" w:fill="E7E6E6"/>
            <w:noWrap/>
            <w:vAlign w:val="bottom"/>
            <w:hideMark/>
          </w:tcPr>
          <w:p w14:paraId="457382C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(-0.04, 0.07)</w:t>
            </w:r>
          </w:p>
        </w:tc>
        <w:tc>
          <w:tcPr>
            <w:tcW w:w="1850" w:type="dxa"/>
            <w:tcBorders>
              <w:top w:val="nil"/>
              <w:left w:val="nil"/>
              <w:bottom w:val="nil"/>
              <w:right w:val="nil"/>
            </w:tcBorders>
            <w:shd w:val="clear" w:color="000000" w:fill="E7E6E6"/>
            <w:noWrap/>
            <w:vAlign w:val="bottom"/>
            <w:hideMark/>
          </w:tcPr>
          <w:p w14:paraId="7B6C920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(-0.01, 0.10)</w:t>
            </w:r>
          </w:p>
        </w:tc>
        <w:tc>
          <w:tcPr>
            <w:tcW w:w="1850" w:type="dxa"/>
            <w:tcBorders>
              <w:top w:val="nil"/>
              <w:left w:val="nil"/>
              <w:bottom w:val="nil"/>
              <w:right w:val="nil"/>
            </w:tcBorders>
            <w:shd w:val="clear" w:color="000000" w:fill="E7E6E6"/>
            <w:noWrap/>
            <w:vAlign w:val="bottom"/>
            <w:hideMark/>
          </w:tcPr>
          <w:p w14:paraId="0F2C492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(-0.03, 0.08)</w:t>
            </w:r>
          </w:p>
        </w:tc>
        <w:tc>
          <w:tcPr>
            <w:tcW w:w="1800" w:type="dxa"/>
            <w:tcBorders>
              <w:top w:val="nil"/>
              <w:left w:val="nil"/>
              <w:bottom w:val="nil"/>
              <w:right w:val="nil"/>
            </w:tcBorders>
            <w:shd w:val="clear" w:color="auto" w:fill="auto"/>
            <w:noWrap/>
            <w:vAlign w:val="bottom"/>
            <w:hideMark/>
          </w:tcPr>
          <w:p w14:paraId="30FE3E3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0.06 (-0.04, 0.16)</w:t>
            </w:r>
          </w:p>
        </w:tc>
        <w:tc>
          <w:tcPr>
            <w:tcW w:w="1850" w:type="dxa"/>
            <w:tcBorders>
              <w:top w:val="nil"/>
              <w:left w:val="nil"/>
              <w:bottom w:val="nil"/>
              <w:right w:val="nil"/>
            </w:tcBorders>
            <w:shd w:val="clear" w:color="auto" w:fill="auto"/>
            <w:noWrap/>
            <w:vAlign w:val="bottom"/>
            <w:hideMark/>
          </w:tcPr>
          <w:p w14:paraId="24A6C6C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(-0.02, 0.09)</w:t>
            </w:r>
          </w:p>
        </w:tc>
      </w:tr>
      <w:tr w:rsidR="00D5518D" w:rsidRPr="00D5518D" w14:paraId="56768955" w14:textId="77777777" w:rsidTr="00105D3C">
        <w:trPr>
          <w:trHeight w:val="255"/>
          <w:jc w:val="center"/>
        </w:trPr>
        <w:tc>
          <w:tcPr>
            <w:tcW w:w="783" w:type="dxa"/>
            <w:vMerge/>
            <w:tcBorders>
              <w:top w:val="nil"/>
              <w:left w:val="nil"/>
              <w:bottom w:val="single" w:sz="4" w:space="0" w:color="000000"/>
              <w:right w:val="nil"/>
            </w:tcBorders>
            <w:vAlign w:val="center"/>
            <w:hideMark/>
          </w:tcPr>
          <w:p w14:paraId="5718BD74"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B28F443"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IDL triglycerides</w:t>
            </w:r>
          </w:p>
        </w:tc>
        <w:tc>
          <w:tcPr>
            <w:tcW w:w="1850" w:type="dxa"/>
            <w:tcBorders>
              <w:top w:val="nil"/>
              <w:left w:val="nil"/>
              <w:bottom w:val="nil"/>
              <w:right w:val="nil"/>
            </w:tcBorders>
            <w:shd w:val="clear" w:color="000000" w:fill="E7E6E6"/>
            <w:noWrap/>
            <w:vAlign w:val="bottom"/>
            <w:hideMark/>
          </w:tcPr>
          <w:p w14:paraId="1D2FA87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485F06C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0094759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5A70AFA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0.00)</w:t>
            </w:r>
          </w:p>
        </w:tc>
        <w:tc>
          <w:tcPr>
            <w:tcW w:w="1800" w:type="dxa"/>
            <w:tcBorders>
              <w:top w:val="nil"/>
              <w:left w:val="nil"/>
              <w:bottom w:val="nil"/>
              <w:right w:val="nil"/>
            </w:tcBorders>
            <w:shd w:val="clear" w:color="auto" w:fill="auto"/>
            <w:noWrap/>
            <w:vAlign w:val="bottom"/>
            <w:hideMark/>
          </w:tcPr>
          <w:p w14:paraId="301036B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(-0.02, 0.02)</w:t>
            </w:r>
          </w:p>
        </w:tc>
        <w:tc>
          <w:tcPr>
            <w:tcW w:w="1850" w:type="dxa"/>
            <w:tcBorders>
              <w:top w:val="nil"/>
              <w:left w:val="nil"/>
              <w:bottom w:val="nil"/>
              <w:right w:val="nil"/>
            </w:tcBorders>
            <w:shd w:val="clear" w:color="auto" w:fill="auto"/>
            <w:noWrap/>
            <w:vAlign w:val="bottom"/>
            <w:hideMark/>
          </w:tcPr>
          <w:p w14:paraId="790F2E7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0.01)</w:t>
            </w:r>
          </w:p>
        </w:tc>
      </w:tr>
      <w:tr w:rsidR="00D5518D" w:rsidRPr="00D5518D" w14:paraId="3D21DA5D" w14:textId="77777777" w:rsidTr="00105D3C">
        <w:trPr>
          <w:trHeight w:val="255"/>
          <w:jc w:val="center"/>
        </w:trPr>
        <w:tc>
          <w:tcPr>
            <w:tcW w:w="783" w:type="dxa"/>
            <w:vMerge/>
            <w:tcBorders>
              <w:top w:val="nil"/>
              <w:left w:val="nil"/>
              <w:bottom w:val="single" w:sz="4" w:space="0" w:color="000000"/>
              <w:right w:val="nil"/>
            </w:tcBorders>
            <w:vAlign w:val="center"/>
            <w:hideMark/>
          </w:tcPr>
          <w:p w14:paraId="1C7F76B2"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0F944F5"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HDL diameter</w:t>
            </w:r>
          </w:p>
        </w:tc>
        <w:tc>
          <w:tcPr>
            <w:tcW w:w="1850" w:type="dxa"/>
            <w:tcBorders>
              <w:top w:val="nil"/>
              <w:left w:val="nil"/>
              <w:bottom w:val="nil"/>
              <w:right w:val="nil"/>
            </w:tcBorders>
            <w:shd w:val="clear" w:color="000000" w:fill="E7E6E6"/>
            <w:noWrap/>
            <w:vAlign w:val="bottom"/>
            <w:hideMark/>
          </w:tcPr>
          <w:p w14:paraId="55D750F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(-0.11, 0.07)</w:t>
            </w:r>
          </w:p>
        </w:tc>
        <w:tc>
          <w:tcPr>
            <w:tcW w:w="1850" w:type="dxa"/>
            <w:tcBorders>
              <w:top w:val="nil"/>
              <w:left w:val="nil"/>
              <w:bottom w:val="nil"/>
              <w:right w:val="nil"/>
            </w:tcBorders>
            <w:shd w:val="clear" w:color="000000" w:fill="E7E6E6"/>
            <w:noWrap/>
            <w:vAlign w:val="bottom"/>
            <w:hideMark/>
          </w:tcPr>
          <w:p w14:paraId="404A8F3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(-0.04, 0.14)</w:t>
            </w:r>
          </w:p>
        </w:tc>
        <w:tc>
          <w:tcPr>
            <w:tcW w:w="1850" w:type="dxa"/>
            <w:tcBorders>
              <w:top w:val="nil"/>
              <w:left w:val="nil"/>
              <w:bottom w:val="nil"/>
              <w:right w:val="nil"/>
            </w:tcBorders>
            <w:shd w:val="clear" w:color="000000" w:fill="E7E6E6"/>
            <w:noWrap/>
            <w:vAlign w:val="bottom"/>
            <w:hideMark/>
          </w:tcPr>
          <w:p w14:paraId="076414C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0.07 (-0.03, 0.17)</w:t>
            </w:r>
          </w:p>
        </w:tc>
        <w:tc>
          <w:tcPr>
            <w:tcW w:w="1850" w:type="dxa"/>
            <w:tcBorders>
              <w:top w:val="nil"/>
              <w:left w:val="nil"/>
              <w:bottom w:val="nil"/>
              <w:right w:val="nil"/>
            </w:tcBorders>
            <w:shd w:val="clear" w:color="000000" w:fill="E7E6E6"/>
            <w:noWrap/>
            <w:vAlign w:val="bottom"/>
            <w:hideMark/>
          </w:tcPr>
          <w:p w14:paraId="257D14A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0.06 (-0.03, 0.16)</w:t>
            </w:r>
          </w:p>
        </w:tc>
        <w:tc>
          <w:tcPr>
            <w:tcW w:w="1800" w:type="dxa"/>
            <w:tcBorders>
              <w:top w:val="nil"/>
              <w:left w:val="nil"/>
              <w:bottom w:val="nil"/>
              <w:right w:val="nil"/>
            </w:tcBorders>
            <w:shd w:val="clear" w:color="auto" w:fill="auto"/>
            <w:noWrap/>
            <w:vAlign w:val="bottom"/>
            <w:hideMark/>
          </w:tcPr>
          <w:p w14:paraId="4A8EB4D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0.12 (-0.02, 0.27)</w:t>
            </w:r>
          </w:p>
        </w:tc>
        <w:tc>
          <w:tcPr>
            <w:tcW w:w="1850" w:type="dxa"/>
            <w:tcBorders>
              <w:top w:val="nil"/>
              <w:left w:val="nil"/>
              <w:bottom w:val="nil"/>
              <w:right w:val="nil"/>
            </w:tcBorders>
            <w:shd w:val="clear" w:color="auto" w:fill="auto"/>
            <w:noWrap/>
            <w:vAlign w:val="bottom"/>
            <w:hideMark/>
          </w:tcPr>
          <w:p w14:paraId="5FBBA7D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0.10 (0.03, 0.18)</w:t>
            </w:r>
          </w:p>
        </w:tc>
      </w:tr>
      <w:tr w:rsidR="00D5518D" w:rsidRPr="00D5518D" w14:paraId="50694958" w14:textId="77777777" w:rsidTr="00105D3C">
        <w:trPr>
          <w:trHeight w:val="255"/>
          <w:jc w:val="center"/>
        </w:trPr>
        <w:tc>
          <w:tcPr>
            <w:tcW w:w="783" w:type="dxa"/>
            <w:vMerge/>
            <w:tcBorders>
              <w:top w:val="nil"/>
              <w:left w:val="nil"/>
              <w:bottom w:val="single" w:sz="4" w:space="0" w:color="000000"/>
              <w:right w:val="nil"/>
            </w:tcBorders>
            <w:vAlign w:val="center"/>
            <w:hideMark/>
          </w:tcPr>
          <w:p w14:paraId="56C2E8AB"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E64BB85"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vL HDL lipids</w:t>
            </w:r>
          </w:p>
        </w:tc>
        <w:tc>
          <w:tcPr>
            <w:tcW w:w="1850" w:type="dxa"/>
            <w:tcBorders>
              <w:top w:val="nil"/>
              <w:left w:val="nil"/>
              <w:bottom w:val="nil"/>
              <w:right w:val="nil"/>
            </w:tcBorders>
            <w:shd w:val="clear" w:color="000000" w:fill="E7E6E6"/>
            <w:noWrap/>
            <w:vAlign w:val="bottom"/>
            <w:hideMark/>
          </w:tcPr>
          <w:p w14:paraId="497A972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(-0.10, 0.05)</w:t>
            </w:r>
          </w:p>
        </w:tc>
        <w:tc>
          <w:tcPr>
            <w:tcW w:w="1850" w:type="dxa"/>
            <w:tcBorders>
              <w:top w:val="nil"/>
              <w:left w:val="nil"/>
              <w:bottom w:val="nil"/>
              <w:right w:val="nil"/>
            </w:tcBorders>
            <w:shd w:val="clear" w:color="000000" w:fill="E7E6E6"/>
            <w:noWrap/>
            <w:vAlign w:val="bottom"/>
            <w:hideMark/>
          </w:tcPr>
          <w:p w14:paraId="7F05E26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(-0.04, 0.11)</w:t>
            </w:r>
          </w:p>
        </w:tc>
        <w:tc>
          <w:tcPr>
            <w:tcW w:w="1850" w:type="dxa"/>
            <w:tcBorders>
              <w:top w:val="nil"/>
              <w:left w:val="nil"/>
              <w:bottom w:val="nil"/>
              <w:right w:val="nil"/>
            </w:tcBorders>
            <w:shd w:val="clear" w:color="000000" w:fill="E7E6E6"/>
            <w:noWrap/>
            <w:vAlign w:val="bottom"/>
            <w:hideMark/>
          </w:tcPr>
          <w:p w14:paraId="1FCC43F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0.07 (-0.02, 0.15)</w:t>
            </w:r>
          </w:p>
        </w:tc>
        <w:tc>
          <w:tcPr>
            <w:tcW w:w="1850" w:type="dxa"/>
            <w:tcBorders>
              <w:top w:val="nil"/>
              <w:left w:val="nil"/>
              <w:bottom w:val="nil"/>
              <w:right w:val="nil"/>
            </w:tcBorders>
            <w:shd w:val="clear" w:color="000000" w:fill="E7E6E6"/>
            <w:noWrap/>
            <w:vAlign w:val="bottom"/>
            <w:hideMark/>
          </w:tcPr>
          <w:p w14:paraId="7A5848F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(-0.05, 0.11)</w:t>
            </w:r>
          </w:p>
        </w:tc>
        <w:tc>
          <w:tcPr>
            <w:tcW w:w="1800" w:type="dxa"/>
            <w:tcBorders>
              <w:top w:val="nil"/>
              <w:left w:val="nil"/>
              <w:bottom w:val="nil"/>
              <w:right w:val="nil"/>
            </w:tcBorders>
            <w:shd w:val="clear" w:color="auto" w:fill="auto"/>
            <w:noWrap/>
            <w:vAlign w:val="bottom"/>
            <w:hideMark/>
          </w:tcPr>
          <w:p w14:paraId="27F3738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0.11 (-0.01, 0.24)</w:t>
            </w:r>
          </w:p>
        </w:tc>
        <w:tc>
          <w:tcPr>
            <w:tcW w:w="1850" w:type="dxa"/>
            <w:tcBorders>
              <w:top w:val="nil"/>
              <w:left w:val="nil"/>
              <w:bottom w:val="nil"/>
              <w:right w:val="nil"/>
            </w:tcBorders>
            <w:shd w:val="clear" w:color="auto" w:fill="auto"/>
            <w:noWrap/>
            <w:vAlign w:val="bottom"/>
            <w:hideMark/>
          </w:tcPr>
          <w:p w14:paraId="41A41FE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0.09 (0.02, 0.16)</w:t>
            </w:r>
          </w:p>
        </w:tc>
      </w:tr>
      <w:tr w:rsidR="00D5518D" w:rsidRPr="00D5518D" w14:paraId="78DFB21B" w14:textId="77777777" w:rsidTr="00105D3C">
        <w:trPr>
          <w:trHeight w:val="255"/>
          <w:jc w:val="center"/>
        </w:trPr>
        <w:tc>
          <w:tcPr>
            <w:tcW w:w="783" w:type="dxa"/>
            <w:vMerge/>
            <w:tcBorders>
              <w:top w:val="nil"/>
              <w:left w:val="nil"/>
              <w:bottom w:val="single" w:sz="4" w:space="0" w:color="000000"/>
              <w:right w:val="nil"/>
            </w:tcBorders>
            <w:vAlign w:val="center"/>
            <w:hideMark/>
          </w:tcPr>
          <w:p w14:paraId="722FA00A"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81B8F21"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L HDL lipids</w:t>
            </w:r>
          </w:p>
        </w:tc>
        <w:tc>
          <w:tcPr>
            <w:tcW w:w="1850" w:type="dxa"/>
            <w:tcBorders>
              <w:top w:val="nil"/>
              <w:left w:val="nil"/>
              <w:bottom w:val="nil"/>
              <w:right w:val="nil"/>
            </w:tcBorders>
            <w:shd w:val="clear" w:color="000000" w:fill="E7E6E6"/>
            <w:noWrap/>
            <w:vAlign w:val="bottom"/>
            <w:hideMark/>
          </w:tcPr>
          <w:p w14:paraId="444EA34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(-0.10, 0.12)</w:t>
            </w:r>
          </w:p>
        </w:tc>
        <w:tc>
          <w:tcPr>
            <w:tcW w:w="1850" w:type="dxa"/>
            <w:tcBorders>
              <w:top w:val="nil"/>
              <w:left w:val="nil"/>
              <w:bottom w:val="nil"/>
              <w:right w:val="nil"/>
            </w:tcBorders>
            <w:shd w:val="clear" w:color="000000" w:fill="E7E6E6"/>
            <w:noWrap/>
            <w:vAlign w:val="bottom"/>
            <w:hideMark/>
          </w:tcPr>
          <w:p w14:paraId="17D9CC4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0.09 (-0.03, 0.20)</w:t>
            </w:r>
          </w:p>
        </w:tc>
        <w:tc>
          <w:tcPr>
            <w:tcW w:w="1850" w:type="dxa"/>
            <w:tcBorders>
              <w:top w:val="nil"/>
              <w:left w:val="nil"/>
              <w:bottom w:val="nil"/>
              <w:right w:val="nil"/>
            </w:tcBorders>
            <w:shd w:val="clear" w:color="000000" w:fill="E7E6E6"/>
            <w:noWrap/>
            <w:vAlign w:val="bottom"/>
            <w:hideMark/>
          </w:tcPr>
          <w:p w14:paraId="197EAD9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0.11 (-0.01, 0.23)</w:t>
            </w:r>
          </w:p>
        </w:tc>
        <w:tc>
          <w:tcPr>
            <w:tcW w:w="1850" w:type="dxa"/>
            <w:tcBorders>
              <w:top w:val="nil"/>
              <w:left w:val="nil"/>
              <w:bottom w:val="nil"/>
              <w:right w:val="nil"/>
            </w:tcBorders>
            <w:shd w:val="clear" w:color="000000" w:fill="E7E6E6"/>
            <w:noWrap/>
            <w:vAlign w:val="bottom"/>
            <w:hideMark/>
          </w:tcPr>
          <w:p w14:paraId="2BD54B2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0.10 (-0.01, 0.22)</w:t>
            </w:r>
          </w:p>
        </w:tc>
        <w:tc>
          <w:tcPr>
            <w:tcW w:w="1800" w:type="dxa"/>
            <w:tcBorders>
              <w:top w:val="nil"/>
              <w:left w:val="nil"/>
              <w:bottom w:val="nil"/>
              <w:right w:val="nil"/>
            </w:tcBorders>
            <w:shd w:val="clear" w:color="auto" w:fill="auto"/>
            <w:noWrap/>
            <w:vAlign w:val="bottom"/>
            <w:hideMark/>
          </w:tcPr>
          <w:p w14:paraId="30AFCDF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0.25 (0.04, 0.46)</w:t>
            </w:r>
          </w:p>
        </w:tc>
        <w:tc>
          <w:tcPr>
            <w:tcW w:w="1850" w:type="dxa"/>
            <w:tcBorders>
              <w:top w:val="nil"/>
              <w:left w:val="nil"/>
              <w:bottom w:val="nil"/>
              <w:right w:val="nil"/>
            </w:tcBorders>
            <w:shd w:val="clear" w:color="auto" w:fill="auto"/>
            <w:noWrap/>
            <w:vAlign w:val="bottom"/>
            <w:hideMark/>
          </w:tcPr>
          <w:p w14:paraId="637E21B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0.17 (0.05, 0.28)</w:t>
            </w:r>
          </w:p>
        </w:tc>
      </w:tr>
      <w:tr w:rsidR="00D5518D" w:rsidRPr="00D5518D" w14:paraId="77F25C42" w14:textId="77777777" w:rsidTr="00105D3C">
        <w:trPr>
          <w:trHeight w:val="255"/>
          <w:jc w:val="center"/>
        </w:trPr>
        <w:tc>
          <w:tcPr>
            <w:tcW w:w="783" w:type="dxa"/>
            <w:vMerge/>
            <w:tcBorders>
              <w:top w:val="nil"/>
              <w:left w:val="nil"/>
              <w:bottom w:val="single" w:sz="4" w:space="0" w:color="000000"/>
              <w:right w:val="nil"/>
            </w:tcBorders>
            <w:vAlign w:val="center"/>
            <w:hideMark/>
          </w:tcPr>
          <w:p w14:paraId="38C0AD18"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2BD5227"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M HDL lipids</w:t>
            </w:r>
          </w:p>
        </w:tc>
        <w:tc>
          <w:tcPr>
            <w:tcW w:w="1850" w:type="dxa"/>
            <w:tcBorders>
              <w:top w:val="nil"/>
              <w:left w:val="nil"/>
              <w:bottom w:val="nil"/>
              <w:right w:val="nil"/>
            </w:tcBorders>
            <w:shd w:val="clear" w:color="000000" w:fill="E7E6E6"/>
            <w:noWrap/>
            <w:vAlign w:val="bottom"/>
            <w:hideMark/>
          </w:tcPr>
          <w:p w14:paraId="4405733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(-0.01, 0.09)</w:t>
            </w:r>
          </w:p>
        </w:tc>
        <w:tc>
          <w:tcPr>
            <w:tcW w:w="1850" w:type="dxa"/>
            <w:tcBorders>
              <w:top w:val="nil"/>
              <w:left w:val="nil"/>
              <w:bottom w:val="nil"/>
              <w:right w:val="nil"/>
            </w:tcBorders>
            <w:shd w:val="clear" w:color="000000" w:fill="E7E6E6"/>
            <w:noWrap/>
            <w:vAlign w:val="bottom"/>
            <w:hideMark/>
          </w:tcPr>
          <w:p w14:paraId="2022D98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(-0.02, 0.09)</w:t>
            </w:r>
          </w:p>
        </w:tc>
        <w:tc>
          <w:tcPr>
            <w:tcW w:w="1850" w:type="dxa"/>
            <w:tcBorders>
              <w:top w:val="nil"/>
              <w:left w:val="nil"/>
              <w:bottom w:val="nil"/>
              <w:right w:val="nil"/>
            </w:tcBorders>
            <w:shd w:val="clear" w:color="000000" w:fill="E7E6E6"/>
            <w:noWrap/>
            <w:vAlign w:val="bottom"/>
            <w:hideMark/>
          </w:tcPr>
          <w:p w14:paraId="73FFFF3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(-0.04, 0.08)</w:t>
            </w:r>
          </w:p>
        </w:tc>
        <w:tc>
          <w:tcPr>
            <w:tcW w:w="1850" w:type="dxa"/>
            <w:tcBorders>
              <w:top w:val="nil"/>
              <w:left w:val="nil"/>
              <w:bottom w:val="nil"/>
              <w:right w:val="nil"/>
            </w:tcBorders>
            <w:shd w:val="clear" w:color="000000" w:fill="E7E6E6"/>
            <w:noWrap/>
            <w:vAlign w:val="bottom"/>
            <w:hideMark/>
          </w:tcPr>
          <w:p w14:paraId="3EEF8FE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(-0.02, 0.09)</w:t>
            </w:r>
          </w:p>
        </w:tc>
        <w:tc>
          <w:tcPr>
            <w:tcW w:w="1800" w:type="dxa"/>
            <w:tcBorders>
              <w:top w:val="nil"/>
              <w:left w:val="nil"/>
              <w:bottom w:val="nil"/>
              <w:right w:val="nil"/>
            </w:tcBorders>
            <w:shd w:val="clear" w:color="auto" w:fill="auto"/>
            <w:noWrap/>
            <w:vAlign w:val="bottom"/>
            <w:hideMark/>
          </w:tcPr>
          <w:p w14:paraId="0770EC3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0.08 (-0.02, 0.19)</w:t>
            </w:r>
          </w:p>
        </w:tc>
        <w:tc>
          <w:tcPr>
            <w:tcW w:w="1850" w:type="dxa"/>
            <w:tcBorders>
              <w:top w:val="nil"/>
              <w:left w:val="nil"/>
              <w:bottom w:val="nil"/>
              <w:right w:val="nil"/>
            </w:tcBorders>
            <w:shd w:val="clear" w:color="auto" w:fill="auto"/>
            <w:noWrap/>
            <w:vAlign w:val="bottom"/>
            <w:hideMark/>
          </w:tcPr>
          <w:p w14:paraId="122386A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(-0.01, 0.11)</w:t>
            </w:r>
          </w:p>
        </w:tc>
      </w:tr>
      <w:tr w:rsidR="00D5518D" w:rsidRPr="00D5518D" w14:paraId="42736BB4" w14:textId="77777777" w:rsidTr="00105D3C">
        <w:trPr>
          <w:trHeight w:val="255"/>
          <w:jc w:val="center"/>
        </w:trPr>
        <w:tc>
          <w:tcPr>
            <w:tcW w:w="783" w:type="dxa"/>
            <w:vMerge/>
            <w:tcBorders>
              <w:top w:val="nil"/>
              <w:left w:val="nil"/>
              <w:bottom w:val="single" w:sz="4" w:space="0" w:color="000000"/>
              <w:right w:val="nil"/>
            </w:tcBorders>
            <w:vAlign w:val="center"/>
            <w:hideMark/>
          </w:tcPr>
          <w:p w14:paraId="27CA3FC5"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4FD42B5"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S HDL lipids</w:t>
            </w:r>
          </w:p>
        </w:tc>
        <w:tc>
          <w:tcPr>
            <w:tcW w:w="1850" w:type="dxa"/>
            <w:tcBorders>
              <w:top w:val="nil"/>
              <w:left w:val="nil"/>
              <w:bottom w:val="nil"/>
              <w:right w:val="nil"/>
            </w:tcBorders>
            <w:shd w:val="clear" w:color="000000" w:fill="E7E6E6"/>
            <w:noWrap/>
            <w:vAlign w:val="bottom"/>
            <w:hideMark/>
          </w:tcPr>
          <w:p w14:paraId="52F4E0E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0.06 (0.01, 0.10)</w:t>
            </w:r>
          </w:p>
        </w:tc>
        <w:tc>
          <w:tcPr>
            <w:tcW w:w="1850" w:type="dxa"/>
            <w:tcBorders>
              <w:top w:val="nil"/>
              <w:left w:val="nil"/>
              <w:bottom w:val="nil"/>
              <w:right w:val="nil"/>
            </w:tcBorders>
            <w:shd w:val="clear" w:color="000000" w:fill="E7E6E6"/>
            <w:noWrap/>
            <w:vAlign w:val="bottom"/>
            <w:hideMark/>
          </w:tcPr>
          <w:p w14:paraId="1766201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(-0.01, 0.09)</w:t>
            </w:r>
          </w:p>
        </w:tc>
        <w:tc>
          <w:tcPr>
            <w:tcW w:w="1850" w:type="dxa"/>
            <w:tcBorders>
              <w:top w:val="nil"/>
              <w:left w:val="nil"/>
              <w:bottom w:val="nil"/>
              <w:right w:val="nil"/>
            </w:tcBorders>
            <w:shd w:val="clear" w:color="000000" w:fill="E7E6E6"/>
            <w:noWrap/>
            <w:vAlign w:val="bottom"/>
            <w:hideMark/>
          </w:tcPr>
          <w:p w14:paraId="43EA087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(-0.04, 0.06)</w:t>
            </w:r>
          </w:p>
        </w:tc>
        <w:tc>
          <w:tcPr>
            <w:tcW w:w="1850" w:type="dxa"/>
            <w:tcBorders>
              <w:top w:val="nil"/>
              <w:left w:val="nil"/>
              <w:bottom w:val="nil"/>
              <w:right w:val="nil"/>
            </w:tcBorders>
            <w:shd w:val="clear" w:color="000000" w:fill="E7E6E6"/>
            <w:noWrap/>
            <w:vAlign w:val="bottom"/>
            <w:hideMark/>
          </w:tcPr>
          <w:p w14:paraId="0452BB1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(-0.02, 0.07)</w:t>
            </w:r>
          </w:p>
        </w:tc>
        <w:tc>
          <w:tcPr>
            <w:tcW w:w="1800" w:type="dxa"/>
            <w:tcBorders>
              <w:top w:val="nil"/>
              <w:left w:val="nil"/>
              <w:bottom w:val="nil"/>
              <w:right w:val="nil"/>
            </w:tcBorders>
            <w:shd w:val="clear" w:color="auto" w:fill="auto"/>
            <w:noWrap/>
            <w:vAlign w:val="bottom"/>
            <w:hideMark/>
          </w:tcPr>
          <w:p w14:paraId="74DFDAE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(-0.04, 0.13)</w:t>
            </w:r>
          </w:p>
        </w:tc>
        <w:tc>
          <w:tcPr>
            <w:tcW w:w="1850" w:type="dxa"/>
            <w:tcBorders>
              <w:top w:val="nil"/>
              <w:left w:val="nil"/>
              <w:bottom w:val="nil"/>
              <w:right w:val="nil"/>
            </w:tcBorders>
            <w:shd w:val="clear" w:color="auto" w:fill="auto"/>
            <w:noWrap/>
            <w:vAlign w:val="bottom"/>
            <w:hideMark/>
          </w:tcPr>
          <w:p w14:paraId="4ADE050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(-0.04, 0.06)</w:t>
            </w:r>
          </w:p>
        </w:tc>
      </w:tr>
      <w:tr w:rsidR="00D5518D" w:rsidRPr="00D5518D" w14:paraId="1910171B" w14:textId="77777777" w:rsidTr="00105D3C">
        <w:trPr>
          <w:trHeight w:val="255"/>
          <w:jc w:val="center"/>
        </w:trPr>
        <w:tc>
          <w:tcPr>
            <w:tcW w:w="783" w:type="dxa"/>
            <w:vMerge/>
            <w:tcBorders>
              <w:top w:val="nil"/>
              <w:left w:val="nil"/>
              <w:bottom w:val="single" w:sz="4" w:space="0" w:color="000000"/>
              <w:right w:val="nil"/>
            </w:tcBorders>
            <w:vAlign w:val="center"/>
            <w:hideMark/>
          </w:tcPr>
          <w:p w14:paraId="60F7BEE4"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B631D40"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HDL1 cholesterol</w:t>
            </w:r>
          </w:p>
        </w:tc>
        <w:tc>
          <w:tcPr>
            <w:tcW w:w="1850" w:type="dxa"/>
            <w:tcBorders>
              <w:top w:val="nil"/>
              <w:left w:val="nil"/>
              <w:bottom w:val="nil"/>
              <w:right w:val="nil"/>
            </w:tcBorders>
            <w:shd w:val="clear" w:color="000000" w:fill="E7E6E6"/>
            <w:noWrap/>
            <w:vAlign w:val="bottom"/>
            <w:hideMark/>
          </w:tcPr>
          <w:p w14:paraId="4465F3B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(-0.08, 0.13)</w:t>
            </w:r>
          </w:p>
        </w:tc>
        <w:tc>
          <w:tcPr>
            <w:tcW w:w="1850" w:type="dxa"/>
            <w:tcBorders>
              <w:top w:val="nil"/>
              <w:left w:val="nil"/>
              <w:bottom w:val="nil"/>
              <w:right w:val="nil"/>
            </w:tcBorders>
            <w:shd w:val="clear" w:color="000000" w:fill="E7E6E6"/>
            <w:noWrap/>
            <w:vAlign w:val="bottom"/>
            <w:hideMark/>
          </w:tcPr>
          <w:p w14:paraId="1643C10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0.08 (-0.03, 0.19)</w:t>
            </w:r>
          </w:p>
        </w:tc>
        <w:tc>
          <w:tcPr>
            <w:tcW w:w="1850" w:type="dxa"/>
            <w:tcBorders>
              <w:top w:val="nil"/>
              <w:left w:val="nil"/>
              <w:bottom w:val="nil"/>
              <w:right w:val="nil"/>
            </w:tcBorders>
            <w:shd w:val="clear" w:color="000000" w:fill="E7E6E6"/>
            <w:noWrap/>
            <w:vAlign w:val="bottom"/>
            <w:hideMark/>
          </w:tcPr>
          <w:p w14:paraId="4050BB3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0.11 (-0.01, 0.23)</w:t>
            </w:r>
          </w:p>
        </w:tc>
        <w:tc>
          <w:tcPr>
            <w:tcW w:w="1850" w:type="dxa"/>
            <w:tcBorders>
              <w:top w:val="nil"/>
              <w:left w:val="nil"/>
              <w:bottom w:val="nil"/>
              <w:right w:val="nil"/>
            </w:tcBorders>
            <w:shd w:val="clear" w:color="000000" w:fill="E7E6E6"/>
            <w:noWrap/>
            <w:vAlign w:val="bottom"/>
            <w:hideMark/>
          </w:tcPr>
          <w:p w14:paraId="742B74D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0.10 (-0.01, 0.21)</w:t>
            </w:r>
          </w:p>
        </w:tc>
        <w:tc>
          <w:tcPr>
            <w:tcW w:w="1800" w:type="dxa"/>
            <w:tcBorders>
              <w:top w:val="nil"/>
              <w:left w:val="nil"/>
              <w:bottom w:val="nil"/>
              <w:right w:val="nil"/>
            </w:tcBorders>
            <w:shd w:val="clear" w:color="auto" w:fill="auto"/>
            <w:noWrap/>
            <w:vAlign w:val="bottom"/>
            <w:hideMark/>
          </w:tcPr>
          <w:p w14:paraId="422D3A1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0.27 (0.07, 0.47)</w:t>
            </w:r>
          </w:p>
        </w:tc>
        <w:tc>
          <w:tcPr>
            <w:tcW w:w="1850" w:type="dxa"/>
            <w:tcBorders>
              <w:top w:val="nil"/>
              <w:left w:val="nil"/>
              <w:bottom w:val="nil"/>
              <w:right w:val="nil"/>
            </w:tcBorders>
            <w:shd w:val="clear" w:color="auto" w:fill="auto"/>
            <w:noWrap/>
            <w:vAlign w:val="bottom"/>
            <w:hideMark/>
          </w:tcPr>
          <w:p w14:paraId="5C1B296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0.16 (0.05, 0.27)</w:t>
            </w:r>
          </w:p>
        </w:tc>
      </w:tr>
      <w:tr w:rsidR="00D5518D" w:rsidRPr="00D5518D" w14:paraId="1E844C27" w14:textId="77777777" w:rsidTr="00105D3C">
        <w:trPr>
          <w:trHeight w:val="255"/>
          <w:jc w:val="center"/>
        </w:trPr>
        <w:tc>
          <w:tcPr>
            <w:tcW w:w="783" w:type="dxa"/>
            <w:vMerge/>
            <w:tcBorders>
              <w:top w:val="nil"/>
              <w:left w:val="nil"/>
              <w:bottom w:val="single" w:sz="4" w:space="0" w:color="000000"/>
              <w:right w:val="nil"/>
            </w:tcBorders>
            <w:vAlign w:val="center"/>
            <w:hideMark/>
          </w:tcPr>
          <w:p w14:paraId="1953339D"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7EFC87B"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HDL2 cholesterol</w:t>
            </w:r>
          </w:p>
        </w:tc>
        <w:tc>
          <w:tcPr>
            <w:tcW w:w="1850" w:type="dxa"/>
            <w:tcBorders>
              <w:top w:val="nil"/>
              <w:left w:val="nil"/>
              <w:bottom w:val="nil"/>
              <w:right w:val="nil"/>
            </w:tcBorders>
            <w:shd w:val="clear" w:color="000000" w:fill="E7E6E6"/>
            <w:noWrap/>
            <w:vAlign w:val="bottom"/>
            <w:hideMark/>
          </w:tcPr>
          <w:p w14:paraId="34EAE43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(-0.07, 0.13)</w:t>
            </w:r>
          </w:p>
        </w:tc>
        <w:tc>
          <w:tcPr>
            <w:tcW w:w="1850" w:type="dxa"/>
            <w:tcBorders>
              <w:top w:val="nil"/>
              <w:left w:val="nil"/>
              <w:bottom w:val="nil"/>
              <w:right w:val="nil"/>
            </w:tcBorders>
            <w:shd w:val="clear" w:color="000000" w:fill="E7E6E6"/>
            <w:noWrap/>
            <w:vAlign w:val="bottom"/>
            <w:hideMark/>
          </w:tcPr>
          <w:p w14:paraId="3242AB9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0.08 (-0.02, 0.18)</w:t>
            </w:r>
          </w:p>
        </w:tc>
        <w:tc>
          <w:tcPr>
            <w:tcW w:w="1850" w:type="dxa"/>
            <w:tcBorders>
              <w:top w:val="nil"/>
              <w:left w:val="nil"/>
              <w:bottom w:val="nil"/>
              <w:right w:val="nil"/>
            </w:tcBorders>
            <w:shd w:val="clear" w:color="000000" w:fill="E7E6E6"/>
            <w:noWrap/>
            <w:vAlign w:val="bottom"/>
            <w:hideMark/>
          </w:tcPr>
          <w:p w14:paraId="42BC7E0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0.10 (-0.01, 0.21)</w:t>
            </w:r>
          </w:p>
        </w:tc>
        <w:tc>
          <w:tcPr>
            <w:tcW w:w="1850" w:type="dxa"/>
            <w:tcBorders>
              <w:top w:val="nil"/>
              <w:left w:val="nil"/>
              <w:bottom w:val="nil"/>
              <w:right w:val="nil"/>
            </w:tcBorders>
            <w:shd w:val="clear" w:color="000000" w:fill="E7E6E6"/>
            <w:noWrap/>
            <w:vAlign w:val="bottom"/>
            <w:hideMark/>
          </w:tcPr>
          <w:p w14:paraId="543B3CF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0.10 (-0.01, 0.20)</w:t>
            </w:r>
          </w:p>
        </w:tc>
        <w:tc>
          <w:tcPr>
            <w:tcW w:w="1800" w:type="dxa"/>
            <w:tcBorders>
              <w:top w:val="nil"/>
              <w:left w:val="nil"/>
              <w:bottom w:val="nil"/>
              <w:right w:val="nil"/>
            </w:tcBorders>
            <w:shd w:val="clear" w:color="auto" w:fill="auto"/>
            <w:noWrap/>
            <w:vAlign w:val="bottom"/>
            <w:hideMark/>
          </w:tcPr>
          <w:p w14:paraId="7F9E9D9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0.24 (0.06, 0.43)</w:t>
            </w:r>
          </w:p>
        </w:tc>
        <w:tc>
          <w:tcPr>
            <w:tcW w:w="1850" w:type="dxa"/>
            <w:tcBorders>
              <w:top w:val="nil"/>
              <w:left w:val="nil"/>
              <w:bottom w:val="nil"/>
              <w:right w:val="nil"/>
            </w:tcBorders>
            <w:shd w:val="clear" w:color="auto" w:fill="auto"/>
            <w:noWrap/>
            <w:vAlign w:val="bottom"/>
            <w:hideMark/>
          </w:tcPr>
          <w:p w14:paraId="03102C6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0.15 (0.05, 0.25)</w:t>
            </w:r>
          </w:p>
        </w:tc>
      </w:tr>
      <w:tr w:rsidR="00D5518D" w:rsidRPr="00D5518D" w14:paraId="21F33109" w14:textId="77777777" w:rsidTr="00105D3C">
        <w:trPr>
          <w:trHeight w:val="255"/>
          <w:jc w:val="center"/>
        </w:trPr>
        <w:tc>
          <w:tcPr>
            <w:tcW w:w="783" w:type="dxa"/>
            <w:vMerge/>
            <w:tcBorders>
              <w:top w:val="nil"/>
              <w:left w:val="nil"/>
              <w:bottom w:val="single" w:sz="4" w:space="0" w:color="000000"/>
              <w:right w:val="nil"/>
            </w:tcBorders>
            <w:vAlign w:val="center"/>
            <w:hideMark/>
          </w:tcPr>
          <w:p w14:paraId="546A3AC0"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A5CCCA4"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HDL3 cholesterol</w:t>
            </w:r>
          </w:p>
        </w:tc>
        <w:tc>
          <w:tcPr>
            <w:tcW w:w="1850" w:type="dxa"/>
            <w:tcBorders>
              <w:top w:val="nil"/>
              <w:left w:val="nil"/>
              <w:bottom w:val="nil"/>
              <w:right w:val="nil"/>
            </w:tcBorders>
            <w:shd w:val="clear" w:color="000000" w:fill="E7E6E6"/>
            <w:noWrap/>
            <w:vAlign w:val="bottom"/>
            <w:hideMark/>
          </w:tcPr>
          <w:p w14:paraId="252370D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5BACC9F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(-0.00, 0.02)</w:t>
            </w:r>
          </w:p>
        </w:tc>
        <w:tc>
          <w:tcPr>
            <w:tcW w:w="1850" w:type="dxa"/>
            <w:tcBorders>
              <w:top w:val="nil"/>
              <w:left w:val="nil"/>
              <w:bottom w:val="nil"/>
              <w:right w:val="nil"/>
            </w:tcBorders>
            <w:shd w:val="clear" w:color="000000" w:fill="E7E6E6"/>
            <w:noWrap/>
            <w:vAlign w:val="bottom"/>
            <w:hideMark/>
          </w:tcPr>
          <w:p w14:paraId="0ECCC4C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(-0.00, 0.02)</w:t>
            </w:r>
          </w:p>
        </w:tc>
        <w:tc>
          <w:tcPr>
            <w:tcW w:w="1850" w:type="dxa"/>
            <w:tcBorders>
              <w:top w:val="nil"/>
              <w:left w:val="nil"/>
              <w:bottom w:val="nil"/>
              <w:right w:val="nil"/>
            </w:tcBorders>
            <w:shd w:val="clear" w:color="000000" w:fill="E7E6E6"/>
            <w:noWrap/>
            <w:vAlign w:val="bottom"/>
            <w:hideMark/>
          </w:tcPr>
          <w:p w14:paraId="60A4C02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0.01)</w:t>
            </w:r>
          </w:p>
        </w:tc>
        <w:tc>
          <w:tcPr>
            <w:tcW w:w="1800" w:type="dxa"/>
            <w:tcBorders>
              <w:top w:val="nil"/>
              <w:left w:val="nil"/>
              <w:bottom w:val="nil"/>
              <w:right w:val="nil"/>
            </w:tcBorders>
            <w:shd w:val="clear" w:color="auto" w:fill="auto"/>
            <w:noWrap/>
            <w:vAlign w:val="bottom"/>
            <w:hideMark/>
          </w:tcPr>
          <w:p w14:paraId="2B6D9B0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(0.01, 0.05)</w:t>
            </w:r>
          </w:p>
        </w:tc>
        <w:tc>
          <w:tcPr>
            <w:tcW w:w="1850" w:type="dxa"/>
            <w:tcBorders>
              <w:top w:val="nil"/>
              <w:left w:val="nil"/>
              <w:bottom w:val="nil"/>
              <w:right w:val="nil"/>
            </w:tcBorders>
            <w:shd w:val="clear" w:color="auto" w:fill="auto"/>
            <w:noWrap/>
            <w:vAlign w:val="bottom"/>
            <w:hideMark/>
          </w:tcPr>
          <w:p w14:paraId="26E107C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(0.00, 0.02)</w:t>
            </w:r>
          </w:p>
        </w:tc>
      </w:tr>
      <w:tr w:rsidR="00D5518D" w:rsidRPr="00D5518D" w14:paraId="01FDE330" w14:textId="77777777" w:rsidTr="00105D3C">
        <w:trPr>
          <w:trHeight w:val="255"/>
          <w:jc w:val="center"/>
        </w:trPr>
        <w:tc>
          <w:tcPr>
            <w:tcW w:w="783" w:type="dxa"/>
            <w:vMerge/>
            <w:tcBorders>
              <w:top w:val="nil"/>
              <w:left w:val="nil"/>
              <w:bottom w:val="single" w:sz="4" w:space="0" w:color="000000"/>
              <w:right w:val="nil"/>
            </w:tcBorders>
            <w:vAlign w:val="center"/>
            <w:hideMark/>
          </w:tcPr>
          <w:p w14:paraId="09ACE969"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single" w:sz="4" w:space="0" w:color="auto"/>
              <w:right w:val="nil"/>
            </w:tcBorders>
            <w:shd w:val="clear" w:color="auto" w:fill="auto"/>
            <w:noWrap/>
            <w:vAlign w:val="bottom"/>
            <w:hideMark/>
          </w:tcPr>
          <w:p w14:paraId="49830B07"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HDL triglycerides</w:t>
            </w:r>
          </w:p>
        </w:tc>
        <w:tc>
          <w:tcPr>
            <w:tcW w:w="1850" w:type="dxa"/>
            <w:tcBorders>
              <w:top w:val="nil"/>
              <w:left w:val="nil"/>
              <w:bottom w:val="single" w:sz="4" w:space="0" w:color="auto"/>
              <w:right w:val="nil"/>
            </w:tcBorders>
            <w:shd w:val="clear" w:color="000000" w:fill="E7E6E6"/>
            <w:noWrap/>
            <w:vAlign w:val="bottom"/>
            <w:hideMark/>
          </w:tcPr>
          <w:p w14:paraId="434AF9F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(-0.02, 0.01)</w:t>
            </w:r>
          </w:p>
        </w:tc>
        <w:tc>
          <w:tcPr>
            <w:tcW w:w="1850" w:type="dxa"/>
            <w:tcBorders>
              <w:top w:val="nil"/>
              <w:left w:val="nil"/>
              <w:bottom w:val="single" w:sz="4" w:space="0" w:color="auto"/>
              <w:right w:val="nil"/>
            </w:tcBorders>
            <w:shd w:val="clear" w:color="000000" w:fill="E7E6E6"/>
            <w:noWrap/>
            <w:vAlign w:val="bottom"/>
            <w:hideMark/>
          </w:tcPr>
          <w:p w14:paraId="2E652EB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0.00)</w:t>
            </w:r>
          </w:p>
        </w:tc>
        <w:tc>
          <w:tcPr>
            <w:tcW w:w="1850" w:type="dxa"/>
            <w:tcBorders>
              <w:top w:val="nil"/>
              <w:left w:val="nil"/>
              <w:bottom w:val="single" w:sz="4" w:space="0" w:color="auto"/>
              <w:right w:val="nil"/>
            </w:tcBorders>
            <w:shd w:val="clear" w:color="000000" w:fill="E7E6E6"/>
            <w:noWrap/>
            <w:vAlign w:val="bottom"/>
            <w:hideMark/>
          </w:tcPr>
          <w:p w14:paraId="7ABDC0C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(-0.02, 0.01)</w:t>
            </w:r>
          </w:p>
        </w:tc>
        <w:tc>
          <w:tcPr>
            <w:tcW w:w="1850" w:type="dxa"/>
            <w:tcBorders>
              <w:top w:val="nil"/>
              <w:left w:val="nil"/>
              <w:bottom w:val="single" w:sz="4" w:space="0" w:color="auto"/>
              <w:right w:val="nil"/>
            </w:tcBorders>
            <w:shd w:val="clear" w:color="000000" w:fill="E7E6E6"/>
            <w:noWrap/>
            <w:vAlign w:val="bottom"/>
            <w:hideMark/>
          </w:tcPr>
          <w:p w14:paraId="5C986E4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(-0.03, -0.01)</w:t>
            </w:r>
          </w:p>
        </w:tc>
        <w:tc>
          <w:tcPr>
            <w:tcW w:w="1800" w:type="dxa"/>
            <w:tcBorders>
              <w:top w:val="nil"/>
              <w:left w:val="nil"/>
              <w:bottom w:val="single" w:sz="4" w:space="0" w:color="auto"/>
              <w:right w:val="nil"/>
            </w:tcBorders>
            <w:shd w:val="clear" w:color="auto" w:fill="auto"/>
            <w:noWrap/>
            <w:vAlign w:val="bottom"/>
            <w:hideMark/>
          </w:tcPr>
          <w:p w14:paraId="5ECB5C4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(-0.03, 0.02)</w:t>
            </w:r>
          </w:p>
        </w:tc>
        <w:tc>
          <w:tcPr>
            <w:tcW w:w="1850" w:type="dxa"/>
            <w:tcBorders>
              <w:top w:val="nil"/>
              <w:left w:val="nil"/>
              <w:bottom w:val="single" w:sz="4" w:space="0" w:color="auto"/>
              <w:right w:val="nil"/>
            </w:tcBorders>
            <w:shd w:val="clear" w:color="auto" w:fill="auto"/>
            <w:noWrap/>
            <w:vAlign w:val="bottom"/>
            <w:hideMark/>
          </w:tcPr>
          <w:p w14:paraId="3A9F07E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(-0.02, 0.01)</w:t>
            </w:r>
          </w:p>
        </w:tc>
      </w:tr>
      <w:tr w:rsidR="00D5518D" w:rsidRPr="00D5518D" w14:paraId="2931D316" w14:textId="77777777" w:rsidTr="00105D3C">
        <w:trPr>
          <w:trHeight w:val="255"/>
          <w:jc w:val="center"/>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04014E8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Fatty Acids and Cholines</w:t>
            </w:r>
          </w:p>
        </w:tc>
        <w:tc>
          <w:tcPr>
            <w:tcW w:w="2544" w:type="dxa"/>
            <w:tcBorders>
              <w:top w:val="nil"/>
              <w:left w:val="nil"/>
              <w:bottom w:val="nil"/>
              <w:right w:val="nil"/>
            </w:tcBorders>
            <w:shd w:val="clear" w:color="auto" w:fill="auto"/>
            <w:noWrap/>
            <w:vAlign w:val="bottom"/>
            <w:hideMark/>
          </w:tcPr>
          <w:p w14:paraId="412D68D5"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Total fatty acids</w:t>
            </w:r>
          </w:p>
        </w:tc>
        <w:tc>
          <w:tcPr>
            <w:tcW w:w="1850" w:type="dxa"/>
            <w:tcBorders>
              <w:top w:val="nil"/>
              <w:left w:val="nil"/>
              <w:bottom w:val="nil"/>
              <w:right w:val="nil"/>
            </w:tcBorders>
            <w:shd w:val="clear" w:color="000000" w:fill="E7E6E6"/>
            <w:noWrap/>
            <w:vAlign w:val="bottom"/>
            <w:hideMark/>
          </w:tcPr>
          <w:p w14:paraId="061B862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-0.08 (-0.75, 0.59)</w:t>
            </w:r>
          </w:p>
        </w:tc>
        <w:tc>
          <w:tcPr>
            <w:tcW w:w="1850" w:type="dxa"/>
            <w:tcBorders>
              <w:top w:val="nil"/>
              <w:left w:val="nil"/>
              <w:bottom w:val="nil"/>
              <w:right w:val="nil"/>
            </w:tcBorders>
            <w:shd w:val="clear" w:color="000000" w:fill="E7E6E6"/>
            <w:noWrap/>
            <w:vAlign w:val="bottom"/>
            <w:hideMark/>
          </w:tcPr>
          <w:p w14:paraId="68F6DF2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-0.43 (-1.13, 0.26)</w:t>
            </w:r>
          </w:p>
        </w:tc>
        <w:tc>
          <w:tcPr>
            <w:tcW w:w="1850" w:type="dxa"/>
            <w:tcBorders>
              <w:top w:val="nil"/>
              <w:left w:val="nil"/>
              <w:bottom w:val="nil"/>
              <w:right w:val="nil"/>
            </w:tcBorders>
            <w:shd w:val="clear" w:color="000000" w:fill="E7E6E6"/>
            <w:noWrap/>
            <w:vAlign w:val="bottom"/>
            <w:hideMark/>
          </w:tcPr>
          <w:p w14:paraId="61DC02E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(-0.74, 0.75)</w:t>
            </w:r>
          </w:p>
        </w:tc>
        <w:tc>
          <w:tcPr>
            <w:tcW w:w="1850" w:type="dxa"/>
            <w:tcBorders>
              <w:top w:val="nil"/>
              <w:left w:val="nil"/>
              <w:bottom w:val="nil"/>
              <w:right w:val="nil"/>
            </w:tcBorders>
            <w:shd w:val="clear" w:color="000000" w:fill="E7E6E6"/>
            <w:noWrap/>
            <w:vAlign w:val="bottom"/>
            <w:hideMark/>
          </w:tcPr>
          <w:p w14:paraId="506958E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-1.03 (-1.73, -0.33)</w:t>
            </w:r>
          </w:p>
        </w:tc>
        <w:tc>
          <w:tcPr>
            <w:tcW w:w="1800" w:type="dxa"/>
            <w:tcBorders>
              <w:top w:val="nil"/>
              <w:left w:val="nil"/>
              <w:bottom w:val="nil"/>
              <w:right w:val="nil"/>
            </w:tcBorders>
            <w:shd w:val="clear" w:color="auto" w:fill="auto"/>
            <w:noWrap/>
            <w:vAlign w:val="bottom"/>
            <w:hideMark/>
          </w:tcPr>
          <w:p w14:paraId="748453B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-0.13 (-1.55, 1.29)</w:t>
            </w:r>
          </w:p>
        </w:tc>
        <w:tc>
          <w:tcPr>
            <w:tcW w:w="1850" w:type="dxa"/>
            <w:tcBorders>
              <w:top w:val="nil"/>
              <w:left w:val="nil"/>
              <w:bottom w:val="nil"/>
              <w:right w:val="nil"/>
            </w:tcBorders>
            <w:shd w:val="clear" w:color="auto" w:fill="auto"/>
            <w:noWrap/>
            <w:vAlign w:val="bottom"/>
            <w:hideMark/>
          </w:tcPr>
          <w:p w14:paraId="138D278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-0.28 (-1.06, 0.49)</w:t>
            </w:r>
          </w:p>
        </w:tc>
      </w:tr>
      <w:tr w:rsidR="00D5518D" w:rsidRPr="00D5518D" w14:paraId="25C76DFB" w14:textId="77777777" w:rsidTr="00105D3C">
        <w:trPr>
          <w:trHeight w:val="255"/>
          <w:jc w:val="center"/>
        </w:trPr>
        <w:tc>
          <w:tcPr>
            <w:tcW w:w="783" w:type="dxa"/>
            <w:vMerge/>
            <w:tcBorders>
              <w:top w:val="nil"/>
              <w:left w:val="nil"/>
              <w:bottom w:val="single" w:sz="4" w:space="0" w:color="000000"/>
              <w:right w:val="nil"/>
            </w:tcBorders>
            <w:vAlign w:val="center"/>
            <w:hideMark/>
          </w:tcPr>
          <w:p w14:paraId="777BCE8D"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3AFF613"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Saturated fatty acids</w:t>
            </w:r>
          </w:p>
        </w:tc>
        <w:tc>
          <w:tcPr>
            <w:tcW w:w="1850" w:type="dxa"/>
            <w:tcBorders>
              <w:top w:val="nil"/>
              <w:left w:val="nil"/>
              <w:bottom w:val="nil"/>
              <w:right w:val="nil"/>
            </w:tcBorders>
            <w:shd w:val="clear" w:color="000000" w:fill="E7E6E6"/>
            <w:noWrap/>
            <w:vAlign w:val="bottom"/>
            <w:hideMark/>
          </w:tcPr>
          <w:p w14:paraId="708024A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-0.12 (-0.38, 0.14)</w:t>
            </w:r>
          </w:p>
        </w:tc>
        <w:tc>
          <w:tcPr>
            <w:tcW w:w="1850" w:type="dxa"/>
            <w:tcBorders>
              <w:top w:val="nil"/>
              <w:left w:val="nil"/>
              <w:bottom w:val="nil"/>
              <w:right w:val="nil"/>
            </w:tcBorders>
            <w:shd w:val="clear" w:color="000000" w:fill="E7E6E6"/>
            <w:noWrap/>
            <w:vAlign w:val="bottom"/>
            <w:hideMark/>
          </w:tcPr>
          <w:p w14:paraId="7F0BB84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-0.21 (-0.48, 0.06)</w:t>
            </w:r>
          </w:p>
        </w:tc>
        <w:tc>
          <w:tcPr>
            <w:tcW w:w="1850" w:type="dxa"/>
            <w:tcBorders>
              <w:top w:val="nil"/>
              <w:left w:val="nil"/>
              <w:bottom w:val="nil"/>
              <w:right w:val="nil"/>
            </w:tcBorders>
            <w:shd w:val="clear" w:color="000000" w:fill="E7E6E6"/>
            <w:noWrap/>
            <w:vAlign w:val="bottom"/>
            <w:hideMark/>
          </w:tcPr>
          <w:p w14:paraId="7FA9FEF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(-0.31, 0.27)</w:t>
            </w:r>
          </w:p>
        </w:tc>
        <w:tc>
          <w:tcPr>
            <w:tcW w:w="1850" w:type="dxa"/>
            <w:tcBorders>
              <w:top w:val="nil"/>
              <w:left w:val="nil"/>
              <w:bottom w:val="nil"/>
              <w:right w:val="nil"/>
            </w:tcBorders>
            <w:shd w:val="clear" w:color="000000" w:fill="E7E6E6"/>
            <w:noWrap/>
            <w:vAlign w:val="bottom"/>
            <w:hideMark/>
          </w:tcPr>
          <w:p w14:paraId="37A7555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-0.43 (-0.70, -0.16)</w:t>
            </w:r>
          </w:p>
        </w:tc>
        <w:tc>
          <w:tcPr>
            <w:tcW w:w="1800" w:type="dxa"/>
            <w:tcBorders>
              <w:top w:val="nil"/>
              <w:left w:val="nil"/>
              <w:bottom w:val="nil"/>
              <w:right w:val="nil"/>
            </w:tcBorders>
            <w:shd w:val="clear" w:color="auto" w:fill="auto"/>
            <w:noWrap/>
            <w:vAlign w:val="bottom"/>
            <w:hideMark/>
          </w:tcPr>
          <w:p w14:paraId="298113E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-0.10 (-0.65, 0.46)</w:t>
            </w:r>
          </w:p>
        </w:tc>
        <w:tc>
          <w:tcPr>
            <w:tcW w:w="1850" w:type="dxa"/>
            <w:tcBorders>
              <w:top w:val="nil"/>
              <w:left w:val="nil"/>
              <w:bottom w:val="nil"/>
              <w:right w:val="nil"/>
            </w:tcBorders>
            <w:shd w:val="clear" w:color="auto" w:fill="auto"/>
            <w:noWrap/>
            <w:vAlign w:val="bottom"/>
            <w:hideMark/>
          </w:tcPr>
          <w:p w14:paraId="57E5CBC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-0.13 (-0.44, 0.17)</w:t>
            </w:r>
          </w:p>
        </w:tc>
      </w:tr>
      <w:tr w:rsidR="00D5518D" w:rsidRPr="00D5518D" w14:paraId="5BC7CE5E" w14:textId="77777777" w:rsidTr="00105D3C">
        <w:trPr>
          <w:trHeight w:val="255"/>
          <w:jc w:val="center"/>
        </w:trPr>
        <w:tc>
          <w:tcPr>
            <w:tcW w:w="783" w:type="dxa"/>
            <w:vMerge/>
            <w:tcBorders>
              <w:top w:val="nil"/>
              <w:left w:val="nil"/>
              <w:bottom w:val="single" w:sz="4" w:space="0" w:color="000000"/>
              <w:right w:val="nil"/>
            </w:tcBorders>
            <w:vAlign w:val="center"/>
            <w:hideMark/>
          </w:tcPr>
          <w:p w14:paraId="6ED3041B"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0517C6A"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Saturated:total FAs</w:t>
            </w:r>
          </w:p>
        </w:tc>
        <w:tc>
          <w:tcPr>
            <w:tcW w:w="1850" w:type="dxa"/>
            <w:tcBorders>
              <w:top w:val="nil"/>
              <w:left w:val="nil"/>
              <w:bottom w:val="nil"/>
              <w:right w:val="nil"/>
            </w:tcBorders>
            <w:shd w:val="clear" w:color="000000" w:fill="E7E6E6"/>
            <w:noWrap/>
            <w:vAlign w:val="bottom"/>
            <w:hideMark/>
          </w:tcPr>
          <w:p w14:paraId="411ECB0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-0.77 (-1.49, -0.06)</w:t>
            </w:r>
          </w:p>
        </w:tc>
        <w:tc>
          <w:tcPr>
            <w:tcW w:w="1850" w:type="dxa"/>
            <w:tcBorders>
              <w:top w:val="nil"/>
              <w:left w:val="nil"/>
              <w:bottom w:val="nil"/>
              <w:right w:val="nil"/>
            </w:tcBorders>
            <w:shd w:val="clear" w:color="000000" w:fill="E7E6E6"/>
            <w:noWrap/>
            <w:vAlign w:val="bottom"/>
            <w:hideMark/>
          </w:tcPr>
          <w:p w14:paraId="55604B5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-0.33 (-1.08, 0.41)</w:t>
            </w:r>
          </w:p>
        </w:tc>
        <w:tc>
          <w:tcPr>
            <w:tcW w:w="1850" w:type="dxa"/>
            <w:tcBorders>
              <w:top w:val="nil"/>
              <w:left w:val="nil"/>
              <w:bottom w:val="nil"/>
              <w:right w:val="nil"/>
            </w:tcBorders>
            <w:shd w:val="clear" w:color="000000" w:fill="E7E6E6"/>
            <w:noWrap/>
            <w:vAlign w:val="bottom"/>
            <w:hideMark/>
          </w:tcPr>
          <w:p w14:paraId="6A3773D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-0.07 (-0.87, 0.74)</w:t>
            </w:r>
          </w:p>
        </w:tc>
        <w:tc>
          <w:tcPr>
            <w:tcW w:w="1850" w:type="dxa"/>
            <w:tcBorders>
              <w:top w:val="nil"/>
              <w:left w:val="nil"/>
              <w:bottom w:val="nil"/>
              <w:right w:val="nil"/>
            </w:tcBorders>
            <w:shd w:val="clear" w:color="000000" w:fill="E7E6E6"/>
            <w:noWrap/>
            <w:vAlign w:val="bottom"/>
            <w:hideMark/>
          </w:tcPr>
          <w:p w14:paraId="6C62F4A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-0.37 (-1.12, 0.38)</w:t>
            </w:r>
          </w:p>
        </w:tc>
        <w:tc>
          <w:tcPr>
            <w:tcW w:w="1800" w:type="dxa"/>
            <w:tcBorders>
              <w:top w:val="nil"/>
              <w:left w:val="nil"/>
              <w:bottom w:val="nil"/>
              <w:right w:val="nil"/>
            </w:tcBorders>
            <w:shd w:val="clear" w:color="auto" w:fill="auto"/>
            <w:noWrap/>
            <w:vAlign w:val="bottom"/>
            <w:hideMark/>
          </w:tcPr>
          <w:p w14:paraId="2B4FF7A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-0.28 (-1.49, 0.92)</w:t>
            </w:r>
          </w:p>
        </w:tc>
        <w:tc>
          <w:tcPr>
            <w:tcW w:w="1850" w:type="dxa"/>
            <w:tcBorders>
              <w:top w:val="nil"/>
              <w:left w:val="nil"/>
              <w:bottom w:val="nil"/>
              <w:right w:val="nil"/>
            </w:tcBorders>
            <w:shd w:val="clear" w:color="auto" w:fill="auto"/>
            <w:noWrap/>
            <w:vAlign w:val="bottom"/>
            <w:hideMark/>
          </w:tcPr>
          <w:p w14:paraId="35DC341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-0.07 (-0.73, 0.58)</w:t>
            </w:r>
          </w:p>
        </w:tc>
      </w:tr>
      <w:tr w:rsidR="00D5518D" w:rsidRPr="00D5518D" w14:paraId="42A3DB01" w14:textId="77777777" w:rsidTr="00105D3C">
        <w:trPr>
          <w:trHeight w:val="255"/>
          <w:jc w:val="center"/>
        </w:trPr>
        <w:tc>
          <w:tcPr>
            <w:tcW w:w="783" w:type="dxa"/>
            <w:vMerge/>
            <w:tcBorders>
              <w:top w:val="nil"/>
              <w:left w:val="nil"/>
              <w:bottom w:val="single" w:sz="4" w:space="0" w:color="000000"/>
              <w:right w:val="nil"/>
            </w:tcBorders>
            <w:vAlign w:val="center"/>
            <w:hideMark/>
          </w:tcPr>
          <w:p w14:paraId="1B44CED5"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9BF7D52"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Degree of unsaturation</w:t>
            </w:r>
          </w:p>
        </w:tc>
        <w:tc>
          <w:tcPr>
            <w:tcW w:w="1850" w:type="dxa"/>
            <w:tcBorders>
              <w:top w:val="nil"/>
              <w:left w:val="nil"/>
              <w:bottom w:val="nil"/>
              <w:right w:val="nil"/>
            </w:tcBorders>
            <w:shd w:val="clear" w:color="000000" w:fill="E7E6E6"/>
            <w:noWrap/>
            <w:vAlign w:val="bottom"/>
            <w:hideMark/>
          </w:tcPr>
          <w:p w14:paraId="0237989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(-0.01, 0.04)</w:t>
            </w:r>
          </w:p>
        </w:tc>
        <w:tc>
          <w:tcPr>
            <w:tcW w:w="1850" w:type="dxa"/>
            <w:tcBorders>
              <w:top w:val="nil"/>
              <w:left w:val="nil"/>
              <w:bottom w:val="nil"/>
              <w:right w:val="nil"/>
            </w:tcBorders>
            <w:shd w:val="clear" w:color="000000" w:fill="E7E6E6"/>
            <w:noWrap/>
            <w:vAlign w:val="bottom"/>
            <w:hideMark/>
          </w:tcPr>
          <w:p w14:paraId="29E6B97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(0.00, 0.05)</w:t>
            </w:r>
          </w:p>
        </w:tc>
        <w:tc>
          <w:tcPr>
            <w:tcW w:w="1850" w:type="dxa"/>
            <w:tcBorders>
              <w:top w:val="nil"/>
              <w:left w:val="nil"/>
              <w:bottom w:val="nil"/>
              <w:right w:val="nil"/>
            </w:tcBorders>
            <w:shd w:val="clear" w:color="000000" w:fill="E7E6E6"/>
            <w:noWrap/>
            <w:vAlign w:val="bottom"/>
            <w:hideMark/>
          </w:tcPr>
          <w:p w14:paraId="136602C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(0.00, 0.06)</w:t>
            </w:r>
          </w:p>
        </w:tc>
        <w:tc>
          <w:tcPr>
            <w:tcW w:w="1850" w:type="dxa"/>
            <w:tcBorders>
              <w:top w:val="nil"/>
              <w:left w:val="nil"/>
              <w:bottom w:val="nil"/>
              <w:right w:val="nil"/>
            </w:tcBorders>
            <w:shd w:val="clear" w:color="000000" w:fill="E7E6E6"/>
            <w:noWrap/>
            <w:vAlign w:val="bottom"/>
            <w:hideMark/>
          </w:tcPr>
          <w:p w14:paraId="4B85FA3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(0.02, 0.07)</w:t>
            </w:r>
          </w:p>
        </w:tc>
        <w:tc>
          <w:tcPr>
            <w:tcW w:w="1800" w:type="dxa"/>
            <w:tcBorders>
              <w:top w:val="nil"/>
              <w:left w:val="nil"/>
              <w:bottom w:val="nil"/>
              <w:right w:val="nil"/>
            </w:tcBorders>
            <w:shd w:val="clear" w:color="auto" w:fill="auto"/>
            <w:noWrap/>
            <w:vAlign w:val="bottom"/>
            <w:hideMark/>
          </w:tcPr>
          <w:p w14:paraId="6DDBF87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0.07 (0.03, 0.11)</w:t>
            </w:r>
          </w:p>
        </w:tc>
        <w:tc>
          <w:tcPr>
            <w:tcW w:w="1850" w:type="dxa"/>
            <w:tcBorders>
              <w:top w:val="nil"/>
              <w:left w:val="nil"/>
              <w:bottom w:val="nil"/>
              <w:right w:val="nil"/>
            </w:tcBorders>
            <w:shd w:val="clear" w:color="auto" w:fill="auto"/>
            <w:noWrap/>
            <w:vAlign w:val="bottom"/>
            <w:hideMark/>
          </w:tcPr>
          <w:p w14:paraId="2AD82F8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(0.01, 0.05)</w:t>
            </w:r>
          </w:p>
        </w:tc>
      </w:tr>
      <w:tr w:rsidR="00D5518D" w:rsidRPr="00D5518D" w14:paraId="5986E825" w14:textId="77777777" w:rsidTr="00105D3C">
        <w:trPr>
          <w:trHeight w:val="255"/>
          <w:jc w:val="center"/>
        </w:trPr>
        <w:tc>
          <w:tcPr>
            <w:tcW w:w="783" w:type="dxa"/>
            <w:vMerge/>
            <w:tcBorders>
              <w:top w:val="nil"/>
              <w:left w:val="nil"/>
              <w:bottom w:val="single" w:sz="4" w:space="0" w:color="000000"/>
              <w:right w:val="nil"/>
            </w:tcBorders>
            <w:vAlign w:val="center"/>
            <w:hideMark/>
          </w:tcPr>
          <w:p w14:paraId="23159F77"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F935381"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Monounsaturated fatty acids</w:t>
            </w:r>
          </w:p>
        </w:tc>
        <w:tc>
          <w:tcPr>
            <w:tcW w:w="1850" w:type="dxa"/>
            <w:tcBorders>
              <w:top w:val="nil"/>
              <w:left w:val="nil"/>
              <w:bottom w:val="nil"/>
              <w:right w:val="nil"/>
            </w:tcBorders>
            <w:shd w:val="clear" w:color="000000" w:fill="E7E6E6"/>
            <w:noWrap/>
            <w:vAlign w:val="bottom"/>
            <w:hideMark/>
          </w:tcPr>
          <w:p w14:paraId="21F722F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-0.09 (-0.33, 0.16)</w:t>
            </w:r>
          </w:p>
        </w:tc>
        <w:tc>
          <w:tcPr>
            <w:tcW w:w="1850" w:type="dxa"/>
            <w:tcBorders>
              <w:top w:val="nil"/>
              <w:left w:val="nil"/>
              <w:bottom w:val="nil"/>
              <w:right w:val="nil"/>
            </w:tcBorders>
            <w:shd w:val="clear" w:color="000000" w:fill="E7E6E6"/>
            <w:noWrap/>
            <w:vAlign w:val="bottom"/>
            <w:hideMark/>
          </w:tcPr>
          <w:p w14:paraId="2105A39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-0.29 (-0.55, -0.03)</w:t>
            </w:r>
          </w:p>
        </w:tc>
        <w:tc>
          <w:tcPr>
            <w:tcW w:w="1850" w:type="dxa"/>
            <w:tcBorders>
              <w:top w:val="nil"/>
              <w:left w:val="nil"/>
              <w:bottom w:val="nil"/>
              <w:right w:val="nil"/>
            </w:tcBorders>
            <w:shd w:val="clear" w:color="000000" w:fill="E7E6E6"/>
            <w:noWrap/>
            <w:vAlign w:val="bottom"/>
            <w:hideMark/>
          </w:tcPr>
          <w:p w14:paraId="7062B33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-0.14 (-0.41, 0.14)</w:t>
            </w:r>
          </w:p>
        </w:tc>
        <w:tc>
          <w:tcPr>
            <w:tcW w:w="1850" w:type="dxa"/>
            <w:tcBorders>
              <w:top w:val="nil"/>
              <w:left w:val="nil"/>
              <w:bottom w:val="nil"/>
              <w:right w:val="nil"/>
            </w:tcBorders>
            <w:shd w:val="clear" w:color="000000" w:fill="E7E6E6"/>
            <w:noWrap/>
            <w:vAlign w:val="bottom"/>
            <w:hideMark/>
          </w:tcPr>
          <w:p w14:paraId="15826ED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-0.54 (-0.80, -0.28)</w:t>
            </w:r>
          </w:p>
        </w:tc>
        <w:tc>
          <w:tcPr>
            <w:tcW w:w="1800" w:type="dxa"/>
            <w:tcBorders>
              <w:top w:val="nil"/>
              <w:left w:val="nil"/>
              <w:bottom w:val="nil"/>
              <w:right w:val="nil"/>
            </w:tcBorders>
            <w:shd w:val="clear" w:color="auto" w:fill="auto"/>
            <w:noWrap/>
            <w:vAlign w:val="bottom"/>
            <w:hideMark/>
          </w:tcPr>
          <w:p w14:paraId="47E325E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-0.26 (-0.80, 0.28)</w:t>
            </w:r>
          </w:p>
        </w:tc>
        <w:tc>
          <w:tcPr>
            <w:tcW w:w="1850" w:type="dxa"/>
            <w:tcBorders>
              <w:top w:val="nil"/>
              <w:left w:val="nil"/>
              <w:bottom w:val="nil"/>
              <w:right w:val="nil"/>
            </w:tcBorders>
            <w:shd w:val="clear" w:color="auto" w:fill="auto"/>
            <w:noWrap/>
            <w:vAlign w:val="bottom"/>
            <w:hideMark/>
          </w:tcPr>
          <w:p w14:paraId="70326CD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-0.28 (-0.57, 0.02)</w:t>
            </w:r>
          </w:p>
        </w:tc>
      </w:tr>
      <w:tr w:rsidR="00D5518D" w:rsidRPr="00D5518D" w14:paraId="3483143C" w14:textId="77777777" w:rsidTr="00105D3C">
        <w:trPr>
          <w:trHeight w:val="255"/>
          <w:jc w:val="center"/>
        </w:trPr>
        <w:tc>
          <w:tcPr>
            <w:tcW w:w="783" w:type="dxa"/>
            <w:vMerge/>
            <w:tcBorders>
              <w:top w:val="nil"/>
              <w:left w:val="nil"/>
              <w:bottom w:val="single" w:sz="4" w:space="0" w:color="000000"/>
              <w:right w:val="nil"/>
            </w:tcBorders>
            <w:vAlign w:val="center"/>
            <w:hideMark/>
          </w:tcPr>
          <w:p w14:paraId="2784C483"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B738CBD"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Monounsaturated:total FAs</w:t>
            </w:r>
          </w:p>
        </w:tc>
        <w:tc>
          <w:tcPr>
            <w:tcW w:w="1850" w:type="dxa"/>
            <w:tcBorders>
              <w:top w:val="nil"/>
              <w:left w:val="nil"/>
              <w:bottom w:val="nil"/>
              <w:right w:val="nil"/>
            </w:tcBorders>
            <w:shd w:val="clear" w:color="000000" w:fill="E7E6E6"/>
            <w:noWrap/>
            <w:vAlign w:val="bottom"/>
            <w:hideMark/>
          </w:tcPr>
          <w:p w14:paraId="0AEAFC8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-0.54 (-1.57, 0.49)</w:t>
            </w:r>
          </w:p>
        </w:tc>
        <w:tc>
          <w:tcPr>
            <w:tcW w:w="1850" w:type="dxa"/>
            <w:tcBorders>
              <w:top w:val="nil"/>
              <w:left w:val="nil"/>
              <w:bottom w:val="nil"/>
              <w:right w:val="nil"/>
            </w:tcBorders>
            <w:shd w:val="clear" w:color="000000" w:fill="E7E6E6"/>
            <w:noWrap/>
            <w:vAlign w:val="bottom"/>
            <w:hideMark/>
          </w:tcPr>
          <w:p w14:paraId="73E5FCD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-1.54 (-2.61, -0.47)</w:t>
            </w:r>
          </w:p>
        </w:tc>
        <w:tc>
          <w:tcPr>
            <w:tcW w:w="1850" w:type="dxa"/>
            <w:tcBorders>
              <w:top w:val="nil"/>
              <w:left w:val="nil"/>
              <w:bottom w:val="nil"/>
              <w:right w:val="nil"/>
            </w:tcBorders>
            <w:shd w:val="clear" w:color="000000" w:fill="E7E6E6"/>
            <w:noWrap/>
            <w:vAlign w:val="bottom"/>
            <w:hideMark/>
          </w:tcPr>
          <w:p w14:paraId="59228AD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-1.33 (-2.48, -0.18)</w:t>
            </w:r>
          </w:p>
        </w:tc>
        <w:tc>
          <w:tcPr>
            <w:tcW w:w="1850" w:type="dxa"/>
            <w:tcBorders>
              <w:top w:val="nil"/>
              <w:left w:val="nil"/>
              <w:bottom w:val="nil"/>
              <w:right w:val="nil"/>
            </w:tcBorders>
            <w:shd w:val="clear" w:color="000000" w:fill="E7E6E6"/>
            <w:noWrap/>
            <w:vAlign w:val="bottom"/>
            <w:hideMark/>
          </w:tcPr>
          <w:p w14:paraId="1D3645B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-2.35 (-3.43, -1.27)</w:t>
            </w:r>
          </w:p>
        </w:tc>
        <w:tc>
          <w:tcPr>
            <w:tcW w:w="1800" w:type="dxa"/>
            <w:tcBorders>
              <w:top w:val="nil"/>
              <w:left w:val="nil"/>
              <w:bottom w:val="nil"/>
              <w:right w:val="nil"/>
            </w:tcBorders>
            <w:shd w:val="clear" w:color="auto" w:fill="auto"/>
            <w:noWrap/>
            <w:vAlign w:val="bottom"/>
            <w:hideMark/>
          </w:tcPr>
          <w:p w14:paraId="461E040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-1.91 (-3.49, -0.33)</w:t>
            </w:r>
          </w:p>
        </w:tc>
        <w:tc>
          <w:tcPr>
            <w:tcW w:w="1850" w:type="dxa"/>
            <w:tcBorders>
              <w:top w:val="nil"/>
              <w:left w:val="nil"/>
              <w:bottom w:val="nil"/>
              <w:right w:val="nil"/>
            </w:tcBorders>
            <w:shd w:val="clear" w:color="auto" w:fill="auto"/>
            <w:noWrap/>
            <w:vAlign w:val="bottom"/>
            <w:hideMark/>
          </w:tcPr>
          <w:p w14:paraId="088D6C5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-1.77 (-2.63, -0.90)</w:t>
            </w:r>
          </w:p>
        </w:tc>
      </w:tr>
      <w:tr w:rsidR="00D5518D" w:rsidRPr="00D5518D" w14:paraId="03BEB461" w14:textId="77777777" w:rsidTr="00105D3C">
        <w:trPr>
          <w:trHeight w:val="255"/>
          <w:jc w:val="center"/>
        </w:trPr>
        <w:tc>
          <w:tcPr>
            <w:tcW w:w="783" w:type="dxa"/>
            <w:vMerge/>
            <w:tcBorders>
              <w:top w:val="nil"/>
              <w:left w:val="nil"/>
              <w:bottom w:val="single" w:sz="4" w:space="0" w:color="000000"/>
              <w:right w:val="nil"/>
            </w:tcBorders>
            <w:vAlign w:val="center"/>
            <w:hideMark/>
          </w:tcPr>
          <w:p w14:paraId="23AC2395"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DDDC02E"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Polyunsaturated fatty acids</w:t>
            </w:r>
          </w:p>
        </w:tc>
        <w:tc>
          <w:tcPr>
            <w:tcW w:w="1850" w:type="dxa"/>
            <w:tcBorders>
              <w:top w:val="nil"/>
              <w:left w:val="nil"/>
              <w:bottom w:val="nil"/>
              <w:right w:val="nil"/>
            </w:tcBorders>
            <w:shd w:val="clear" w:color="000000" w:fill="E7E6E6"/>
            <w:noWrap/>
            <w:vAlign w:val="bottom"/>
            <w:hideMark/>
          </w:tcPr>
          <w:p w14:paraId="5F226F4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0.13 (-0.10, 0.35)</w:t>
            </w:r>
          </w:p>
        </w:tc>
        <w:tc>
          <w:tcPr>
            <w:tcW w:w="1850" w:type="dxa"/>
            <w:tcBorders>
              <w:top w:val="nil"/>
              <w:left w:val="nil"/>
              <w:bottom w:val="nil"/>
              <w:right w:val="nil"/>
            </w:tcBorders>
            <w:shd w:val="clear" w:color="000000" w:fill="E7E6E6"/>
            <w:noWrap/>
            <w:vAlign w:val="bottom"/>
            <w:hideMark/>
          </w:tcPr>
          <w:p w14:paraId="4713534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0.07 (-0.17, 0.30)</w:t>
            </w:r>
          </w:p>
        </w:tc>
        <w:tc>
          <w:tcPr>
            <w:tcW w:w="1850" w:type="dxa"/>
            <w:tcBorders>
              <w:top w:val="nil"/>
              <w:left w:val="nil"/>
              <w:bottom w:val="nil"/>
              <w:right w:val="nil"/>
            </w:tcBorders>
            <w:shd w:val="clear" w:color="000000" w:fill="E7E6E6"/>
            <w:noWrap/>
            <w:vAlign w:val="bottom"/>
            <w:hideMark/>
          </w:tcPr>
          <w:p w14:paraId="4B6EA0E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0.17 (-0.09, 0.42)</w:t>
            </w:r>
          </w:p>
        </w:tc>
        <w:tc>
          <w:tcPr>
            <w:tcW w:w="1850" w:type="dxa"/>
            <w:tcBorders>
              <w:top w:val="nil"/>
              <w:left w:val="nil"/>
              <w:bottom w:val="nil"/>
              <w:right w:val="nil"/>
            </w:tcBorders>
            <w:shd w:val="clear" w:color="000000" w:fill="E7E6E6"/>
            <w:noWrap/>
            <w:vAlign w:val="bottom"/>
            <w:hideMark/>
          </w:tcPr>
          <w:p w14:paraId="6E1EF2F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-0.06 (-0.30, 0.18)</w:t>
            </w:r>
          </w:p>
        </w:tc>
        <w:tc>
          <w:tcPr>
            <w:tcW w:w="1800" w:type="dxa"/>
            <w:tcBorders>
              <w:top w:val="nil"/>
              <w:left w:val="nil"/>
              <w:bottom w:val="nil"/>
              <w:right w:val="nil"/>
            </w:tcBorders>
            <w:shd w:val="clear" w:color="auto" w:fill="auto"/>
            <w:noWrap/>
            <w:vAlign w:val="bottom"/>
            <w:hideMark/>
          </w:tcPr>
          <w:p w14:paraId="345CBB8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0.23 (-0.20, 0.66)</w:t>
            </w:r>
          </w:p>
        </w:tc>
        <w:tc>
          <w:tcPr>
            <w:tcW w:w="1850" w:type="dxa"/>
            <w:tcBorders>
              <w:top w:val="nil"/>
              <w:left w:val="nil"/>
              <w:bottom w:val="nil"/>
              <w:right w:val="nil"/>
            </w:tcBorders>
            <w:shd w:val="clear" w:color="auto" w:fill="auto"/>
            <w:noWrap/>
            <w:vAlign w:val="bottom"/>
            <w:hideMark/>
          </w:tcPr>
          <w:p w14:paraId="649358B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0.13 (-0.11, 0.36)</w:t>
            </w:r>
          </w:p>
        </w:tc>
      </w:tr>
      <w:tr w:rsidR="00D5518D" w:rsidRPr="00D5518D" w14:paraId="5CDCFB7C" w14:textId="77777777" w:rsidTr="00105D3C">
        <w:trPr>
          <w:trHeight w:val="255"/>
          <w:jc w:val="center"/>
        </w:trPr>
        <w:tc>
          <w:tcPr>
            <w:tcW w:w="783" w:type="dxa"/>
            <w:vMerge/>
            <w:tcBorders>
              <w:top w:val="nil"/>
              <w:left w:val="nil"/>
              <w:bottom w:val="single" w:sz="4" w:space="0" w:color="000000"/>
              <w:right w:val="nil"/>
            </w:tcBorders>
            <w:vAlign w:val="center"/>
            <w:hideMark/>
          </w:tcPr>
          <w:p w14:paraId="461AAF8D"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8CD848D"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Polyunsaturated:total FAs</w:t>
            </w:r>
          </w:p>
        </w:tc>
        <w:tc>
          <w:tcPr>
            <w:tcW w:w="1850" w:type="dxa"/>
            <w:tcBorders>
              <w:top w:val="nil"/>
              <w:left w:val="nil"/>
              <w:bottom w:val="nil"/>
              <w:right w:val="nil"/>
            </w:tcBorders>
            <w:shd w:val="clear" w:color="000000" w:fill="E7E6E6"/>
            <w:noWrap/>
            <w:vAlign w:val="bottom"/>
            <w:hideMark/>
          </w:tcPr>
          <w:p w14:paraId="4F62BDE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1.32 (-0.02, 2.65)</w:t>
            </w:r>
          </w:p>
        </w:tc>
        <w:tc>
          <w:tcPr>
            <w:tcW w:w="1850" w:type="dxa"/>
            <w:tcBorders>
              <w:top w:val="nil"/>
              <w:left w:val="nil"/>
              <w:bottom w:val="nil"/>
              <w:right w:val="nil"/>
            </w:tcBorders>
            <w:shd w:val="clear" w:color="000000" w:fill="E7E6E6"/>
            <w:noWrap/>
            <w:vAlign w:val="bottom"/>
            <w:hideMark/>
          </w:tcPr>
          <w:p w14:paraId="1A1C5F5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1.88 (0.48, 3.27)</w:t>
            </w:r>
          </w:p>
        </w:tc>
        <w:tc>
          <w:tcPr>
            <w:tcW w:w="1850" w:type="dxa"/>
            <w:tcBorders>
              <w:top w:val="nil"/>
              <w:left w:val="nil"/>
              <w:bottom w:val="nil"/>
              <w:right w:val="nil"/>
            </w:tcBorders>
            <w:shd w:val="clear" w:color="000000" w:fill="E7E6E6"/>
            <w:noWrap/>
            <w:vAlign w:val="bottom"/>
            <w:hideMark/>
          </w:tcPr>
          <w:p w14:paraId="4D81B82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1.40 (-0.10, 2.89)</w:t>
            </w:r>
          </w:p>
        </w:tc>
        <w:tc>
          <w:tcPr>
            <w:tcW w:w="1850" w:type="dxa"/>
            <w:tcBorders>
              <w:top w:val="nil"/>
              <w:left w:val="nil"/>
              <w:bottom w:val="nil"/>
              <w:right w:val="nil"/>
            </w:tcBorders>
            <w:shd w:val="clear" w:color="000000" w:fill="E7E6E6"/>
            <w:noWrap/>
            <w:vAlign w:val="bottom"/>
            <w:hideMark/>
          </w:tcPr>
          <w:p w14:paraId="0482E1E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2.73 (1.33, 4.13)</w:t>
            </w:r>
          </w:p>
        </w:tc>
        <w:tc>
          <w:tcPr>
            <w:tcW w:w="1800" w:type="dxa"/>
            <w:tcBorders>
              <w:top w:val="nil"/>
              <w:left w:val="nil"/>
              <w:bottom w:val="nil"/>
              <w:right w:val="nil"/>
            </w:tcBorders>
            <w:shd w:val="clear" w:color="auto" w:fill="auto"/>
            <w:noWrap/>
            <w:vAlign w:val="bottom"/>
            <w:hideMark/>
          </w:tcPr>
          <w:p w14:paraId="2C2108B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2.19 (0.13, 4.25)</w:t>
            </w:r>
          </w:p>
        </w:tc>
        <w:tc>
          <w:tcPr>
            <w:tcW w:w="1850" w:type="dxa"/>
            <w:tcBorders>
              <w:top w:val="nil"/>
              <w:left w:val="nil"/>
              <w:bottom w:val="nil"/>
              <w:right w:val="nil"/>
            </w:tcBorders>
            <w:shd w:val="clear" w:color="auto" w:fill="auto"/>
            <w:noWrap/>
            <w:vAlign w:val="bottom"/>
            <w:hideMark/>
          </w:tcPr>
          <w:p w14:paraId="0A57943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1.84 (0.72, 2.97)</w:t>
            </w:r>
          </w:p>
        </w:tc>
      </w:tr>
      <w:tr w:rsidR="00D5518D" w:rsidRPr="00D5518D" w14:paraId="09502FE4" w14:textId="77777777" w:rsidTr="00105D3C">
        <w:trPr>
          <w:trHeight w:val="255"/>
          <w:jc w:val="center"/>
        </w:trPr>
        <w:tc>
          <w:tcPr>
            <w:tcW w:w="783" w:type="dxa"/>
            <w:vMerge/>
            <w:tcBorders>
              <w:top w:val="nil"/>
              <w:left w:val="nil"/>
              <w:bottom w:val="single" w:sz="4" w:space="0" w:color="000000"/>
              <w:right w:val="nil"/>
            </w:tcBorders>
            <w:vAlign w:val="center"/>
            <w:hideMark/>
          </w:tcPr>
          <w:p w14:paraId="24A89C2A"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37BC21C"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Omega3 fatty acids</w:t>
            </w:r>
          </w:p>
        </w:tc>
        <w:tc>
          <w:tcPr>
            <w:tcW w:w="1850" w:type="dxa"/>
            <w:tcBorders>
              <w:top w:val="nil"/>
              <w:left w:val="nil"/>
              <w:bottom w:val="nil"/>
              <w:right w:val="nil"/>
            </w:tcBorders>
            <w:shd w:val="clear" w:color="000000" w:fill="E7E6E6"/>
            <w:noWrap/>
            <w:vAlign w:val="bottom"/>
            <w:hideMark/>
          </w:tcPr>
          <w:p w14:paraId="6DD2979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(-0.01, 0.06)</w:t>
            </w:r>
          </w:p>
        </w:tc>
        <w:tc>
          <w:tcPr>
            <w:tcW w:w="1850" w:type="dxa"/>
            <w:tcBorders>
              <w:top w:val="nil"/>
              <w:left w:val="nil"/>
              <w:bottom w:val="nil"/>
              <w:right w:val="nil"/>
            </w:tcBorders>
            <w:shd w:val="clear" w:color="000000" w:fill="E7E6E6"/>
            <w:noWrap/>
            <w:vAlign w:val="bottom"/>
            <w:hideMark/>
          </w:tcPr>
          <w:p w14:paraId="430F748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(-0.01, 0.06)</w:t>
            </w:r>
          </w:p>
        </w:tc>
        <w:tc>
          <w:tcPr>
            <w:tcW w:w="1850" w:type="dxa"/>
            <w:tcBorders>
              <w:top w:val="nil"/>
              <w:left w:val="nil"/>
              <w:bottom w:val="nil"/>
              <w:right w:val="nil"/>
            </w:tcBorders>
            <w:shd w:val="clear" w:color="000000" w:fill="E7E6E6"/>
            <w:noWrap/>
            <w:vAlign w:val="bottom"/>
            <w:hideMark/>
          </w:tcPr>
          <w:p w14:paraId="42F5F05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(0.00, 0.08)</w:t>
            </w:r>
          </w:p>
        </w:tc>
        <w:tc>
          <w:tcPr>
            <w:tcW w:w="1850" w:type="dxa"/>
            <w:tcBorders>
              <w:top w:val="nil"/>
              <w:left w:val="nil"/>
              <w:bottom w:val="nil"/>
              <w:right w:val="nil"/>
            </w:tcBorders>
            <w:shd w:val="clear" w:color="000000" w:fill="E7E6E6"/>
            <w:noWrap/>
            <w:vAlign w:val="bottom"/>
            <w:hideMark/>
          </w:tcPr>
          <w:p w14:paraId="701284F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(-0.03, 0.04)</w:t>
            </w:r>
          </w:p>
        </w:tc>
        <w:tc>
          <w:tcPr>
            <w:tcW w:w="1800" w:type="dxa"/>
            <w:tcBorders>
              <w:top w:val="nil"/>
              <w:left w:val="nil"/>
              <w:bottom w:val="nil"/>
              <w:right w:val="nil"/>
            </w:tcBorders>
            <w:shd w:val="clear" w:color="auto" w:fill="auto"/>
            <w:noWrap/>
            <w:vAlign w:val="bottom"/>
            <w:hideMark/>
          </w:tcPr>
          <w:p w14:paraId="1183AA2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0.08 (0.01, 0.15)</w:t>
            </w:r>
          </w:p>
        </w:tc>
        <w:tc>
          <w:tcPr>
            <w:tcW w:w="1850" w:type="dxa"/>
            <w:tcBorders>
              <w:top w:val="nil"/>
              <w:left w:val="nil"/>
              <w:bottom w:val="nil"/>
              <w:right w:val="nil"/>
            </w:tcBorders>
            <w:shd w:val="clear" w:color="auto" w:fill="auto"/>
            <w:noWrap/>
            <w:vAlign w:val="bottom"/>
            <w:hideMark/>
          </w:tcPr>
          <w:p w14:paraId="0323A3D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(-0.01, 0.07)</w:t>
            </w:r>
          </w:p>
        </w:tc>
      </w:tr>
      <w:tr w:rsidR="00D5518D" w:rsidRPr="00D5518D" w14:paraId="6AB6394B" w14:textId="77777777" w:rsidTr="00105D3C">
        <w:trPr>
          <w:trHeight w:val="255"/>
          <w:jc w:val="center"/>
        </w:trPr>
        <w:tc>
          <w:tcPr>
            <w:tcW w:w="783" w:type="dxa"/>
            <w:vMerge/>
            <w:tcBorders>
              <w:top w:val="nil"/>
              <w:left w:val="nil"/>
              <w:bottom w:val="single" w:sz="4" w:space="0" w:color="000000"/>
              <w:right w:val="nil"/>
            </w:tcBorders>
            <w:vAlign w:val="center"/>
            <w:hideMark/>
          </w:tcPr>
          <w:p w14:paraId="644A02B0"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6560800"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Omega3:total FAs</w:t>
            </w:r>
          </w:p>
        </w:tc>
        <w:tc>
          <w:tcPr>
            <w:tcW w:w="1850" w:type="dxa"/>
            <w:tcBorders>
              <w:top w:val="nil"/>
              <w:left w:val="nil"/>
              <w:bottom w:val="nil"/>
              <w:right w:val="nil"/>
            </w:tcBorders>
            <w:shd w:val="clear" w:color="000000" w:fill="E7E6E6"/>
            <w:noWrap/>
            <w:vAlign w:val="bottom"/>
            <w:hideMark/>
          </w:tcPr>
          <w:p w14:paraId="2D7DAC0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0.23 (-0.01, 0.47)</w:t>
            </w:r>
          </w:p>
        </w:tc>
        <w:tc>
          <w:tcPr>
            <w:tcW w:w="1850" w:type="dxa"/>
            <w:tcBorders>
              <w:top w:val="nil"/>
              <w:left w:val="nil"/>
              <w:bottom w:val="nil"/>
              <w:right w:val="nil"/>
            </w:tcBorders>
            <w:shd w:val="clear" w:color="000000" w:fill="E7E6E6"/>
            <w:noWrap/>
            <w:vAlign w:val="bottom"/>
            <w:hideMark/>
          </w:tcPr>
          <w:p w14:paraId="493DAC6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0.32 (0.07, 0.57)</w:t>
            </w:r>
          </w:p>
        </w:tc>
        <w:tc>
          <w:tcPr>
            <w:tcW w:w="1850" w:type="dxa"/>
            <w:tcBorders>
              <w:top w:val="nil"/>
              <w:left w:val="nil"/>
              <w:bottom w:val="nil"/>
              <w:right w:val="nil"/>
            </w:tcBorders>
            <w:shd w:val="clear" w:color="000000" w:fill="E7E6E6"/>
            <w:noWrap/>
            <w:vAlign w:val="bottom"/>
            <w:hideMark/>
          </w:tcPr>
          <w:p w14:paraId="5E0C1B7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0.38 (0.11, 0.65)</w:t>
            </w:r>
          </w:p>
        </w:tc>
        <w:tc>
          <w:tcPr>
            <w:tcW w:w="1850" w:type="dxa"/>
            <w:tcBorders>
              <w:top w:val="nil"/>
              <w:left w:val="nil"/>
              <w:bottom w:val="nil"/>
              <w:right w:val="nil"/>
            </w:tcBorders>
            <w:shd w:val="clear" w:color="000000" w:fill="E7E6E6"/>
            <w:noWrap/>
            <w:vAlign w:val="bottom"/>
            <w:hideMark/>
          </w:tcPr>
          <w:p w14:paraId="1187D1C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0.36 (0.11, 0.61)</w:t>
            </w:r>
          </w:p>
        </w:tc>
        <w:tc>
          <w:tcPr>
            <w:tcW w:w="1800" w:type="dxa"/>
            <w:tcBorders>
              <w:top w:val="nil"/>
              <w:left w:val="nil"/>
              <w:bottom w:val="nil"/>
              <w:right w:val="nil"/>
            </w:tcBorders>
            <w:shd w:val="clear" w:color="auto" w:fill="auto"/>
            <w:noWrap/>
            <w:vAlign w:val="bottom"/>
            <w:hideMark/>
          </w:tcPr>
          <w:p w14:paraId="22883FD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0.71 (0.29, 1.12)</w:t>
            </w:r>
          </w:p>
        </w:tc>
        <w:tc>
          <w:tcPr>
            <w:tcW w:w="1850" w:type="dxa"/>
            <w:tcBorders>
              <w:top w:val="nil"/>
              <w:left w:val="nil"/>
              <w:bottom w:val="nil"/>
              <w:right w:val="nil"/>
            </w:tcBorders>
            <w:shd w:val="clear" w:color="auto" w:fill="auto"/>
            <w:noWrap/>
            <w:vAlign w:val="bottom"/>
            <w:hideMark/>
          </w:tcPr>
          <w:p w14:paraId="60063F4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0.33 (0.11, 0.56)</w:t>
            </w:r>
          </w:p>
        </w:tc>
      </w:tr>
      <w:tr w:rsidR="00D5518D" w:rsidRPr="00D5518D" w14:paraId="3B3F5E30" w14:textId="77777777" w:rsidTr="00105D3C">
        <w:trPr>
          <w:trHeight w:val="255"/>
          <w:jc w:val="center"/>
        </w:trPr>
        <w:tc>
          <w:tcPr>
            <w:tcW w:w="783" w:type="dxa"/>
            <w:vMerge/>
            <w:tcBorders>
              <w:top w:val="nil"/>
              <w:left w:val="nil"/>
              <w:bottom w:val="single" w:sz="4" w:space="0" w:color="000000"/>
              <w:right w:val="nil"/>
            </w:tcBorders>
            <w:vAlign w:val="center"/>
            <w:hideMark/>
          </w:tcPr>
          <w:p w14:paraId="6BC0DC6B"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0D4DD78"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22:6, docosahexaenoic acid</w:t>
            </w:r>
          </w:p>
        </w:tc>
        <w:tc>
          <w:tcPr>
            <w:tcW w:w="1850" w:type="dxa"/>
            <w:tcBorders>
              <w:top w:val="nil"/>
              <w:left w:val="nil"/>
              <w:bottom w:val="nil"/>
              <w:right w:val="nil"/>
            </w:tcBorders>
            <w:shd w:val="clear" w:color="000000" w:fill="E7E6E6"/>
            <w:noWrap/>
            <w:vAlign w:val="bottom"/>
            <w:hideMark/>
          </w:tcPr>
          <w:p w14:paraId="6141344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(-0.01, 0.02)</w:t>
            </w:r>
          </w:p>
        </w:tc>
        <w:tc>
          <w:tcPr>
            <w:tcW w:w="1850" w:type="dxa"/>
            <w:tcBorders>
              <w:top w:val="nil"/>
              <w:left w:val="nil"/>
              <w:bottom w:val="nil"/>
              <w:right w:val="nil"/>
            </w:tcBorders>
            <w:shd w:val="clear" w:color="000000" w:fill="E7E6E6"/>
            <w:noWrap/>
            <w:vAlign w:val="bottom"/>
            <w:hideMark/>
          </w:tcPr>
          <w:p w14:paraId="1D80B43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(-0.00, 0.02)</w:t>
            </w:r>
          </w:p>
        </w:tc>
        <w:tc>
          <w:tcPr>
            <w:tcW w:w="1850" w:type="dxa"/>
            <w:tcBorders>
              <w:top w:val="nil"/>
              <w:left w:val="nil"/>
              <w:bottom w:val="nil"/>
              <w:right w:val="nil"/>
            </w:tcBorders>
            <w:shd w:val="clear" w:color="000000" w:fill="E7E6E6"/>
            <w:noWrap/>
            <w:vAlign w:val="bottom"/>
            <w:hideMark/>
          </w:tcPr>
          <w:p w14:paraId="6D8F2D1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(0.00, 0.03)</w:t>
            </w:r>
          </w:p>
        </w:tc>
        <w:tc>
          <w:tcPr>
            <w:tcW w:w="1850" w:type="dxa"/>
            <w:tcBorders>
              <w:top w:val="nil"/>
              <w:left w:val="nil"/>
              <w:bottom w:val="nil"/>
              <w:right w:val="nil"/>
            </w:tcBorders>
            <w:shd w:val="clear" w:color="000000" w:fill="E7E6E6"/>
            <w:noWrap/>
            <w:vAlign w:val="bottom"/>
            <w:hideMark/>
          </w:tcPr>
          <w:p w14:paraId="28C206F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(-0.00, 0.02)</w:t>
            </w:r>
          </w:p>
        </w:tc>
        <w:tc>
          <w:tcPr>
            <w:tcW w:w="1800" w:type="dxa"/>
            <w:tcBorders>
              <w:top w:val="nil"/>
              <w:left w:val="nil"/>
              <w:bottom w:val="nil"/>
              <w:right w:val="nil"/>
            </w:tcBorders>
            <w:shd w:val="clear" w:color="auto" w:fill="auto"/>
            <w:noWrap/>
            <w:vAlign w:val="bottom"/>
            <w:hideMark/>
          </w:tcPr>
          <w:p w14:paraId="3692781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(0.01, 0.06)</w:t>
            </w:r>
          </w:p>
        </w:tc>
        <w:tc>
          <w:tcPr>
            <w:tcW w:w="1850" w:type="dxa"/>
            <w:tcBorders>
              <w:top w:val="nil"/>
              <w:left w:val="nil"/>
              <w:bottom w:val="nil"/>
              <w:right w:val="nil"/>
            </w:tcBorders>
            <w:shd w:val="clear" w:color="auto" w:fill="auto"/>
            <w:noWrap/>
            <w:vAlign w:val="bottom"/>
            <w:hideMark/>
          </w:tcPr>
          <w:p w14:paraId="2C14F67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(-0.00, 0.02)</w:t>
            </w:r>
          </w:p>
        </w:tc>
      </w:tr>
      <w:tr w:rsidR="00D5518D" w:rsidRPr="00D5518D" w14:paraId="1580E89A" w14:textId="77777777" w:rsidTr="00105D3C">
        <w:trPr>
          <w:trHeight w:val="255"/>
          <w:jc w:val="center"/>
        </w:trPr>
        <w:tc>
          <w:tcPr>
            <w:tcW w:w="783" w:type="dxa"/>
            <w:vMerge/>
            <w:tcBorders>
              <w:top w:val="nil"/>
              <w:left w:val="nil"/>
              <w:bottom w:val="single" w:sz="4" w:space="0" w:color="000000"/>
              <w:right w:val="nil"/>
            </w:tcBorders>
            <w:vAlign w:val="center"/>
            <w:hideMark/>
          </w:tcPr>
          <w:p w14:paraId="090D2B10"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939AD33"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Docosahexaenoic:total FAs</w:t>
            </w:r>
          </w:p>
        </w:tc>
        <w:tc>
          <w:tcPr>
            <w:tcW w:w="1850" w:type="dxa"/>
            <w:tcBorders>
              <w:top w:val="nil"/>
              <w:left w:val="nil"/>
              <w:bottom w:val="nil"/>
              <w:right w:val="nil"/>
            </w:tcBorders>
            <w:shd w:val="clear" w:color="000000" w:fill="E7E6E6"/>
            <w:noWrap/>
            <w:vAlign w:val="bottom"/>
            <w:hideMark/>
          </w:tcPr>
          <w:p w14:paraId="14B653B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(-0.05, 0.15)</w:t>
            </w:r>
          </w:p>
        </w:tc>
        <w:tc>
          <w:tcPr>
            <w:tcW w:w="1850" w:type="dxa"/>
            <w:tcBorders>
              <w:top w:val="nil"/>
              <w:left w:val="nil"/>
              <w:bottom w:val="nil"/>
              <w:right w:val="nil"/>
            </w:tcBorders>
            <w:shd w:val="clear" w:color="000000" w:fill="E7E6E6"/>
            <w:noWrap/>
            <w:vAlign w:val="bottom"/>
            <w:hideMark/>
          </w:tcPr>
          <w:p w14:paraId="31B5A92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0.12 (0.01, 0.22)</w:t>
            </w:r>
          </w:p>
        </w:tc>
        <w:tc>
          <w:tcPr>
            <w:tcW w:w="1850" w:type="dxa"/>
            <w:tcBorders>
              <w:top w:val="nil"/>
              <w:left w:val="nil"/>
              <w:bottom w:val="nil"/>
              <w:right w:val="nil"/>
            </w:tcBorders>
            <w:shd w:val="clear" w:color="000000" w:fill="E7E6E6"/>
            <w:noWrap/>
            <w:vAlign w:val="bottom"/>
            <w:hideMark/>
          </w:tcPr>
          <w:p w14:paraId="2127470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0.16 (0.04, 0.28)</w:t>
            </w:r>
          </w:p>
        </w:tc>
        <w:tc>
          <w:tcPr>
            <w:tcW w:w="1850" w:type="dxa"/>
            <w:tcBorders>
              <w:top w:val="nil"/>
              <w:left w:val="nil"/>
              <w:bottom w:val="nil"/>
              <w:right w:val="nil"/>
            </w:tcBorders>
            <w:shd w:val="clear" w:color="000000" w:fill="E7E6E6"/>
            <w:noWrap/>
            <w:vAlign w:val="bottom"/>
            <w:hideMark/>
          </w:tcPr>
          <w:p w14:paraId="7ADD067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0.18 (0.07, 0.29)</w:t>
            </w:r>
          </w:p>
        </w:tc>
        <w:tc>
          <w:tcPr>
            <w:tcW w:w="1800" w:type="dxa"/>
            <w:tcBorders>
              <w:top w:val="nil"/>
              <w:left w:val="nil"/>
              <w:bottom w:val="nil"/>
              <w:right w:val="nil"/>
            </w:tcBorders>
            <w:shd w:val="clear" w:color="auto" w:fill="auto"/>
            <w:noWrap/>
            <w:vAlign w:val="bottom"/>
            <w:hideMark/>
          </w:tcPr>
          <w:p w14:paraId="0C4F3B5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0.30 (0.14, 0.47)</w:t>
            </w:r>
          </w:p>
        </w:tc>
        <w:tc>
          <w:tcPr>
            <w:tcW w:w="1850" w:type="dxa"/>
            <w:tcBorders>
              <w:top w:val="nil"/>
              <w:left w:val="nil"/>
              <w:bottom w:val="nil"/>
              <w:right w:val="nil"/>
            </w:tcBorders>
            <w:shd w:val="clear" w:color="auto" w:fill="auto"/>
            <w:noWrap/>
            <w:vAlign w:val="bottom"/>
            <w:hideMark/>
          </w:tcPr>
          <w:p w14:paraId="56A510C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0.11 (0.02, 0.21)</w:t>
            </w:r>
          </w:p>
        </w:tc>
      </w:tr>
      <w:tr w:rsidR="00D5518D" w:rsidRPr="00D5518D" w14:paraId="12798779" w14:textId="77777777" w:rsidTr="00105D3C">
        <w:trPr>
          <w:trHeight w:val="255"/>
          <w:jc w:val="center"/>
        </w:trPr>
        <w:tc>
          <w:tcPr>
            <w:tcW w:w="783" w:type="dxa"/>
            <w:vMerge/>
            <w:tcBorders>
              <w:top w:val="nil"/>
              <w:left w:val="nil"/>
              <w:bottom w:val="single" w:sz="4" w:space="0" w:color="000000"/>
              <w:right w:val="nil"/>
            </w:tcBorders>
            <w:vAlign w:val="center"/>
            <w:hideMark/>
          </w:tcPr>
          <w:p w14:paraId="0D6814AB"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CEDAADA"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Omega6 fatty acids</w:t>
            </w:r>
          </w:p>
        </w:tc>
        <w:tc>
          <w:tcPr>
            <w:tcW w:w="1850" w:type="dxa"/>
            <w:tcBorders>
              <w:top w:val="nil"/>
              <w:left w:val="nil"/>
              <w:bottom w:val="nil"/>
              <w:right w:val="nil"/>
            </w:tcBorders>
            <w:shd w:val="clear" w:color="000000" w:fill="E7E6E6"/>
            <w:noWrap/>
            <w:vAlign w:val="bottom"/>
            <w:hideMark/>
          </w:tcPr>
          <w:p w14:paraId="74C0590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0.10 (-0.09, 0.30)</w:t>
            </w:r>
          </w:p>
        </w:tc>
        <w:tc>
          <w:tcPr>
            <w:tcW w:w="1850" w:type="dxa"/>
            <w:tcBorders>
              <w:top w:val="nil"/>
              <w:left w:val="nil"/>
              <w:bottom w:val="nil"/>
              <w:right w:val="nil"/>
            </w:tcBorders>
            <w:shd w:val="clear" w:color="000000" w:fill="E7E6E6"/>
            <w:noWrap/>
            <w:vAlign w:val="bottom"/>
            <w:hideMark/>
          </w:tcPr>
          <w:p w14:paraId="1223D6F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(-0.16, 0.25)</w:t>
            </w:r>
          </w:p>
        </w:tc>
        <w:tc>
          <w:tcPr>
            <w:tcW w:w="1850" w:type="dxa"/>
            <w:tcBorders>
              <w:top w:val="nil"/>
              <w:left w:val="nil"/>
              <w:bottom w:val="nil"/>
              <w:right w:val="nil"/>
            </w:tcBorders>
            <w:shd w:val="clear" w:color="000000" w:fill="E7E6E6"/>
            <w:noWrap/>
            <w:vAlign w:val="bottom"/>
            <w:hideMark/>
          </w:tcPr>
          <w:p w14:paraId="03FB1DA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0.12 (-0.10, 0.35)</w:t>
            </w:r>
          </w:p>
        </w:tc>
        <w:tc>
          <w:tcPr>
            <w:tcW w:w="1850" w:type="dxa"/>
            <w:tcBorders>
              <w:top w:val="nil"/>
              <w:left w:val="nil"/>
              <w:bottom w:val="nil"/>
              <w:right w:val="nil"/>
            </w:tcBorders>
            <w:shd w:val="clear" w:color="000000" w:fill="E7E6E6"/>
            <w:noWrap/>
            <w:vAlign w:val="bottom"/>
            <w:hideMark/>
          </w:tcPr>
          <w:p w14:paraId="53AD213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-0.07 (-0.27, 0.14)</w:t>
            </w:r>
          </w:p>
        </w:tc>
        <w:tc>
          <w:tcPr>
            <w:tcW w:w="1800" w:type="dxa"/>
            <w:tcBorders>
              <w:top w:val="nil"/>
              <w:left w:val="nil"/>
              <w:bottom w:val="nil"/>
              <w:right w:val="nil"/>
            </w:tcBorders>
            <w:shd w:val="clear" w:color="auto" w:fill="auto"/>
            <w:noWrap/>
            <w:vAlign w:val="bottom"/>
            <w:hideMark/>
          </w:tcPr>
          <w:p w14:paraId="33DF8EB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0.15 (-0.23, 0.52)</w:t>
            </w:r>
          </w:p>
        </w:tc>
        <w:tc>
          <w:tcPr>
            <w:tcW w:w="1850" w:type="dxa"/>
            <w:tcBorders>
              <w:top w:val="nil"/>
              <w:left w:val="nil"/>
              <w:bottom w:val="nil"/>
              <w:right w:val="nil"/>
            </w:tcBorders>
            <w:shd w:val="clear" w:color="auto" w:fill="auto"/>
            <w:noWrap/>
            <w:vAlign w:val="bottom"/>
            <w:hideMark/>
          </w:tcPr>
          <w:p w14:paraId="2272357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0.10 (-0.10, 0.31)</w:t>
            </w:r>
          </w:p>
        </w:tc>
      </w:tr>
      <w:tr w:rsidR="00D5518D" w:rsidRPr="00D5518D" w14:paraId="5E2B7F8D" w14:textId="77777777" w:rsidTr="00105D3C">
        <w:trPr>
          <w:trHeight w:val="255"/>
          <w:jc w:val="center"/>
        </w:trPr>
        <w:tc>
          <w:tcPr>
            <w:tcW w:w="783" w:type="dxa"/>
            <w:vMerge/>
            <w:tcBorders>
              <w:top w:val="nil"/>
              <w:left w:val="nil"/>
              <w:bottom w:val="single" w:sz="4" w:space="0" w:color="000000"/>
              <w:right w:val="nil"/>
            </w:tcBorders>
            <w:vAlign w:val="center"/>
            <w:hideMark/>
          </w:tcPr>
          <w:p w14:paraId="5B4EE8C0"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D43E5A3"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Omega6:total FAs</w:t>
            </w:r>
          </w:p>
        </w:tc>
        <w:tc>
          <w:tcPr>
            <w:tcW w:w="1850" w:type="dxa"/>
            <w:tcBorders>
              <w:top w:val="nil"/>
              <w:left w:val="nil"/>
              <w:bottom w:val="nil"/>
              <w:right w:val="nil"/>
            </w:tcBorders>
            <w:shd w:val="clear" w:color="000000" w:fill="E7E6E6"/>
            <w:noWrap/>
            <w:vAlign w:val="bottom"/>
            <w:hideMark/>
          </w:tcPr>
          <w:p w14:paraId="30CDA0E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1.08 (-0.16, 2.33)</w:t>
            </w:r>
          </w:p>
        </w:tc>
        <w:tc>
          <w:tcPr>
            <w:tcW w:w="1850" w:type="dxa"/>
            <w:tcBorders>
              <w:top w:val="nil"/>
              <w:left w:val="nil"/>
              <w:bottom w:val="nil"/>
              <w:right w:val="nil"/>
            </w:tcBorders>
            <w:shd w:val="clear" w:color="000000" w:fill="E7E6E6"/>
            <w:noWrap/>
            <w:vAlign w:val="bottom"/>
            <w:hideMark/>
          </w:tcPr>
          <w:p w14:paraId="5BA21C4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1.55 (0.26, 2.85)</w:t>
            </w:r>
          </w:p>
        </w:tc>
        <w:tc>
          <w:tcPr>
            <w:tcW w:w="1850" w:type="dxa"/>
            <w:tcBorders>
              <w:top w:val="nil"/>
              <w:left w:val="nil"/>
              <w:bottom w:val="nil"/>
              <w:right w:val="nil"/>
            </w:tcBorders>
            <w:shd w:val="clear" w:color="000000" w:fill="E7E6E6"/>
            <w:noWrap/>
            <w:vAlign w:val="bottom"/>
            <w:hideMark/>
          </w:tcPr>
          <w:p w14:paraId="7523944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1.01 (-0.38, 2.40)</w:t>
            </w:r>
          </w:p>
        </w:tc>
        <w:tc>
          <w:tcPr>
            <w:tcW w:w="1850" w:type="dxa"/>
            <w:tcBorders>
              <w:top w:val="nil"/>
              <w:left w:val="nil"/>
              <w:bottom w:val="nil"/>
              <w:right w:val="nil"/>
            </w:tcBorders>
            <w:shd w:val="clear" w:color="000000" w:fill="E7E6E6"/>
            <w:noWrap/>
            <w:vAlign w:val="bottom"/>
            <w:hideMark/>
          </w:tcPr>
          <w:p w14:paraId="70FC426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2.37 (1.06, 3.67)</w:t>
            </w:r>
          </w:p>
        </w:tc>
        <w:tc>
          <w:tcPr>
            <w:tcW w:w="1800" w:type="dxa"/>
            <w:tcBorders>
              <w:top w:val="nil"/>
              <w:left w:val="nil"/>
              <w:bottom w:val="nil"/>
              <w:right w:val="nil"/>
            </w:tcBorders>
            <w:shd w:val="clear" w:color="auto" w:fill="auto"/>
            <w:noWrap/>
            <w:vAlign w:val="bottom"/>
            <w:hideMark/>
          </w:tcPr>
          <w:p w14:paraId="188B744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1.48 (-0.45, 3.42)</w:t>
            </w:r>
          </w:p>
        </w:tc>
        <w:tc>
          <w:tcPr>
            <w:tcW w:w="1850" w:type="dxa"/>
            <w:tcBorders>
              <w:top w:val="nil"/>
              <w:left w:val="nil"/>
              <w:bottom w:val="nil"/>
              <w:right w:val="nil"/>
            </w:tcBorders>
            <w:shd w:val="clear" w:color="auto" w:fill="auto"/>
            <w:noWrap/>
            <w:vAlign w:val="bottom"/>
            <w:hideMark/>
          </w:tcPr>
          <w:p w14:paraId="38F9B1E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1.51 (0.45, 2.56)</w:t>
            </w:r>
          </w:p>
        </w:tc>
      </w:tr>
      <w:tr w:rsidR="00D5518D" w:rsidRPr="00D5518D" w14:paraId="6AB28EB1" w14:textId="77777777" w:rsidTr="00105D3C">
        <w:trPr>
          <w:trHeight w:val="255"/>
          <w:jc w:val="center"/>
        </w:trPr>
        <w:tc>
          <w:tcPr>
            <w:tcW w:w="783" w:type="dxa"/>
            <w:vMerge/>
            <w:tcBorders>
              <w:top w:val="nil"/>
              <w:left w:val="nil"/>
              <w:bottom w:val="single" w:sz="4" w:space="0" w:color="000000"/>
              <w:right w:val="nil"/>
            </w:tcBorders>
            <w:vAlign w:val="center"/>
            <w:hideMark/>
          </w:tcPr>
          <w:p w14:paraId="45C935BD"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31F749E"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18:2, linoleic acid</w:t>
            </w:r>
          </w:p>
        </w:tc>
        <w:tc>
          <w:tcPr>
            <w:tcW w:w="1850" w:type="dxa"/>
            <w:tcBorders>
              <w:top w:val="nil"/>
              <w:left w:val="nil"/>
              <w:bottom w:val="nil"/>
              <w:right w:val="nil"/>
            </w:tcBorders>
            <w:shd w:val="clear" w:color="000000" w:fill="E7E6E6"/>
            <w:noWrap/>
            <w:vAlign w:val="bottom"/>
            <w:hideMark/>
          </w:tcPr>
          <w:p w14:paraId="78C9ACE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0.09 (-0.09, 0.28)</w:t>
            </w:r>
          </w:p>
        </w:tc>
        <w:tc>
          <w:tcPr>
            <w:tcW w:w="1850" w:type="dxa"/>
            <w:tcBorders>
              <w:top w:val="nil"/>
              <w:left w:val="nil"/>
              <w:bottom w:val="nil"/>
              <w:right w:val="nil"/>
            </w:tcBorders>
            <w:shd w:val="clear" w:color="000000" w:fill="E7E6E6"/>
            <w:noWrap/>
            <w:vAlign w:val="bottom"/>
            <w:hideMark/>
          </w:tcPr>
          <w:p w14:paraId="6BFA51F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(-0.16, 0.23)</w:t>
            </w:r>
          </w:p>
        </w:tc>
        <w:tc>
          <w:tcPr>
            <w:tcW w:w="1850" w:type="dxa"/>
            <w:tcBorders>
              <w:top w:val="nil"/>
              <w:left w:val="nil"/>
              <w:bottom w:val="nil"/>
              <w:right w:val="nil"/>
            </w:tcBorders>
            <w:shd w:val="clear" w:color="000000" w:fill="E7E6E6"/>
            <w:noWrap/>
            <w:vAlign w:val="bottom"/>
            <w:hideMark/>
          </w:tcPr>
          <w:p w14:paraId="7D28225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0.06 (-0.15, 0.27)</w:t>
            </w:r>
          </w:p>
        </w:tc>
        <w:tc>
          <w:tcPr>
            <w:tcW w:w="1850" w:type="dxa"/>
            <w:tcBorders>
              <w:top w:val="nil"/>
              <w:left w:val="nil"/>
              <w:bottom w:val="nil"/>
              <w:right w:val="nil"/>
            </w:tcBorders>
            <w:shd w:val="clear" w:color="000000" w:fill="E7E6E6"/>
            <w:noWrap/>
            <w:vAlign w:val="bottom"/>
            <w:hideMark/>
          </w:tcPr>
          <w:p w14:paraId="07BB205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-0.09 (-0.28, 0.11)</w:t>
            </w:r>
          </w:p>
        </w:tc>
        <w:tc>
          <w:tcPr>
            <w:tcW w:w="1800" w:type="dxa"/>
            <w:tcBorders>
              <w:top w:val="nil"/>
              <w:left w:val="nil"/>
              <w:bottom w:val="nil"/>
              <w:right w:val="nil"/>
            </w:tcBorders>
            <w:shd w:val="clear" w:color="auto" w:fill="auto"/>
            <w:noWrap/>
            <w:vAlign w:val="bottom"/>
            <w:hideMark/>
          </w:tcPr>
          <w:p w14:paraId="30D4089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(-0.30, 0.39)</w:t>
            </w:r>
          </w:p>
        </w:tc>
        <w:tc>
          <w:tcPr>
            <w:tcW w:w="1850" w:type="dxa"/>
            <w:tcBorders>
              <w:top w:val="nil"/>
              <w:left w:val="nil"/>
              <w:bottom w:val="nil"/>
              <w:right w:val="nil"/>
            </w:tcBorders>
            <w:shd w:val="clear" w:color="auto" w:fill="auto"/>
            <w:noWrap/>
            <w:vAlign w:val="bottom"/>
            <w:hideMark/>
          </w:tcPr>
          <w:p w14:paraId="5159522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0.08 (-0.11, 0.27)</w:t>
            </w:r>
          </w:p>
        </w:tc>
      </w:tr>
      <w:tr w:rsidR="00D5518D" w:rsidRPr="00D5518D" w14:paraId="71953881" w14:textId="77777777" w:rsidTr="00105D3C">
        <w:trPr>
          <w:trHeight w:val="255"/>
          <w:jc w:val="center"/>
        </w:trPr>
        <w:tc>
          <w:tcPr>
            <w:tcW w:w="783" w:type="dxa"/>
            <w:vMerge/>
            <w:tcBorders>
              <w:top w:val="nil"/>
              <w:left w:val="nil"/>
              <w:bottom w:val="single" w:sz="4" w:space="0" w:color="000000"/>
              <w:right w:val="nil"/>
            </w:tcBorders>
            <w:vAlign w:val="center"/>
            <w:hideMark/>
          </w:tcPr>
          <w:p w14:paraId="5F19104A"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F92C79D"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Linoleic:total FAs</w:t>
            </w:r>
          </w:p>
        </w:tc>
        <w:tc>
          <w:tcPr>
            <w:tcW w:w="1850" w:type="dxa"/>
            <w:tcBorders>
              <w:top w:val="nil"/>
              <w:left w:val="nil"/>
              <w:bottom w:val="nil"/>
              <w:right w:val="nil"/>
            </w:tcBorders>
            <w:shd w:val="clear" w:color="000000" w:fill="E7E6E6"/>
            <w:noWrap/>
            <w:vAlign w:val="bottom"/>
            <w:hideMark/>
          </w:tcPr>
          <w:p w14:paraId="1D00BEF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1.03 (-0.27, 2.33)</w:t>
            </w:r>
          </w:p>
        </w:tc>
        <w:tc>
          <w:tcPr>
            <w:tcW w:w="1850" w:type="dxa"/>
            <w:tcBorders>
              <w:top w:val="nil"/>
              <w:left w:val="nil"/>
              <w:bottom w:val="nil"/>
              <w:right w:val="nil"/>
            </w:tcBorders>
            <w:shd w:val="clear" w:color="000000" w:fill="E7E6E6"/>
            <w:noWrap/>
            <w:vAlign w:val="bottom"/>
            <w:hideMark/>
          </w:tcPr>
          <w:p w14:paraId="40AB811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1.29 (-0.06, 2.64)</w:t>
            </w:r>
          </w:p>
        </w:tc>
        <w:tc>
          <w:tcPr>
            <w:tcW w:w="1850" w:type="dxa"/>
            <w:tcBorders>
              <w:top w:val="nil"/>
              <w:left w:val="nil"/>
              <w:bottom w:val="nil"/>
              <w:right w:val="nil"/>
            </w:tcBorders>
            <w:shd w:val="clear" w:color="000000" w:fill="E7E6E6"/>
            <w:noWrap/>
            <w:vAlign w:val="bottom"/>
            <w:hideMark/>
          </w:tcPr>
          <w:p w14:paraId="0E8359D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0.46 (-0.99, 1.92)</w:t>
            </w:r>
          </w:p>
        </w:tc>
        <w:tc>
          <w:tcPr>
            <w:tcW w:w="1850" w:type="dxa"/>
            <w:tcBorders>
              <w:top w:val="nil"/>
              <w:left w:val="nil"/>
              <w:bottom w:val="nil"/>
              <w:right w:val="nil"/>
            </w:tcBorders>
            <w:shd w:val="clear" w:color="000000" w:fill="E7E6E6"/>
            <w:noWrap/>
            <w:vAlign w:val="bottom"/>
            <w:hideMark/>
          </w:tcPr>
          <w:p w14:paraId="601B7AA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1.72 (0.36, 3.08)</w:t>
            </w:r>
          </w:p>
        </w:tc>
        <w:tc>
          <w:tcPr>
            <w:tcW w:w="1800" w:type="dxa"/>
            <w:tcBorders>
              <w:top w:val="nil"/>
              <w:left w:val="nil"/>
              <w:bottom w:val="nil"/>
              <w:right w:val="nil"/>
            </w:tcBorders>
            <w:shd w:val="clear" w:color="auto" w:fill="auto"/>
            <w:noWrap/>
            <w:vAlign w:val="bottom"/>
            <w:hideMark/>
          </w:tcPr>
          <w:p w14:paraId="193E47A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0.54 (-1.48, 2.56)</w:t>
            </w:r>
          </w:p>
        </w:tc>
        <w:tc>
          <w:tcPr>
            <w:tcW w:w="1850" w:type="dxa"/>
            <w:tcBorders>
              <w:top w:val="nil"/>
              <w:left w:val="nil"/>
              <w:bottom w:val="nil"/>
              <w:right w:val="nil"/>
            </w:tcBorders>
            <w:shd w:val="clear" w:color="auto" w:fill="auto"/>
            <w:noWrap/>
            <w:vAlign w:val="bottom"/>
            <w:hideMark/>
          </w:tcPr>
          <w:p w14:paraId="0550388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1.10 (0.00, 2.21)</w:t>
            </w:r>
          </w:p>
        </w:tc>
      </w:tr>
      <w:tr w:rsidR="00D5518D" w:rsidRPr="00D5518D" w14:paraId="561F7587" w14:textId="77777777" w:rsidTr="00105D3C">
        <w:trPr>
          <w:trHeight w:val="255"/>
          <w:jc w:val="center"/>
        </w:trPr>
        <w:tc>
          <w:tcPr>
            <w:tcW w:w="783" w:type="dxa"/>
            <w:vMerge/>
            <w:tcBorders>
              <w:top w:val="nil"/>
              <w:left w:val="nil"/>
              <w:bottom w:val="single" w:sz="4" w:space="0" w:color="000000"/>
              <w:right w:val="nil"/>
            </w:tcBorders>
            <w:vAlign w:val="center"/>
            <w:hideMark/>
          </w:tcPr>
          <w:p w14:paraId="04A5A62D"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1E4C2D2"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Total cholines</w:t>
            </w:r>
          </w:p>
        </w:tc>
        <w:tc>
          <w:tcPr>
            <w:tcW w:w="1850" w:type="dxa"/>
            <w:tcBorders>
              <w:top w:val="nil"/>
              <w:left w:val="nil"/>
              <w:bottom w:val="nil"/>
              <w:right w:val="nil"/>
            </w:tcBorders>
            <w:shd w:val="clear" w:color="000000" w:fill="E7E6E6"/>
            <w:noWrap/>
            <w:vAlign w:val="bottom"/>
            <w:hideMark/>
          </w:tcPr>
          <w:p w14:paraId="2012CE2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(-0.11, 0.10)</w:t>
            </w:r>
          </w:p>
        </w:tc>
        <w:tc>
          <w:tcPr>
            <w:tcW w:w="1850" w:type="dxa"/>
            <w:tcBorders>
              <w:top w:val="nil"/>
              <w:left w:val="nil"/>
              <w:bottom w:val="nil"/>
              <w:right w:val="nil"/>
            </w:tcBorders>
            <w:shd w:val="clear" w:color="000000" w:fill="E7E6E6"/>
            <w:noWrap/>
            <w:vAlign w:val="bottom"/>
            <w:hideMark/>
          </w:tcPr>
          <w:p w14:paraId="0C7B7C2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(-0.13, 0.08)</w:t>
            </w:r>
          </w:p>
        </w:tc>
        <w:tc>
          <w:tcPr>
            <w:tcW w:w="1850" w:type="dxa"/>
            <w:tcBorders>
              <w:top w:val="nil"/>
              <w:left w:val="nil"/>
              <w:bottom w:val="nil"/>
              <w:right w:val="nil"/>
            </w:tcBorders>
            <w:shd w:val="clear" w:color="000000" w:fill="E7E6E6"/>
            <w:noWrap/>
            <w:vAlign w:val="bottom"/>
            <w:hideMark/>
          </w:tcPr>
          <w:p w14:paraId="78575AD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0.07 (-0.05, 0.19)</w:t>
            </w:r>
          </w:p>
        </w:tc>
        <w:tc>
          <w:tcPr>
            <w:tcW w:w="1850" w:type="dxa"/>
            <w:tcBorders>
              <w:top w:val="nil"/>
              <w:left w:val="nil"/>
              <w:bottom w:val="nil"/>
              <w:right w:val="nil"/>
            </w:tcBorders>
            <w:shd w:val="clear" w:color="000000" w:fill="E7E6E6"/>
            <w:noWrap/>
            <w:vAlign w:val="bottom"/>
            <w:hideMark/>
          </w:tcPr>
          <w:p w14:paraId="4A4475B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(-0.16, 0.06)</w:t>
            </w:r>
          </w:p>
        </w:tc>
        <w:tc>
          <w:tcPr>
            <w:tcW w:w="1800" w:type="dxa"/>
            <w:tcBorders>
              <w:top w:val="nil"/>
              <w:left w:val="nil"/>
              <w:bottom w:val="nil"/>
              <w:right w:val="nil"/>
            </w:tcBorders>
            <w:shd w:val="clear" w:color="auto" w:fill="auto"/>
            <w:noWrap/>
            <w:vAlign w:val="bottom"/>
            <w:hideMark/>
          </w:tcPr>
          <w:p w14:paraId="3F64F3A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0.22 (0.01, 0.43)</w:t>
            </w:r>
          </w:p>
        </w:tc>
        <w:tc>
          <w:tcPr>
            <w:tcW w:w="1850" w:type="dxa"/>
            <w:tcBorders>
              <w:top w:val="nil"/>
              <w:left w:val="nil"/>
              <w:bottom w:val="nil"/>
              <w:right w:val="nil"/>
            </w:tcBorders>
            <w:shd w:val="clear" w:color="auto" w:fill="auto"/>
            <w:noWrap/>
            <w:vAlign w:val="bottom"/>
            <w:hideMark/>
          </w:tcPr>
          <w:p w14:paraId="1EE519E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0.10 (-0.01, 0.21)</w:t>
            </w:r>
          </w:p>
        </w:tc>
      </w:tr>
      <w:tr w:rsidR="00D5518D" w:rsidRPr="00D5518D" w14:paraId="5AC5A406" w14:textId="77777777" w:rsidTr="00105D3C">
        <w:trPr>
          <w:trHeight w:val="255"/>
          <w:jc w:val="center"/>
        </w:trPr>
        <w:tc>
          <w:tcPr>
            <w:tcW w:w="783" w:type="dxa"/>
            <w:vMerge/>
            <w:tcBorders>
              <w:top w:val="nil"/>
              <w:left w:val="nil"/>
              <w:bottom w:val="single" w:sz="4" w:space="0" w:color="000000"/>
              <w:right w:val="nil"/>
            </w:tcBorders>
            <w:vAlign w:val="center"/>
            <w:hideMark/>
          </w:tcPr>
          <w:p w14:paraId="0FECA83E"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4FF1118"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Phosphatidylcholine</w:t>
            </w:r>
          </w:p>
        </w:tc>
        <w:tc>
          <w:tcPr>
            <w:tcW w:w="1850" w:type="dxa"/>
            <w:tcBorders>
              <w:top w:val="nil"/>
              <w:left w:val="nil"/>
              <w:bottom w:val="nil"/>
              <w:right w:val="nil"/>
            </w:tcBorders>
            <w:shd w:val="clear" w:color="000000" w:fill="E7E6E6"/>
            <w:noWrap/>
            <w:vAlign w:val="bottom"/>
            <w:hideMark/>
          </w:tcPr>
          <w:p w14:paraId="483F6C8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(-0.13, 0.08)</w:t>
            </w:r>
          </w:p>
        </w:tc>
        <w:tc>
          <w:tcPr>
            <w:tcW w:w="1850" w:type="dxa"/>
            <w:tcBorders>
              <w:top w:val="nil"/>
              <w:left w:val="nil"/>
              <w:bottom w:val="nil"/>
              <w:right w:val="nil"/>
            </w:tcBorders>
            <w:shd w:val="clear" w:color="000000" w:fill="E7E6E6"/>
            <w:noWrap/>
            <w:vAlign w:val="bottom"/>
            <w:hideMark/>
          </w:tcPr>
          <w:p w14:paraId="44337AB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(-0.16, 0.06)</w:t>
            </w:r>
          </w:p>
        </w:tc>
        <w:tc>
          <w:tcPr>
            <w:tcW w:w="1850" w:type="dxa"/>
            <w:tcBorders>
              <w:top w:val="nil"/>
              <w:left w:val="nil"/>
              <w:bottom w:val="nil"/>
              <w:right w:val="nil"/>
            </w:tcBorders>
            <w:shd w:val="clear" w:color="000000" w:fill="E7E6E6"/>
            <w:noWrap/>
            <w:vAlign w:val="bottom"/>
            <w:hideMark/>
          </w:tcPr>
          <w:p w14:paraId="05F6B79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(-0.09, 0.15)</w:t>
            </w:r>
          </w:p>
        </w:tc>
        <w:tc>
          <w:tcPr>
            <w:tcW w:w="1850" w:type="dxa"/>
            <w:tcBorders>
              <w:top w:val="nil"/>
              <w:left w:val="nil"/>
              <w:bottom w:val="nil"/>
              <w:right w:val="nil"/>
            </w:tcBorders>
            <w:shd w:val="clear" w:color="000000" w:fill="E7E6E6"/>
            <w:noWrap/>
            <w:vAlign w:val="bottom"/>
            <w:hideMark/>
          </w:tcPr>
          <w:p w14:paraId="64EEB74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-0.08 (-0.19, 0.02)</w:t>
            </w:r>
          </w:p>
        </w:tc>
        <w:tc>
          <w:tcPr>
            <w:tcW w:w="1800" w:type="dxa"/>
            <w:tcBorders>
              <w:top w:val="nil"/>
              <w:left w:val="nil"/>
              <w:bottom w:val="nil"/>
              <w:right w:val="nil"/>
            </w:tcBorders>
            <w:shd w:val="clear" w:color="auto" w:fill="auto"/>
            <w:noWrap/>
            <w:vAlign w:val="bottom"/>
            <w:hideMark/>
          </w:tcPr>
          <w:p w14:paraId="34FB312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0.20 (-0.00, 0.40)</w:t>
            </w:r>
          </w:p>
        </w:tc>
        <w:tc>
          <w:tcPr>
            <w:tcW w:w="1850" w:type="dxa"/>
            <w:tcBorders>
              <w:top w:val="nil"/>
              <w:left w:val="nil"/>
              <w:bottom w:val="nil"/>
              <w:right w:val="nil"/>
            </w:tcBorders>
            <w:shd w:val="clear" w:color="auto" w:fill="auto"/>
            <w:noWrap/>
            <w:vAlign w:val="bottom"/>
            <w:hideMark/>
          </w:tcPr>
          <w:p w14:paraId="2399B51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0.08 (-0.03, 0.18)</w:t>
            </w:r>
          </w:p>
        </w:tc>
      </w:tr>
      <w:tr w:rsidR="00D5518D" w:rsidRPr="00D5518D" w14:paraId="0651CF8E" w14:textId="77777777" w:rsidTr="00105D3C">
        <w:trPr>
          <w:trHeight w:val="255"/>
          <w:jc w:val="center"/>
        </w:trPr>
        <w:tc>
          <w:tcPr>
            <w:tcW w:w="783" w:type="dxa"/>
            <w:vMerge/>
            <w:tcBorders>
              <w:top w:val="nil"/>
              <w:left w:val="nil"/>
              <w:bottom w:val="single" w:sz="4" w:space="0" w:color="000000"/>
              <w:right w:val="nil"/>
            </w:tcBorders>
            <w:vAlign w:val="center"/>
            <w:hideMark/>
          </w:tcPr>
          <w:p w14:paraId="6B326480"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single" w:sz="4" w:space="0" w:color="auto"/>
              <w:right w:val="nil"/>
            </w:tcBorders>
            <w:shd w:val="clear" w:color="auto" w:fill="auto"/>
            <w:noWrap/>
            <w:vAlign w:val="bottom"/>
            <w:hideMark/>
          </w:tcPr>
          <w:p w14:paraId="0746790A"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Sphingomyelins</w:t>
            </w:r>
          </w:p>
        </w:tc>
        <w:tc>
          <w:tcPr>
            <w:tcW w:w="1850" w:type="dxa"/>
            <w:tcBorders>
              <w:top w:val="nil"/>
              <w:left w:val="nil"/>
              <w:bottom w:val="single" w:sz="4" w:space="0" w:color="auto"/>
              <w:right w:val="nil"/>
            </w:tcBorders>
            <w:shd w:val="clear" w:color="000000" w:fill="E7E6E6"/>
            <w:noWrap/>
            <w:vAlign w:val="bottom"/>
            <w:hideMark/>
          </w:tcPr>
          <w:p w14:paraId="359E35E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(-0.01, 0.04)</w:t>
            </w:r>
          </w:p>
        </w:tc>
        <w:tc>
          <w:tcPr>
            <w:tcW w:w="1850" w:type="dxa"/>
            <w:tcBorders>
              <w:top w:val="nil"/>
              <w:left w:val="nil"/>
              <w:bottom w:val="single" w:sz="4" w:space="0" w:color="auto"/>
              <w:right w:val="nil"/>
            </w:tcBorders>
            <w:shd w:val="clear" w:color="000000" w:fill="E7E6E6"/>
            <w:noWrap/>
            <w:vAlign w:val="bottom"/>
            <w:hideMark/>
          </w:tcPr>
          <w:p w14:paraId="1186740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(-0.01, 0.04)</w:t>
            </w:r>
          </w:p>
        </w:tc>
        <w:tc>
          <w:tcPr>
            <w:tcW w:w="1850" w:type="dxa"/>
            <w:tcBorders>
              <w:top w:val="nil"/>
              <w:left w:val="nil"/>
              <w:bottom w:val="single" w:sz="4" w:space="0" w:color="auto"/>
              <w:right w:val="nil"/>
            </w:tcBorders>
            <w:shd w:val="clear" w:color="000000" w:fill="E7E6E6"/>
            <w:noWrap/>
            <w:vAlign w:val="bottom"/>
            <w:hideMark/>
          </w:tcPr>
          <w:p w14:paraId="6E1ED2B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(0.00, 0.06)</w:t>
            </w:r>
          </w:p>
        </w:tc>
        <w:tc>
          <w:tcPr>
            <w:tcW w:w="1850" w:type="dxa"/>
            <w:tcBorders>
              <w:top w:val="nil"/>
              <w:left w:val="nil"/>
              <w:bottom w:val="single" w:sz="4" w:space="0" w:color="auto"/>
              <w:right w:val="nil"/>
            </w:tcBorders>
            <w:shd w:val="clear" w:color="000000" w:fill="E7E6E6"/>
            <w:noWrap/>
            <w:vAlign w:val="bottom"/>
            <w:hideMark/>
          </w:tcPr>
          <w:p w14:paraId="2F87897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(-0.01, 0.05)</w:t>
            </w:r>
          </w:p>
        </w:tc>
        <w:tc>
          <w:tcPr>
            <w:tcW w:w="1800" w:type="dxa"/>
            <w:tcBorders>
              <w:top w:val="nil"/>
              <w:left w:val="nil"/>
              <w:bottom w:val="single" w:sz="4" w:space="0" w:color="auto"/>
              <w:right w:val="nil"/>
            </w:tcBorders>
            <w:shd w:val="clear" w:color="auto" w:fill="auto"/>
            <w:noWrap/>
            <w:vAlign w:val="bottom"/>
            <w:hideMark/>
          </w:tcPr>
          <w:p w14:paraId="7DB11D7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(-0.01, 0.08)</w:t>
            </w:r>
          </w:p>
        </w:tc>
        <w:tc>
          <w:tcPr>
            <w:tcW w:w="1850" w:type="dxa"/>
            <w:tcBorders>
              <w:top w:val="nil"/>
              <w:left w:val="nil"/>
              <w:bottom w:val="single" w:sz="4" w:space="0" w:color="auto"/>
              <w:right w:val="nil"/>
            </w:tcBorders>
            <w:shd w:val="clear" w:color="auto" w:fill="auto"/>
            <w:noWrap/>
            <w:vAlign w:val="bottom"/>
            <w:hideMark/>
          </w:tcPr>
          <w:p w14:paraId="0EC3BDB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(-0.00, 0.05)</w:t>
            </w:r>
          </w:p>
        </w:tc>
      </w:tr>
      <w:tr w:rsidR="00D5518D" w:rsidRPr="00D5518D" w14:paraId="7C7AA007" w14:textId="77777777" w:rsidTr="00105D3C">
        <w:trPr>
          <w:trHeight w:val="255"/>
          <w:jc w:val="center"/>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0B94254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Other</w:t>
            </w:r>
          </w:p>
        </w:tc>
        <w:tc>
          <w:tcPr>
            <w:tcW w:w="2544" w:type="dxa"/>
            <w:tcBorders>
              <w:top w:val="nil"/>
              <w:left w:val="nil"/>
              <w:bottom w:val="nil"/>
              <w:right w:val="nil"/>
            </w:tcBorders>
            <w:shd w:val="clear" w:color="auto" w:fill="auto"/>
            <w:noWrap/>
            <w:vAlign w:val="bottom"/>
            <w:hideMark/>
          </w:tcPr>
          <w:p w14:paraId="4D679C9D"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ApoA1</w:t>
            </w:r>
          </w:p>
        </w:tc>
        <w:tc>
          <w:tcPr>
            <w:tcW w:w="1850" w:type="dxa"/>
            <w:tcBorders>
              <w:top w:val="nil"/>
              <w:left w:val="nil"/>
              <w:bottom w:val="nil"/>
              <w:right w:val="nil"/>
            </w:tcBorders>
            <w:shd w:val="clear" w:color="000000" w:fill="E7E6E6"/>
            <w:noWrap/>
            <w:vAlign w:val="bottom"/>
            <w:hideMark/>
          </w:tcPr>
          <w:p w14:paraId="1AF0223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(-0.05, 0.07)</w:t>
            </w:r>
          </w:p>
        </w:tc>
        <w:tc>
          <w:tcPr>
            <w:tcW w:w="1850" w:type="dxa"/>
            <w:tcBorders>
              <w:top w:val="nil"/>
              <w:left w:val="nil"/>
              <w:bottom w:val="nil"/>
              <w:right w:val="nil"/>
            </w:tcBorders>
            <w:shd w:val="clear" w:color="000000" w:fill="E7E6E6"/>
            <w:noWrap/>
            <w:vAlign w:val="bottom"/>
            <w:hideMark/>
          </w:tcPr>
          <w:p w14:paraId="095DFA3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(-0.04, 0.08)</w:t>
            </w:r>
          </w:p>
        </w:tc>
        <w:tc>
          <w:tcPr>
            <w:tcW w:w="1850" w:type="dxa"/>
            <w:tcBorders>
              <w:top w:val="nil"/>
              <w:left w:val="nil"/>
              <w:bottom w:val="nil"/>
              <w:right w:val="nil"/>
            </w:tcBorders>
            <w:shd w:val="clear" w:color="000000" w:fill="E7E6E6"/>
            <w:noWrap/>
            <w:vAlign w:val="bottom"/>
            <w:hideMark/>
          </w:tcPr>
          <w:p w14:paraId="7553EB9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0.06 (-0.01, 0.13)</w:t>
            </w:r>
          </w:p>
        </w:tc>
        <w:tc>
          <w:tcPr>
            <w:tcW w:w="1850" w:type="dxa"/>
            <w:tcBorders>
              <w:top w:val="nil"/>
              <w:left w:val="nil"/>
              <w:bottom w:val="nil"/>
              <w:right w:val="nil"/>
            </w:tcBorders>
            <w:shd w:val="clear" w:color="000000" w:fill="E7E6E6"/>
            <w:noWrap/>
            <w:vAlign w:val="bottom"/>
            <w:hideMark/>
          </w:tcPr>
          <w:p w14:paraId="2F81C5C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(-0.04, 0.08)</w:t>
            </w:r>
          </w:p>
        </w:tc>
        <w:tc>
          <w:tcPr>
            <w:tcW w:w="1800" w:type="dxa"/>
            <w:tcBorders>
              <w:top w:val="nil"/>
              <w:left w:val="nil"/>
              <w:bottom w:val="nil"/>
              <w:right w:val="nil"/>
            </w:tcBorders>
            <w:shd w:val="clear" w:color="auto" w:fill="auto"/>
            <w:noWrap/>
            <w:vAlign w:val="bottom"/>
            <w:hideMark/>
          </w:tcPr>
          <w:p w14:paraId="208CB5D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0.14 (0.02, 0.26)</w:t>
            </w:r>
          </w:p>
        </w:tc>
        <w:tc>
          <w:tcPr>
            <w:tcW w:w="1850" w:type="dxa"/>
            <w:tcBorders>
              <w:top w:val="nil"/>
              <w:left w:val="nil"/>
              <w:bottom w:val="nil"/>
              <w:right w:val="nil"/>
            </w:tcBorders>
            <w:shd w:val="clear" w:color="auto" w:fill="auto"/>
            <w:noWrap/>
            <w:vAlign w:val="bottom"/>
            <w:hideMark/>
          </w:tcPr>
          <w:p w14:paraId="5127BC9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0.07 (0.01, 0.14)</w:t>
            </w:r>
          </w:p>
        </w:tc>
      </w:tr>
      <w:tr w:rsidR="00D5518D" w:rsidRPr="00D5518D" w14:paraId="5C483E1F" w14:textId="77777777" w:rsidTr="00105D3C">
        <w:trPr>
          <w:trHeight w:val="255"/>
          <w:jc w:val="center"/>
        </w:trPr>
        <w:tc>
          <w:tcPr>
            <w:tcW w:w="783" w:type="dxa"/>
            <w:vMerge/>
            <w:tcBorders>
              <w:top w:val="nil"/>
              <w:left w:val="nil"/>
              <w:bottom w:val="single" w:sz="4" w:space="0" w:color="000000"/>
              <w:right w:val="nil"/>
            </w:tcBorders>
            <w:vAlign w:val="center"/>
            <w:hideMark/>
          </w:tcPr>
          <w:p w14:paraId="075A2F12"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9CC8933"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ApoB</w:t>
            </w:r>
          </w:p>
        </w:tc>
        <w:tc>
          <w:tcPr>
            <w:tcW w:w="1850" w:type="dxa"/>
            <w:tcBorders>
              <w:top w:val="nil"/>
              <w:left w:val="nil"/>
              <w:bottom w:val="nil"/>
              <w:right w:val="nil"/>
            </w:tcBorders>
            <w:shd w:val="clear" w:color="000000" w:fill="E7E6E6"/>
            <w:noWrap/>
            <w:vAlign w:val="bottom"/>
            <w:hideMark/>
          </w:tcPr>
          <w:p w14:paraId="26B8443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(-0.06, 0.05)</w:t>
            </w:r>
          </w:p>
        </w:tc>
        <w:tc>
          <w:tcPr>
            <w:tcW w:w="1850" w:type="dxa"/>
            <w:tcBorders>
              <w:top w:val="nil"/>
              <w:left w:val="nil"/>
              <w:bottom w:val="nil"/>
              <w:right w:val="nil"/>
            </w:tcBorders>
            <w:shd w:val="clear" w:color="000000" w:fill="E7E6E6"/>
            <w:noWrap/>
            <w:vAlign w:val="bottom"/>
            <w:hideMark/>
          </w:tcPr>
          <w:p w14:paraId="061CDD6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(-0.09, 0.02)</w:t>
            </w:r>
          </w:p>
        </w:tc>
        <w:tc>
          <w:tcPr>
            <w:tcW w:w="1850" w:type="dxa"/>
            <w:tcBorders>
              <w:top w:val="nil"/>
              <w:left w:val="nil"/>
              <w:bottom w:val="nil"/>
              <w:right w:val="nil"/>
            </w:tcBorders>
            <w:shd w:val="clear" w:color="000000" w:fill="E7E6E6"/>
            <w:noWrap/>
            <w:vAlign w:val="bottom"/>
            <w:hideMark/>
          </w:tcPr>
          <w:p w14:paraId="1C66647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(-0.06, 0.06)</w:t>
            </w:r>
          </w:p>
        </w:tc>
        <w:tc>
          <w:tcPr>
            <w:tcW w:w="1850" w:type="dxa"/>
            <w:tcBorders>
              <w:top w:val="nil"/>
              <w:left w:val="nil"/>
              <w:bottom w:val="nil"/>
              <w:right w:val="nil"/>
            </w:tcBorders>
            <w:shd w:val="clear" w:color="000000" w:fill="E7E6E6"/>
            <w:noWrap/>
            <w:vAlign w:val="bottom"/>
            <w:hideMark/>
          </w:tcPr>
          <w:p w14:paraId="1F296EA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-0.06 (-0.12, -0.00)</w:t>
            </w:r>
          </w:p>
        </w:tc>
        <w:tc>
          <w:tcPr>
            <w:tcW w:w="1800" w:type="dxa"/>
            <w:tcBorders>
              <w:top w:val="nil"/>
              <w:left w:val="nil"/>
              <w:bottom w:val="nil"/>
              <w:right w:val="nil"/>
            </w:tcBorders>
            <w:shd w:val="clear" w:color="auto" w:fill="auto"/>
            <w:noWrap/>
            <w:vAlign w:val="bottom"/>
            <w:hideMark/>
          </w:tcPr>
          <w:p w14:paraId="1387618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(-0.13, 0.10)</w:t>
            </w:r>
          </w:p>
        </w:tc>
        <w:tc>
          <w:tcPr>
            <w:tcW w:w="1850" w:type="dxa"/>
            <w:tcBorders>
              <w:top w:val="nil"/>
              <w:left w:val="nil"/>
              <w:bottom w:val="nil"/>
              <w:right w:val="nil"/>
            </w:tcBorders>
            <w:shd w:val="clear" w:color="auto" w:fill="auto"/>
            <w:noWrap/>
            <w:vAlign w:val="bottom"/>
            <w:hideMark/>
          </w:tcPr>
          <w:p w14:paraId="4BB43B0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(-0.09, 0.03)</w:t>
            </w:r>
          </w:p>
        </w:tc>
      </w:tr>
      <w:tr w:rsidR="00D5518D" w:rsidRPr="00D5518D" w14:paraId="425F55AC" w14:textId="77777777" w:rsidTr="00105D3C">
        <w:trPr>
          <w:trHeight w:val="255"/>
          <w:jc w:val="center"/>
        </w:trPr>
        <w:tc>
          <w:tcPr>
            <w:tcW w:w="783" w:type="dxa"/>
            <w:vMerge/>
            <w:tcBorders>
              <w:top w:val="nil"/>
              <w:left w:val="nil"/>
              <w:bottom w:val="single" w:sz="4" w:space="0" w:color="000000"/>
              <w:right w:val="nil"/>
            </w:tcBorders>
            <w:vAlign w:val="center"/>
            <w:hideMark/>
          </w:tcPr>
          <w:p w14:paraId="5A842445"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A705252"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ApoB:ApoA1</w:t>
            </w:r>
          </w:p>
        </w:tc>
        <w:tc>
          <w:tcPr>
            <w:tcW w:w="1850" w:type="dxa"/>
            <w:tcBorders>
              <w:top w:val="nil"/>
              <w:left w:val="nil"/>
              <w:bottom w:val="nil"/>
              <w:right w:val="nil"/>
            </w:tcBorders>
            <w:shd w:val="clear" w:color="000000" w:fill="E7E6E6"/>
            <w:noWrap/>
            <w:vAlign w:val="bottom"/>
            <w:hideMark/>
          </w:tcPr>
          <w:p w14:paraId="6212D2C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(-0.05, 0.03)</w:t>
            </w:r>
          </w:p>
        </w:tc>
        <w:tc>
          <w:tcPr>
            <w:tcW w:w="1850" w:type="dxa"/>
            <w:tcBorders>
              <w:top w:val="nil"/>
              <w:left w:val="nil"/>
              <w:bottom w:val="nil"/>
              <w:right w:val="nil"/>
            </w:tcBorders>
            <w:shd w:val="clear" w:color="000000" w:fill="E7E6E6"/>
            <w:noWrap/>
            <w:vAlign w:val="bottom"/>
            <w:hideMark/>
          </w:tcPr>
          <w:p w14:paraId="072DF97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(-0.07, 0.01)</w:t>
            </w:r>
          </w:p>
        </w:tc>
        <w:tc>
          <w:tcPr>
            <w:tcW w:w="1850" w:type="dxa"/>
            <w:tcBorders>
              <w:top w:val="nil"/>
              <w:left w:val="nil"/>
              <w:bottom w:val="nil"/>
              <w:right w:val="nil"/>
            </w:tcBorders>
            <w:shd w:val="clear" w:color="000000" w:fill="E7E6E6"/>
            <w:noWrap/>
            <w:vAlign w:val="bottom"/>
            <w:hideMark/>
          </w:tcPr>
          <w:p w14:paraId="09C7E86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(-0.06, 0.03)</w:t>
            </w:r>
          </w:p>
        </w:tc>
        <w:tc>
          <w:tcPr>
            <w:tcW w:w="1850" w:type="dxa"/>
            <w:tcBorders>
              <w:top w:val="nil"/>
              <w:left w:val="nil"/>
              <w:bottom w:val="nil"/>
              <w:right w:val="nil"/>
            </w:tcBorders>
            <w:shd w:val="clear" w:color="000000" w:fill="E7E6E6"/>
            <w:noWrap/>
            <w:vAlign w:val="bottom"/>
            <w:hideMark/>
          </w:tcPr>
          <w:p w14:paraId="552C7F2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(-0.09, -0.01)</w:t>
            </w:r>
          </w:p>
        </w:tc>
        <w:tc>
          <w:tcPr>
            <w:tcW w:w="1800" w:type="dxa"/>
            <w:tcBorders>
              <w:top w:val="nil"/>
              <w:left w:val="nil"/>
              <w:bottom w:val="nil"/>
              <w:right w:val="nil"/>
            </w:tcBorders>
            <w:shd w:val="clear" w:color="auto" w:fill="auto"/>
            <w:noWrap/>
            <w:vAlign w:val="bottom"/>
            <w:hideMark/>
          </w:tcPr>
          <w:p w14:paraId="2716E80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(-0.13, 0.02)</w:t>
            </w:r>
          </w:p>
        </w:tc>
        <w:tc>
          <w:tcPr>
            <w:tcW w:w="1850" w:type="dxa"/>
            <w:tcBorders>
              <w:top w:val="nil"/>
              <w:left w:val="nil"/>
              <w:bottom w:val="nil"/>
              <w:right w:val="nil"/>
            </w:tcBorders>
            <w:shd w:val="clear" w:color="auto" w:fill="auto"/>
            <w:noWrap/>
            <w:vAlign w:val="bottom"/>
            <w:hideMark/>
          </w:tcPr>
          <w:p w14:paraId="34D09E8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-0.05 (-0.09, -0.00)</w:t>
            </w:r>
          </w:p>
        </w:tc>
      </w:tr>
      <w:tr w:rsidR="00D5518D" w:rsidRPr="00D5518D" w14:paraId="7C21A897" w14:textId="77777777" w:rsidTr="00105D3C">
        <w:trPr>
          <w:trHeight w:val="255"/>
          <w:jc w:val="center"/>
        </w:trPr>
        <w:tc>
          <w:tcPr>
            <w:tcW w:w="783" w:type="dxa"/>
            <w:vMerge/>
            <w:tcBorders>
              <w:top w:val="nil"/>
              <w:left w:val="nil"/>
              <w:bottom w:val="single" w:sz="4" w:space="0" w:color="000000"/>
              <w:right w:val="nil"/>
            </w:tcBorders>
            <w:vAlign w:val="center"/>
            <w:hideMark/>
          </w:tcPr>
          <w:p w14:paraId="5E668824"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E81B30F"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Pyruvate</w:t>
            </w:r>
          </w:p>
        </w:tc>
        <w:tc>
          <w:tcPr>
            <w:tcW w:w="1850" w:type="dxa"/>
            <w:tcBorders>
              <w:top w:val="nil"/>
              <w:left w:val="nil"/>
              <w:bottom w:val="nil"/>
              <w:right w:val="nil"/>
            </w:tcBorders>
            <w:shd w:val="clear" w:color="000000" w:fill="E7E6E6"/>
            <w:noWrap/>
            <w:vAlign w:val="bottom"/>
            <w:hideMark/>
          </w:tcPr>
          <w:p w14:paraId="70BF021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0.00)</w:t>
            </w:r>
          </w:p>
        </w:tc>
        <w:tc>
          <w:tcPr>
            <w:tcW w:w="1850" w:type="dxa"/>
            <w:tcBorders>
              <w:top w:val="nil"/>
              <w:left w:val="nil"/>
              <w:bottom w:val="nil"/>
              <w:right w:val="nil"/>
            </w:tcBorders>
            <w:shd w:val="clear" w:color="000000" w:fill="E7E6E6"/>
            <w:noWrap/>
            <w:vAlign w:val="bottom"/>
            <w:hideMark/>
          </w:tcPr>
          <w:p w14:paraId="6AC01CA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-0.00)</w:t>
            </w:r>
          </w:p>
        </w:tc>
        <w:tc>
          <w:tcPr>
            <w:tcW w:w="1850" w:type="dxa"/>
            <w:tcBorders>
              <w:top w:val="nil"/>
              <w:left w:val="nil"/>
              <w:bottom w:val="nil"/>
              <w:right w:val="nil"/>
            </w:tcBorders>
            <w:shd w:val="clear" w:color="000000" w:fill="E7E6E6"/>
            <w:noWrap/>
            <w:vAlign w:val="bottom"/>
            <w:hideMark/>
          </w:tcPr>
          <w:p w14:paraId="6718D71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0.00)</w:t>
            </w:r>
          </w:p>
        </w:tc>
        <w:tc>
          <w:tcPr>
            <w:tcW w:w="1850" w:type="dxa"/>
            <w:tcBorders>
              <w:top w:val="nil"/>
              <w:left w:val="nil"/>
              <w:bottom w:val="nil"/>
              <w:right w:val="nil"/>
            </w:tcBorders>
            <w:shd w:val="clear" w:color="000000" w:fill="E7E6E6"/>
            <w:noWrap/>
            <w:vAlign w:val="bottom"/>
            <w:hideMark/>
          </w:tcPr>
          <w:p w14:paraId="3F014B3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0.00)</w:t>
            </w:r>
          </w:p>
        </w:tc>
        <w:tc>
          <w:tcPr>
            <w:tcW w:w="1800" w:type="dxa"/>
            <w:tcBorders>
              <w:top w:val="nil"/>
              <w:left w:val="nil"/>
              <w:bottom w:val="nil"/>
              <w:right w:val="nil"/>
            </w:tcBorders>
            <w:shd w:val="clear" w:color="auto" w:fill="auto"/>
            <w:noWrap/>
            <w:vAlign w:val="bottom"/>
            <w:hideMark/>
          </w:tcPr>
          <w:p w14:paraId="2FAED14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(-0.04, 0.00)</w:t>
            </w:r>
          </w:p>
        </w:tc>
        <w:tc>
          <w:tcPr>
            <w:tcW w:w="1850" w:type="dxa"/>
            <w:tcBorders>
              <w:top w:val="nil"/>
              <w:left w:val="nil"/>
              <w:bottom w:val="nil"/>
              <w:right w:val="nil"/>
            </w:tcBorders>
            <w:shd w:val="clear" w:color="auto" w:fill="auto"/>
            <w:noWrap/>
            <w:vAlign w:val="bottom"/>
            <w:hideMark/>
          </w:tcPr>
          <w:p w14:paraId="60A02E6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0.00)</w:t>
            </w:r>
          </w:p>
        </w:tc>
      </w:tr>
      <w:tr w:rsidR="00D5518D" w:rsidRPr="00D5518D" w14:paraId="11F1EDF1" w14:textId="77777777" w:rsidTr="00105D3C">
        <w:trPr>
          <w:trHeight w:val="255"/>
          <w:jc w:val="center"/>
        </w:trPr>
        <w:tc>
          <w:tcPr>
            <w:tcW w:w="783" w:type="dxa"/>
            <w:vMerge/>
            <w:tcBorders>
              <w:top w:val="nil"/>
              <w:left w:val="nil"/>
              <w:bottom w:val="single" w:sz="4" w:space="0" w:color="000000"/>
              <w:right w:val="nil"/>
            </w:tcBorders>
            <w:vAlign w:val="center"/>
            <w:hideMark/>
          </w:tcPr>
          <w:p w14:paraId="324DB460"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A0D82BE"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Citrate</w:t>
            </w:r>
          </w:p>
        </w:tc>
        <w:tc>
          <w:tcPr>
            <w:tcW w:w="1850" w:type="dxa"/>
            <w:tcBorders>
              <w:top w:val="nil"/>
              <w:left w:val="nil"/>
              <w:bottom w:val="nil"/>
              <w:right w:val="nil"/>
            </w:tcBorders>
            <w:shd w:val="clear" w:color="000000" w:fill="E7E6E6"/>
            <w:noWrap/>
            <w:vAlign w:val="bottom"/>
            <w:hideMark/>
          </w:tcPr>
          <w:p w14:paraId="235D91E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57B2634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7198061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702DA18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0.01)</w:t>
            </w:r>
          </w:p>
        </w:tc>
        <w:tc>
          <w:tcPr>
            <w:tcW w:w="1800" w:type="dxa"/>
            <w:tcBorders>
              <w:top w:val="nil"/>
              <w:left w:val="nil"/>
              <w:bottom w:val="nil"/>
              <w:right w:val="nil"/>
            </w:tcBorders>
            <w:shd w:val="clear" w:color="auto" w:fill="auto"/>
            <w:noWrap/>
            <w:vAlign w:val="bottom"/>
            <w:hideMark/>
          </w:tcPr>
          <w:p w14:paraId="219997E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0.01)</w:t>
            </w:r>
          </w:p>
        </w:tc>
        <w:tc>
          <w:tcPr>
            <w:tcW w:w="1850" w:type="dxa"/>
            <w:tcBorders>
              <w:top w:val="nil"/>
              <w:left w:val="nil"/>
              <w:bottom w:val="nil"/>
              <w:right w:val="nil"/>
            </w:tcBorders>
            <w:shd w:val="clear" w:color="auto" w:fill="auto"/>
            <w:noWrap/>
            <w:vAlign w:val="bottom"/>
            <w:hideMark/>
          </w:tcPr>
          <w:p w14:paraId="1C660C4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0.01)</w:t>
            </w:r>
          </w:p>
        </w:tc>
      </w:tr>
      <w:tr w:rsidR="00D5518D" w:rsidRPr="00D5518D" w14:paraId="25913D9E" w14:textId="77777777" w:rsidTr="00105D3C">
        <w:trPr>
          <w:trHeight w:val="255"/>
          <w:jc w:val="center"/>
        </w:trPr>
        <w:tc>
          <w:tcPr>
            <w:tcW w:w="783" w:type="dxa"/>
            <w:vMerge/>
            <w:tcBorders>
              <w:top w:val="nil"/>
              <w:left w:val="nil"/>
              <w:bottom w:val="single" w:sz="4" w:space="0" w:color="000000"/>
              <w:right w:val="nil"/>
            </w:tcBorders>
            <w:vAlign w:val="center"/>
            <w:hideMark/>
          </w:tcPr>
          <w:p w14:paraId="0941EA7B"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0CD1F70"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Glycerol</w:t>
            </w:r>
          </w:p>
        </w:tc>
        <w:tc>
          <w:tcPr>
            <w:tcW w:w="1850" w:type="dxa"/>
            <w:tcBorders>
              <w:top w:val="nil"/>
              <w:left w:val="nil"/>
              <w:bottom w:val="nil"/>
              <w:right w:val="nil"/>
            </w:tcBorders>
            <w:shd w:val="clear" w:color="000000" w:fill="E7E6E6"/>
            <w:noWrap/>
            <w:vAlign w:val="bottom"/>
            <w:hideMark/>
          </w:tcPr>
          <w:p w14:paraId="183BF2B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(-0.01, 0.02)</w:t>
            </w:r>
          </w:p>
        </w:tc>
        <w:tc>
          <w:tcPr>
            <w:tcW w:w="1850" w:type="dxa"/>
            <w:tcBorders>
              <w:top w:val="nil"/>
              <w:left w:val="nil"/>
              <w:bottom w:val="nil"/>
              <w:right w:val="nil"/>
            </w:tcBorders>
            <w:shd w:val="clear" w:color="000000" w:fill="E7E6E6"/>
            <w:noWrap/>
            <w:vAlign w:val="bottom"/>
            <w:hideMark/>
          </w:tcPr>
          <w:p w14:paraId="4EDB26F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(-0.01, 0.02)</w:t>
            </w:r>
          </w:p>
        </w:tc>
        <w:tc>
          <w:tcPr>
            <w:tcW w:w="1850" w:type="dxa"/>
            <w:tcBorders>
              <w:top w:val="nil"/>
              <w:left w:val="nil"/>
              <w:bottom w:val="nil"/>
              <w:right w:val="nil"/>
            </w:tcBorders>
            <w:shd w:val="clear" w:color="000000" w:fill="E7E6E6"/>
            <w:noWrap/>
            <w:vAlign w:val="bottom"/>
            <w:hideMark/>
          </w:tcPr>
          <w:p w14:paraId="48723BA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(-0.01, 0.02)</w:t>
            </w:r>
          </w:p>
        </w:tc>
        <w:tc>
          <w:tcPr>
            <w:tcW w:w="1850" w:type="dxa"/>
            <w:tcBorders>
              <w:top w:val="nil"/>
              <w:left w:val="nil"/>
              <w:bottom w:val="nil"/>
              <w:right w:val="nil"/>
            </w:tcBorders>
            <w:shd w:val="clear" w:color="000000" w:fill="E7E6E6"/>
            <w:noWrap/>
            <w:vAlign w:val="bottom"/>
            <w:hideMark/>
          </w:tcPr>
          <w:p w14:paraId="616652E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(-0.02, 0.01)</w:t>
            </w:r>
          </w:p>
        </w:tc>
        <w:tc>
          <w:tcPr>
            <w:tcW w:w="1800" w:type="dxa"/>
            <w:tcBorders>
              <w:top w:val="nil"/>
              <w:left w:val="nil"/>
              <w:bottom w:val="nil"/>
              <w:right w:val="nil"/>
            </w:tcBorders>
            <w:shd w:val="clear" w:color="auto" w:fill="auto"/>
            <w:noWrap/>
            <w:vAlign w:val="bottom"/>
            <w:hideMark/>
          </w:tcPr>
          <w:p w14:paraId="2D8813D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0.01)</w:t>
            </w:r>
          </w:p>
        </w:tc>
        <w:tc>
          <w:tcPr>
            <w:tcW w:w="1850" w:type="dxa"/>
            <w:tcBorders>
              <w:top w:val="nil"/>
              <w:left w:val="nil"/>
              <w:bottom w:val="nil"/>
              <w:right w:val="nil"/>
            </w:tcBorders>
            <w:shd w:val="clear" w:color="auto" w:fill="auto"/>
            <w:noWrap/>
            <w:vAlign w:val="bottom"/>
            <w:hideMark/>
          </w:tcPr>
          <w:p w14:paraId="586E968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0.01)</w:t>
            </w:r>
          </w:p>
        </w:tc>
      </w:tr>
      <w:tr w:rsidR="00D5518D" w:rsidRPr="00D5518D" w14:paraId="47D2B1E7" w14:textId="77777777" w:rsidTr="00105D3C">
        <w:trPr>
          <w:trHeight w:val="255"/>
          <w:jc w:val="center"/>
        </w:trPr>
        <w:tc>
          <w:tcPr>
            <w:tcW w:w="783" w:type="dxa"/>
            <w:vMerge/>
            <w:tcBorders>
              <w:top w:val="nil"/>
              <w:left w:val="nil"/>
              <w:bottom w:val="single" w:sz="4" w:space="0" w:color="000000"/>
              <w:right w:val="nil"/>
            </w:tcBorders>
            <w:vAlign w:val="center"/>
            <w:hideMark/>
          </w:tcPr>
          <w:p w14:paraId="4FF58CF2"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A2D02BF"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Acetate</w:t>
            </w:r>
          </w:p>
        </w:tc>
        <w:tc>
          <w:tcPr>
            <w:tcW w:w="1850" w:type="dxa"/>
            <w:tcBorders>
              <w:top w:val="nil"/>
              <w:left w:val="nil"/>
              <w:bottom w:val="nil"/>
              <w:right w:val="nil"/>
            </w:tcBorders>
            <w:shd w:val="clear" w:color="000000" w:fill="E7E6E6"/>
            <w:noWrap/>
            <w:vAlign w:val="bottom"/>
            <w:hideMark/>
          </w:tcPr>
          <w:p w14:paraId="4BCF234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6488C54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6E057CB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638DD08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00" w:type="dxa"/>
            <w:tcBorders>
              <w:top w:val="nil"/>
              <w:left w:val="nil"/>
              <w:bottom w:val="nil"/>
              <w:right w:val="nil"/>
            </w:tcBorders>
            <w:shd w:val="clear" w:color="auto" w:fill="auto"/>
            <w:noWrap/>
            <w:vAlign w:val="bottom"/>
            <w:hideMark/>
          </w:tcPr>
          <w:p w14:paraId="5286458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(-0.05, 0.00)</w:t>
            </w:r>
          </w:p>
        </w:tc>
        <w:tc>
          <w:tcPr>
            <w:tcW w:w="1850" w:type="dxa"/>
            <w:tcBorders>
              <w:top w:val="nil"/>
              <w:left w:val="nil"/>
              <w:bottom w:val="nil"/>
              <w:right w:val="nil"/>
            </w:tcBorders>
            <w:shd w:val="clear" w:color="auto" w:fill="auto"/>
            <w:noWrap/>
            <w:vAlign w:val="bottom"/>
            <w:hideMark/>
          </w:tcPr>
          <w:p w14:paraId="04262E8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(-0.03, -0.00)</w:t>
            </w:r>
          </w:p>
        </w:tc>
      </w:tr>
      <w:tr w:rsidR="00D5518D" w:rsidRPr="00D5518D" w14:paraId="69941664" w14:textId="77777777" w:rsidTr="00105D3C">
        <w:trPr>
          <w:trHeight w:val="255"/>
          <w:jc w:val="center"/>
        </w:trPr>
        <w:tc>
          <w:tcPr>
            <w:tcW w:w="783" w:type="dxa"/>
            <w:vMerge/>
            <w:tcBorders>
              <w:top w:val="nil"/>
              <w:left w:val="nil"/>
              <w:bottom w:val="single" w:sz="4" w:space="0" w:color="000000"/>
              <w:right w:val="nil"/>
            </w:tcBorders>
            <w:vAlign w:val="center"/>
            <w:hideMark/>
          </w:tcPr>
          <w:p w14:paraId="78FFB6BE"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5129056"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Acetoacetate</w:t>
            </w:r>
          </w:p>
        </w:tc>
        <w:tc>
          <w:tcPr>
            <w:tcW w:w="1850" w:type="dxa"/>
            <w:tcBorders>
              <w:top w:val="nil"/>
              <w:left w:val="nil"/>
              <w:bottom w:val="nil"/>
              <w:right w:val="nil"/>
            </w:tcBorders>
            <w:shd w:val="clear" w:color="000000" w:fill="E7E6E6"/>
            <w:noWrap/>
            <w:vAlign w:val="bottom"/>
            <w:hideMark/>
          </w:tcPr>
          <w:p w14:paraId="3437E9B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600DED5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(-0.00, 0.01)</w:t>
            </w:r>
          </w:p>
        </w:tc>
        <w:tc>
          <w:tcPr>
            <w:tcW w:w="1850" w:type="dxa"/>
            <w:tcBorders>
              <w:top w:val="nil"/>
              <w:left w:val="nil"/>
              <w:bottom w:val="nil"/>
              <w:right w:val="nil"/>
            </w:tcBorders>
            <w:shd w:val="clear" w:color="000000" w:fill="E7E6E6"/>
            <w:noWrap/>
            <w:vAlign w:val="bottom"/>
            <w:hideMark/>
          </w:tcPr>
          <w:p w14:paraId="115716F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5519054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0.01)</w:t>
            </w:r>
          </w:p>
        </w:tc>
        <w:tc>
          <w:tcPr>
            <w:tcW w:w="1800" w:type="dxa"/>
            <w:tcBorders>
              <w:top w:val="nil"/>
              <w:left w:val="nil"/>
              <w:bottom w:val="nil"/>
              <w:right w:val="nil"/>
            </w:tcBorders>
            <w:shd w:val="clear" w:color="auto" w:fill="auto"/>
            <w:noWrap/>
            <w:vAlign w:val="bottom"/>
            <w:hideMark/>
          </w:tcPr>
          <w:p w14:paraId="3BED59A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0.01)</w:t>
            </w:r>
          </w:p>
        </w:tc>
        <w:tc>
          <w:tcPr>
            <w:tcW w:w="1850" w:type="dxa"/>
            <w:tcBorders>
              <w:top w:val="nil"/>
              <w:left w:val="nil"/>
              <w:bottom w:val="nil"/>
              <w:right w:val="nil"/>
            </w:tcBorders>
            <w:shd w:val="clear" w:color="auto" w:fill="auto"/>
            <w:noWrap/>
            <w:vAlign w:val="bottom"/>
            <w:hideMark/>
          </w:tcPr>
          <w:p w14:paraId="1B96219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0.00)</w:t>
            </w:r>
          </w:p>
        </w:tc>
      </w:tr>
      <w:tr w:rsidR="00D5518D" w:rsidRPr="00D5518D" w14:paraId="01363DDF" w14:textId="77777777" w:rsidTr="00105D3C">
        <w:trPr>
          <w:trHeight w:val="255"/>
          <w:jc w:val="center"/>
        </w:trPr>
        <w:tc>
          <w:tcPr>
            <w:tcW w:w="783" w:type="dxa"/>
            <w:vMerge/>
            <w:tcBorders>
              <w:top w:val="nil"/>
              <w:left w:val="nil"/>
              <w:bottom w:val="single" w:sz="4" w:space="0" w:color="000000"/>
              <w:right w:val="nil"/>
            </w:tcBorders>
            <w:vAlign w:val="center"/>
            <w:hideMark/>
          </w:tcPr>
          <w:p w14:paraId="712BE76C"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C5A060F"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3hydroxybutyrate</w:t>
            </w:r>
          </w:p>
        </w:tc>
        <w:tc>
          <w:tcPr>
            <w:tcW w:w="1850" w:type="dxa"/>
            <w:tcBorders>
              <w:top w:val="nil"/>
              <w:left w:val="nil"/>
              <w:bottom w:val="nil"/>
              <w:right w:val="nil"/>
            </w:tcBorders>
            <w:shd w:val="clear" w:color="000000" w:fill="E7E6E6"/>
            <w:noWrap/>
            <w:vAlign w:val="bottom"/>
            <w:hideMark/>
          </w:tcPr>
          <w:p w14:paraId="64A72F9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(-0.03, 0.05)</w:t>
            </w:r>
          </w:p>
        </w:tc>
        <w:tc>
          <w:tcPr>
            <w:tcW w:w="1850" w:type="dxa"/>
            <w:tcBorders>
              <w:top w:val="nil"/>
              <w:left w:val="nil"/>
              <w:bottom w:val="nil"/>
              <w:right w:val="nil"/>
            </w:tcBorders>
            <w:shd w:val="clear" w:color="000000" w:fill="E7E6E6"/>
            <w:noWrap/>
            <w:vAlign w:val="bottom"/>
            <w:hideMark/>
          </w:tcPr>
          <w:p w14:paraId="7CDA5C6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(-0.01, 0.07)</w:t>
            </w:r>
          </w:p>
        </w:tc>
        <w:tc>
          <w:tcPr>
            <w:tcW w:w="1850" w:type="dxa"/>
            <w:tcBorders>
              <w:top w:val="nil"/>
              <w:left w:val="nil"/>
              <w:bottom w:val="nil"/>
              <w:right w:val="nil"/>
            </w:tcBorders>
            <w:shd w:val="clear" w:color="000000" w:fill="E7E6E6"/>
            <w:noWrap/>
            <w:vAlign w:val="bottom"/>
            <w:hideMark/>
          </w:tcPr>
          <w:p w14:paraId="6018728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(-0.01, 0.07)</w:t>
            </w:r>
          </w:p>
        </w:tc>
        <w:tc>
          <w:tcPr>
            <w:tcW w:w="1850" w:type="dxa"/>
            <w:tcBorders>
              <w:top w:val="nil"/>
              <w:left w:val="nil"/>
              <w:bottom w:val="nil"/>
              <w:right w:val="nil"/>
            </w:tcBorders>
            <w:shd w:val="clear" w:color="000000" w:fill="E7E6E6"/>
            <w:noWrap/>
            <w:vAlign w:val="bottom"/>
            <w:hideMark/>
          </w:tcPr>
          <w:p w14:paraId="24EE700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(-0.01, 0.07)</w:t>
            </w:r>
          </w:p>
        </w:tc>
        <w:tc>
          <w:tcPr>
            <w:tcW w:w="1800" w:type="dxa"/>
            <w:tcBorders>
              <w:top w:val="nil"/>
              <w:left w:val="nil"/>
              <w:bottom w:val="nil"/>
              <w:right w:val="nil"/>
            </w:tcBorders>
            <w:shd w:val="clear" w:color="auto" w:fill="auto"/>
            <w:noWrap/>
            <w:vAlign w:val="bottom"/>
            <w:hideMark/>
          </w:tcPr>
          <w:p w14:paraId="6A4D4F6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(-0.08, 0.02)</w:t>
            </w:r>
          </w:p>
        </w:tc>
        <w:tc>
          <w:tcPr>
            <w:tcW w:w="1850" w:type="dxa"/>
            <w:tcBorders>
              <w:top w:val="nil"/>
              <w:left w:val="nil"/>
              <w:bottom w:val="nil"/>
              <w:right w:val="nil"/>
            </w:tcBorders>
            <w:shd w:val="clear" w:color="auto" w:fill="auto"/>
            <w:noWrap/>
            <w:vAlign w:val="bottom"/>
            <w:hideMark/>
          </w:tcPr>
          <w:p w14:paraId="32EB1FF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(-0.05, 0.00)</w:t>
            </w:r>
          </w:p>
        </w:tc>
      </w:tr>
      <w:tr w:rsidR="00D5518D" w:rsidRPr="00D5518D" w14:paraId="748572E1" w14:textId="77777777" w:rsidTr="00105D3C">
        <w:trPr>
          <w:trHeight w:val="255"/>
          <w:jc w:val="center"/>
        </w:trPr>
        <w:tc>
          <w:tcPr>
            <w:tcW w:w="783" w:type="dxa"/>
            <w:vMerge/>
            <w:tcBorders>
              <w:top w:val="nil"/>
              <w:left w:val="nil"/>
              <w:bottom w:val="single" w:sz="4" w:space="0" w:color="000000"/>
              <w:right w:val="nil"/>
            </w:tcBorders>
            <w:vAlign w:val="center"/>
            <w:hideMark/>
          </w:tcPr>
          <w:p w14:paraId="18F04026"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3D9A4C2"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Alanine</w:t>
            </w:r>
          </w:p>
        </w:tc>
        <w:tc>
          <w:tcPr>
            <w:tcW w:w="1850" w:type="dxa"/>
            <w:tcBorders>
              <w:top w:val="nil"/>
              <w:left w:val="nil"/>
              <w:bottom w:val="nil"/>
              <w:right w:val="nil"/>
            </w:tcBorders>
            <w:shd w:val="clear" w:color="000000" w:fill="E7E6E6"/>
            <w:noWrap/>
            <w:vAlign w:val="bottom"/>
            <w:hideMark/>
          </w:tcPr>
          <w:p w14:paraId="5F92793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(-0.04, 0.01)</w:t>
            </w:r>
          </w:p>
        </w:tc>
        <w:tc>
          <w:tcPr>
            <w:tcW w:w="1850" w:type="dxa"/>
            <w:tcBorders>
              <w:top w:val="nil"/>
              <w:left w:val="nil"/>
              <w:bottom w:val="nil"/>
              <w:right w:val="nil"/>
            </w:tcBorders>
            <w:shd w:val="clear" w:color="000000" w:fill="E7E6E6"/>
            <w:noWrap/>
            <w:vAlign w:val="bottom"/>
            <w:hideMark/>
          </w:tcPr>
          <w:p w14:paraId="1141D15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-0.04 (-0.06, -0.01)</w:t>
            </w:r>
          </w:p>
        </w:tc>
        <w:tc>
          <w:tcPr>
            <w:tcW w:w="1850" w:type="dxa"/>
            <w:tcBorders>
              <w:top w:val="nil"/>
              <w:left w:val="nil"/>
              <w:bottom w:val="nil"/>
              <w:right w:val="nil"/>
            </w:tcBorders>
            <w:shd w:val="clear" w:color="000000" w:fill="E7E6E6"/>
            <w:noWrap/>
            <w:vAlign w:val="bottom"/>
            <w:hideMark/>
          </w:tcPr>
          <w:p w14:paraId="250972B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(-0.04, 0.02)</w:t>
            </w:r>
          </w:p>
        </w:tc>
        <w:tc>
          <w:tcPr>
            <w:tcW w:w="1850" w:type="dxa"/>
            <w:tcBorders>
              <w:top w:val="nil"/>
              <w:left w:val="nil"/>
              <w:bottom w:val="nil"/>
              <w:right w:val="nil"/>
            </w:tcBorders>
            <w:shd w:val="clear" w:color="000000" w:fill="E7E6E6"/>
            <w:noWrap/>
            <w:vAlign w:val="bottom"/>
            <w:hideMark/>
          </w:tcPr>
          <w:p w14:paraId="76839EF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-0.03 (-0.05, -0.00)</w:t>
            </w:r>
          </w:p>
        </w:tc>
        <w:tc>
          <w:tcPr>
            <w:tcW w:w="1800" w:type="dxa"/>
            <w:tcBorders>
              <w:top w:val="nil"/>
              <w:left w:val="nil"/>
              <w:bottom w:val="nil"/>
              <w:right w:val="nil"/>
            </w:tcBorders>
            <w:shd w:val="clear" w:color="auto" w:fill="auto"/>
            <w:noWrap/>
            <w:vAlign w:val="bottom"/>
            <w:hideMark/>
          </w:tcPr>
          <w:p w14:paraId="32764F8F"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0.05)</w:t>
            </w:r>
          </w:p>
        </w:tc>
        <w:tc>
          <w:tcPr>
            <w:tcW w:w="1850" w:type="dxa"/>
            <w:tcBorders>
              <w:top w:val="nil"/>
              <w:left w:val="nil"/>
              <w:bottom w:val="nil"/>
              <w:right w:val="nil"/>
            </w:tcBorders>
            <w:shd w:val="clear" w:color="auto" w:fill="auto"/>
            <w:noWrap/>
            <w:vAlign w:val="bottom"/>
            <w:hideMark/>
          </w:tcPr>
          <w:p w14:paraId="7FD6F51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(-0.01, 0.03)</w:t>
            </w:r>
          </w:p>
        </w:tc>
      </w:tr>
      <w:tr w:rsidR="00D5518D" w:rsidRPr="00D5518D" w14:paraId="1325778E" w14:textId="77777777" w:rsidTr="00105D3C">
        <w:trPr>
          <w:trHeight w:val="255"/>
          <w:jc w:val="center"/>
        </w:trPr>
        <w:tc>
          <w:tcPr>
            <w:tcW w:w="783" w:type="dxa"/>
            <w:vMerge/>
            <w:tcBorders>
              <w:top w:val="nil"/>
              <w:left w:val="nil"/>
              <w:bottom w:val="single" w:sz="4" w:space="0" w:color="000000"/>
              <w:right w:val="nil"/>
            </w:tcBorders>
            <w:vAlign w:val="center"/>
            <w:hideMark/>
          </w:tcPr>
          <w:p w14:paraId="3E9527EF"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B29E1F3"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Glycine</w:t>
            </w:r>
          </w:p>
        </w:tc>
        <w:tc>
          <w:tcPr>
            <w:tcW w:w="1850" w:type="dxa"/>
            <w:tcBorders>
              <w:top w:val="nil"/>
              <w:left w:val="nil"/>
              <w:bottom w:val="nil"/>
              <w:right w:val="nil"/>
            </w:tcBorders>
            <w:shd w:val="clear" w:color="000000" w:fill="E7E6E6"/>
            <w:noWrap/>
            <w:vAlign w:val="bottom"/>
            <w:hideMark/>
          </w:tcPr>
          <w:p w14:paraId="10CE173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0.00)</w:t>
            </w:r>
          </w:p>
        </w:tc>
        <w:tc>
          <w:tcPr>
            <w:tcW w:w="1850" w:type="dxa"/>
            <w:tcBorders>
              <w:top w:val="nil"/>
              <w:left w:val="nil"/>
              <w:bottom w:val="nil"/>
              <w:right w:val="nil"/>
            </w:tcBorders>
            <w:shd w:val="clear" w:color="000000" w:fill="E7E6E6"/>
            <w:noWrap/>
            <w:vAlign w:val="bottom"/>
            <w:hideMark/>
          </w:tcPr>
          <w:p w14:paraId="4D5DA79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(-0.03, -0.00)</w:t>
            </w:r>
          </w:p>
        </w:tc>
        <w:tc>
          <w:tcPr>
            <w:tcW w:w="1850" w:type="dxa"/>
            <w:tcBorders>
              <w:top w:val="nil"/>
              <w:left w:val="nil"/>
              <w:bottom w:val="nil"/>
              <w:right w:val="nil"/>
            </w:tcBorders>
            <w:shd w:val="clear" w:color="000000" w:fill="E7E6E6"/>
            <w:noWrap/>
            <w:vAlign w:val="bottom"/>
            <w:hideMark/>
          </w:tcPr>
          <w:p w14:paraId="1CF258E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0.01)</w:t>
            </w:r>
          </w:p>
        </w:tc>
        <w:tc>
          <w:tcPr>
            <w:tcW w:w="1850" w:type="dxa"/>
            <w:tcBorders>
              <w:top w:val="nil"/>
              <w:left w:val="nil"/>
              <w:bottom w:val="nil"/>
              <w:right w:val="nil"/>
            </w:tcBorders>
            <w:shd w:val="clear" w:color="000000" w:fill="E7E6E6"/>
            <w:noWrap/>
            <w:vAlign w:val="bottom"/>
            <w:hideMark/>
          </w:tcPr>
          <w:p w14:paraId="1849F0C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(-0.03, -0.00)</w:t>
            </w:r>
          </w:p>
        </w:tc>
        <w:tc>
          <w:tcPr>
            <w:tcW w:w="1800" w:type="dxa"/>
            <w:tcBorders>
              <w:top w:val="nil"/>
              <w:left w:val="nil"/>
              <w:bottom w:val="nil"/>
              <w:right w:val="nil"/>
            </w:tcBorders>
            <w:shd w:val="clear" w:color="auto" w:fill="auto"/>
            <w:noWrap/>
            <w:vAlign w:val="bottom"/>
            <w:hideMark/>
          </w:tcPr>
          <w:p w14:paraId="67A7187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(-0.03, 0.04)</w:t>
            </w:r>
          </w:p>
        </w:tc>
        <w:tc>
          <w:tcPr>
            <w:tcW w:w="1850" w:type="dxa"/>
            <w:tcBorders>
              <w:top w:val="nil"/>
              <w:left w:val="nil"/>
              <w:bottom w:val="nil"/>
              <w:right w:val="nil"/>
            </w:tcBorders>
            <w:shd w:val="clear" w:color="auto" w:fill="auto"/>
            <w:noWrap/>
            <w:vAlign w:val="bottom"/>
            <w:hideMark/>
          </w:tcPr>
          <w:p w14:paraId="1061CDE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(-0.03, 0.01)</w:t>
            </w:r>
          </w:p>
        </w:tc>
      </w:tr>
      <w:tr w:rsidR="00D5518D" w:rsidRPr="00D5518D" w14:paraId="57F14192" w14:textId="77777777" w:rsidTr="00105D3C">
        <w:trPr>
          <w:trHeight w:val="255"/>
          <w:jc w:val="center"/>
        </w:trPr>
        <w:tc>
          <w:tcPr>
            <w:tcW w:w="783" w:type="dxa"/>
            <w:vMerge/>
            <w:tcBorders>
              <w:top w:val="nil"/>
              <w:left w:val="nil"/>
              <w:bottom w:val="single" w:sz="4" w:space="0" w:color="000000"/>
              <w:right w:val="nil"/>
            </w:tcBorders>
            <w:vAlign w:val="center"/>
            <w:hideMark/>
          </w:tcPr>
          <w:p w14:paraId="1F684B7E"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F24F07E"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Isoleucine</w:t>
            </w:r>
          </w:p>
        </w:tc>
        <w:tc>
          <w:tcPr>
            <w:tcW w:w="1850" w:type="dxa"/>
            <w:tcBorders>
              <w:top w:val="nil"/>
              <w:left w:val="nil"/>
              <w:bottom w:val="nil"/>
              <w:right w:val="nil"/>
            </w:tcBorders>
            <w:shd w:val="clear" w:color="000000" w:fill="E7E6E6"/>
            <w:noWrap/>
            <w:vAlign w:val="bottom"/>
            <w:hideMark/>
          </w:tcPr>
          <w:p w14:paraId="472B1C2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5BE463F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-0.00)</w:t>
            </w:r>
          </w:p>
        </w:tc>
        <w:tc>
          <w:tcPr>
            <w:tcW w:w="1850" w:type="dxa"/>
            <w:tcBorders>
              <w:top w:val="nil"/>
              <w:left w:val="nil"/>
              <w:bottom w:val="nil"/>
              <w:right w:val="nil"/>
            </w:tcBorders>
            <w:shd w:val="clear" w:color="000000" w:fill="E7E6E6"/>
            <w:noWrap/>
            <w:vAlign w:val="bottom"/>
            <w:hideMark/>
          </w:tcPr>
          <w:p w14:paraId="63DC5D2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17EEEAF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-0.00)</w:t>
            </w:r>
          </w:p>
        </w:tc>
        <w:tc>
          <w:tcPr>
            <w:tcW w:w="1800" w:type="dxa"/>
            <w:tcBorders>
              <w:top w:val="nil"/>
              <w:left w:val="nil"/>
              <w:bottom w:val="nil"/>
              <w:right w:val="nil"/>
            </w:tcBorders>
            <w:shd w:val="clear" w:color="auto" w:fill="auto"/>
            <w:noWrap/>
            <w:vAlign w:val="bottom"/>
            <w:hideMark/>
          </w:tcPr>
          <w:p w14:paraId="43B84C3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(-0.02, 0.01)</w:t>
            </w:r>
          </w:p>
        </w:tc>
        <w:tc>
          <w:tcPr>
            <w:tcW w:w="1850" w:type="dxa"/>
            <w:tcBorders>
              <w:top w:val="nil"/>
              <w:left w:val="nil"/>
              <w:bottom w:val="nil"/>
              <w:right w:val="nil"/>
            </w:tcBorders>
            <w:shd w:val="clear" w:color="auto" w:fill="auto"/>
            <w:noWrap/>
            <w:vAlign w:val="bottom"/>
            <w:hideMark/>
          </w:tcPr>
          <w:p w14:paraId="104F941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0.00)</w:t>
            </w:r>
          </w:p>
        </w:tc>
      </w:tr>
      <w:tr w:rsidR="00D5518D" w:rsidRPr="00D5518D" w14:paraId="08E64A64" w14:textId="77777777" w:rsidTr="00105D3C">
        <w:trPr>
          <w:trHeight w:val="255"/>
          <w:jc w:val="center"/>
        </w:trPr>
        <w:tc>
          <w:tcPr>
            <w:tcW w:w="783" w:type="dxa"/>
            <w:vMerge/>
            <w:tcBorders>
              <w:top w:val="nil"/>
              <w:left w:val="nil"/>
              <w:bottom w:val="single" w:sz="4" w:space="0" w:color="000000"/>
              <w:right w:val="nil"/>
            </w:tcBorders>
            <w:vAlign w:val="center"/>
            <w:hideMark/>
          </w:tcPr>
          <w:p w14:paraId="5D6D6A9C"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99FC414"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Leucine</w:t>
            </w:r>
          </w:p>
        </w:tc>
        <w:tc>
          <w:tcPr>
            <w:tcW w:w="1850" w:type="dxa"/>
            <w:tcBorders>
              <w:top w:val="nil"/>
              <w:left w:val="nil"/>
              <w:bottom w:val="nil"/>
              <w:right w:val="nil"/>
            </w:tcBorders>
            <w:shd w:val="clear" w:color="000000" w:fill="E7E6E6"/>
            <w:noWrap/>
            <w:vAlign w:val="bottom"/>
            <w:hideMark/>
          </w:tcPr>
          <w:p w14:paraId="1132123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48F10DB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(-0.01, 0.00)</w:t>
            </w:r>
          </w:p>
        </w:tc>
        <w:tc>
          <w:tcPr>
            <w:tcW w:w="1850" w:type="dxa"/>
            <w:tcBorders>
              <w:top w:val="nil"/>
              <w:left w:val="nil"/>
              <w:bottom w:val="nil"/>
              <w:right w:val="nil"/>
            </w:tcBorders>
            <w:shd w:val="clear" w:color="000000" w:fill="E7E6E6"/>
            <w:noWrap/>
            <w:vAlign w:val="bottom"/>
            <w:hideMark/>
          </w:tcPr>
          <w:p w14:paraId="62A6E6A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37EAE2E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0.00)</w:t>
            </w:r>
          </w:p>
        </w:tc>
        <w:tc>
          <w:tcPr>
            <w:tcW w:w="1800" w:type="dxa"/>
            <w:tcBorders>
              <w:top w:val="nil"/>
              <w:left w:val="nil"/>
              <w:bottom w:val="nil"/>
              <w:right w:val="nil"/>
            </w:tcBorders>
            <w:shd w:val="clear" w:color="auto" w:fill="auto"/>
            <w:noWrap/>
            <w:vAlign w:val="bottom"/>
            <w:hideMark/>
          </w:tcPr>
          <w:p w14:paraId="491013D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0.01)</w:t>
            </w:r>
          </w:p>
        </w:tc>
        <w:tc>
          <w:tcPr>
            <w:tcW w:w="1850" w:type="dxa"/>
            <w:tcBorders>
              <w:top w:val="nil"/>
              <w:left w:val="nil"/>
              <w:bottom w:val="nil"/>
              <w:right w:val="nil"/>
            </w:tcBorders>
            <w:shd w:val="clear" w:color="auto" w:fill="auto"/>
            <w:noWrap/>
            <w:vAlign w:val="bottom"/>
            <w:hideMark/>
          </w:tcPr>
          <w:p w14:paraId="08D5B0A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0.01)</w:t>
            </w:r>
          </w:p>
        </w:tc>
      </w:tr>
      <w:tr w:rsidR="00D5518D" w:rsidRPr="00D5518D" w14:paraId="20D5992B" w14:textId="77777777" w:rsidTr="00105D3C">
        <w:trPr>
          <w:trHeight w:val="255"/>
          <w:jc w:val="center"/>
        </w:trPr>
        <w:tc>
          <w:tcPr>
            <w:tcW w:w="783" w:type="dxa"/>
            <w:vMerge/>
            <w:tcBorders>
              <w:top w:val="nil"/>
              <w:left w:val="nil"/>
              <w:bottom w:val="single" w:sz="4" w:space="0" w:color="000000"/>
              <w:right w:val="nil"/>
            </w:tcBorders>
            <w:vAlign w:val="center"/>
            <w:hideMark/>
          </w:tcPr>
          <w:p w14:paraId="05C08465"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5A3D4A8"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Valine</w:t>
            </w:r>
          </w:p>
        </w:tc>
        <w:tc>
          <w:tcPr>
            <w:tcW w:w="1850" w:type="dxa"/>
            <w:tcBorders>
              <w:top w:val="nil"/>
              <w:left w:val="nil"/>
              <w:bottom w:val="nil"/>
              <w:right w:val="nil"/>
            </w:tcBorders>
            <w:shd w:val="clear" w:color="000000" w:fill="E7E6E6"/>
            <w:noWrap/>
            <w:vAlign w:val="bottom"/>
            <w:hideMark/>
          </w:tcPr>
          <w:p w14:paraId="3922133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(-0.01, 0.02)</w:t>
            </w:r>
          </w:p>
        </w:tc>
        <w:tc>
          <w:tcPr>
            <w:tcW w:w="1850" w:type="dxa"/>
            <w:tcBorders>
              <w:top w:val="nil"/>
              <w:left w:val="nil"/>
              <w:bottom w:val="nil"/>
              <w:right w:val="nil"/>
            </w:tcBorders>
            <w:shd w:val="clear" w:color="000000" w:fill="E7E6E6"/>
            <w:noWrap/>
            <w:vAlign w:val="bottom"/>
            <w:hideMark/>
          </w:tcPr>
          <w:p w14:paraId="6B46F05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0.01)</w:t>
            </w:r>
          </w:p>
        </w:tc>
        <w:tc>
          <w:tcPr>
            <w:tcW w:w="1850" w:type="dxa"/>
            <w:tcBorders>
              <w:top w:val="nil"/>
              <w:left w:val="nil"/>
              <w:bottom w:val="nil"/>
              <w:right w:val="nil"/>
            </w:tcBorders>
            <w:shd w:val="clear" w:color="000000" w:fill="E7E6E6"/>
            <w:noWrap/>
            <w:vAlign w:val="bottom"/>
            <w:hideMark/>
          </w:tcPr>
          <w:p w14:paraId="1B7EA2D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0.02)</w:t>
            </w:r>
          </w:p>
        </w:tc>
        <w:tc>
          <w:tcPr>
            <w:tcW w:w="1850" w:type="dxa"/>
            <w:tcBorders>
              <w:top w:val="nil"/>
              <w:left w:val="nil"/>
              <w:bottom w:val="nil"/>
              <w:right w:val="nil"/>
            </w:tcBorders>
            <w:shd w:val="clear" w:color="000000" w:fill="E7E6E6"/>
            <w:noWrap/>
            <w:vAlign w:val="bottom"/>
            <w:hideMark/>
          </w:tcPr>
          <w:p w14:paraId="6439707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(-0.02, 0.01)</w:t>
            </w:r>
          </w:p>
        </w:tc>
        <w:tc>
          <w:tcPr>
            <w:tcW w:w="1800" w:type="dxa"/>
            <w:tcBorders>
              <w:top w:val="nil"/>
              <w:left w:val="nil"/>
              <w:bottom w:val="nil"/>
              <w:right w:val="nil"/>
            </w:tcBorders>
            <w:shd w:val="clear" w:color="auto" w:fill="auto"/>
            <w:noWrap/>
            <w:vAlign w:val="bottom"/>
            <w:hideMark/>
          </w:tcPr>
          <w:p w14:paraId="0A9C49B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(-0.01, 0.04)</w:t>
            </w:r>
          </w:p>
        </w:tc>
        <w:tc>
          <w:tcPr>
            <w:tcW w:w="1850" w:type="dxa"/>
            <w:tcBorders>
              <w:top w:val="nil"/>
              <w:left w:val="nil"/>
              <w:bottom w:val="nil"/>
              <w:right w:val="nil"/>
            </w:tcBorders>
            <w:shd w:val="clear" w:color="auto" w:fill="auto"/>
            <w:noWrap/>
            <w:vAlign w:val="bottom"/>
            <w:hideMark/>
          </w:tcPr>
          <w:p w14:paraId="28C4CC1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(-0.01, 0.02)</w:t>
            </w:r>
          </w:p>
        </w:tc>
      </w:tr>
      <w:tr w:rsidR="00D5518D" w:rsidRPr="00D5518D" w14:paraId="09714271" w14:textId="77777777" w:rsidTr="00105D3C">
        <w:trPr>
          <w:trHeight w:val="255"/>
          <w:jc w:val="center"/>
        </w:trPr>
        <w:tc>
          <w:tcPr>
            <w:tcW w:w="783" w:type="dxa"/>
            <w:vMerge/>
            <w:tcBorders>
              <w:top w:val="nil"/>
              <w:left w:val="nil"/>
              <w:bottom w:val="single" w:sz="4" w:space="0" w:color="000000"/>
              <w:right w:val="nil"/>
            </w:tcBorders>
            <w:vAlign w:val="center"/>
            <w:hideMark/>
          </w:tcPr>
          <w:p w14:paraId="3D61DD2A"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E6E663A"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Glutamine</w:t>
            </w:r>
          </w:p>
        </w:tc>
        <w:tc>
          <w:tcPr>
            <w:tcW w:w="1850" w:type="dxa"/>
            <w:tcBorders>
              <w:top w:val="nil"/>
              <w:left w:val="nil"/>
              <w:bottom w:val="nil"/>
              <w:right w:val="nil"/>
            </w:tcBorders>
            <w:shd w:val="clear" w:color="000000" w:fill="E7E6E6"/>
            <w:noWrap/>
            <w:vAlign w:val="bottom"/>
            <w:hideMark/>
          </w:tcPr>
          <w:p w14:paraId="1C54B45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(-0.01, 0.03)</w:t>
            </w:r>
          </w:p>
        </w:tc>
        <w:tc>
          <w:tcPr>
            <w:tcW w:w="1850" w:type="dxa"/>
            <w:tcBorders>
              <w:top w:val="nil"/>
              <w:left w:val="nil"/>
              <w:bottom w:val="nil"/>
              <w:right w:val="nil"/>
            </w:tcBorders>
            <w:shd w:val="clear" w:color="000000" w:fill="E7E6E6"/>
            <w:noWrap/>
            <w:vAlign w:val="bottom"/>
            <w:hideMark/>
          </w:tcPr>
          <w:p w14:paraId="7897050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(-0.01, 0.03)</w:t>
            </w:r>
          </w:p>
        </w:tc>
        <w:tc>
          <w:tcPr>
            <w:tcW w:w="1850" w:type="dxa"/>
            <w:tcBorders>
              <w:top w:val="nil"/>
              <w:left w:val="nil"/>
              <w:bottom w:val="nil"/>
              <w:right w:val="nil"/>
            </w:tcBorders>
            <w:shd w:val="clear" w:color="000000" w:fill="E7E6E6"/>
            <w:noWrap/>
            <w:vAlign w:val="bottom"/>
            <w:hideMark/>
          </w:tcPr>
          <w:p w14:paraId="54A9E4A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0.03)</w:t>
            </w:r>
          </w:p>
        </w:tc>
        <w:tc>
          <w:tcPr>
            <w:tcW w:w="1850" w:type="dxa"/>
            <w:tcBorders>
              <w:top w:val="nil"/>
              <w:left w:val="nil"/>
              <w:bottom w:val="nil"/>
              <w:right w:val="nil"/>
            </w:tcBorders>
            <w:shd w:val="clear" w:color="000000" w:fill="E7E6E6"/>
            <w:noWrap/>
            <w:vAlign w:val="bottom"/>
            <w:hideMark/>
          </w:tcPr>
          <w:p w14:paraId="14B6544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(-0.02, 0.03)</w:t>
            </w:r>
          </w:p>
        </w:tc>
        <w:tc>
          <w:tcPr>
            <w:tcW w:w="1800" w:type="dxa"/>
            <w:tcBorders>
              <w:top w:val="nil"/>
              <w:left w:val="nil"/>
              <w:bottom w:val="nil"/>
              <w:right w:val="nil"/>
            </w:tcBorders>
            <w:shd w:val="clear" w:color="auto" w:fill="auto"/>
            <w:noWrap/>
            <w:vAlign w:val="bottom"/>
            <w:hideMark/>
          </w:tcPr>
          <w:p w14:paraId="31CB1D2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(-0.03, 0.04)</w:t>
            </w:r>
          </w:p>
        </w:tc>
        <w:tc>
          <w:tcPr>
            <w:tcW w:w="1850" w:type="dxa"/>
            <w:tcBorders>
              <w:top w:val="nil"/>
              <w:left w:val="nil"/>
              <w:bottom w:val="nil"/>
              <w:right w:val="nil"/>
            </w:tcBorders>
            <w:shd w:val="clear" w:color="auto" w:fill="auto"/>
            <w:noWrap/>
            <w:vAlign w:val="bottom"/>
            <w:hideMark/>
          </w:tcPr>
          <w:p w14:paraId="582B1FD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(-0.02, 0.02)</w:t>
            </w:r>
          </w:p>
        </w:tc>
      </w:tr>
      <w:tr w:rsidR="00D5518D" w:rsidRPr="00D5518D" w14:paraId="39B8356A" w14:textId="77777777" w:rsidTr="00105D3C">
        <w:trPr>
          <w:trHeight w:val="255"/>
          <w:jc w:val="center"/>
        </w:trPr>
        <w:tc>
          <w:tcPr>
            <w:tcW w:w="783" w:type="dxa"/>
            <w:vMerge/>
            <w:tcBorders>
              <w:top w:val="nil"/>
              <w:left w:val="nil"/>
              <w:bottom w:val="single" w:sz="4" w:space="0" w:color="000000"/>
              <w:right w:val="nil"/>
            </w:tcBorders>
            <w:vAlign w:val="center"/>
            <w:hideMark/>
          </w:tcPr>
          <w:p w14:paraId="590E9987"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024BDE4"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Histidine</w:t>
            </w:r>
          </w:p>
        </w:tc>
        <w:tc>
          <w:tcPr>
            <w:tcW w:w="1850" w:type="dxa"/>
            <w:tcBorders>
              <w:top w:val="nil"/>
              <w:left w:val="nil"/>
              <w:bottom w:val="nil"/>
              <w:right w:val="nil"/>
            </w:tcBorders>
            <w:shd w:val="clear" w:color="000000" w:fill="E7E6E6"/>
            <w:noWrap/>
            <w:vAlign w:val="bottom"/>
            <w:hideMark/>
          </w:tcPr>
          <w:p w14:paraId="3C95923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51183A2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297AC32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659D8DB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00" w:type="dxa"/>
            <w:tcBorders>
              <w:top w:val="nil"/>
              <w:left w:val="nil"/>
              <w:bottom w:val="nil"/>
              <w:right w:val="nil"/>
            </w:tcBorders>
            <w:shd w:val="clear" w:color="auto" w:fill="auto"/>
            <w:noWrap/>
            <w:vAlign w:val="bottom"/>
            <w:hideMark/>
          </w:tcPr>
          <w:p w14:paraId="6852FB4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0.01)</w:t>
            </w:r>
          </w:p>
        </w:tc>
        <w:tc>
          <w:tcPr>
            <w:tcW w:w="1850" w:type="dxa"/>
            <w:tcBorders>
              <w:top w:val="nil"/>
              <w:left w:val="nil"/>
              <w:bottom w:val="nil"/>
              <w:right w:val="nil"/>
            </w:tcBorders>
            <w:shd w:val="clear" w:color="auto" w:fill="auto"/>
            <w:noWrap/>
            <w:vAlign w:val="bottom"/>
            <w:hideMark/>
          </w:tcPr>
          <w:p w14:paraId="527DA88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r>
      <w:tr w:rsidR="00D5518D" w:rsidRPr="00D5518D" w14:paraId="3886D31F" w14:textId="77777777" w:rsidTr="00105D3C">
        <w:trPr>
          <w:trHeight w:val="255"/>
          <w:jc w:val="center"/>
        </w:trPr>
        <w:tc>
          <w:tcPr>
            <w:tcW w:w="783" w:type="dxa"/>
            <w:vMerge/>
            <w:tcBorders>
              <w:top w:val="nil"/>
              <w:left w:val="nil"/>
              <w:bottom w:val="single" w:sz="4" w:space="0" w:color="000000"/>
              <w:right w:val="nil"/>
            </w:tcBorders>
            <w:vAlign w:val="center"/>
            <w:hideMark/>
          </w:tcPr>
          <w:p w14:paraId="6AE5F793"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357BAF7"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Phenylalanine</w:t>
            </w:r>
          </w:p>
        </w:tc>
        <w:tc>
          <w:tcPr>
            <w:tcW w:w="1850" w:type="dxa"/>
            <w:tcBorders>
              <w:top w:val="nil"/>
              <w:left w:val="nil"/>
              <w:bottom w:val="nil"/>
              <w:right w:val="nil"/>
            </w:tcBorders>
            <w:shd w:val="clear" w:color="000000" w:fill="E7E6E6"/>
            <w:noWrap/>
            <w:vAlign w:val="bottom"/>
            <w:hideMark/>
          </w:tcPr>
          <w:p w14:paraId="27AC5340"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1902769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(-0.01, -0.00)</w:t>
            </w:r>
          </w:p>
        </w:tc>
        <w:tc>
          <w:tcPr>
            <w:tcW w:w="1850" w:type="dxa"/>
            <w:tcBorders>
              <w:top w:val="nil"/>
              <w:left w:val="nil"/>
              <w:bottom w:val="nil"/>
              <w:right w:val="nil"/>
            </w:tcBorders>
            <w:shd w:val="clear" w:color="000000" w:fill="E7E6E6"/>
            <w:noWrap/>
            <w:vAlign w:val="bottom"/>
            <w:hideMark/>
          </w:tcPr>
          <w:p w14:paraId="0E8C95D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425D0CC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-0.00)</w:t>
            </w:r>
          </w:p>
        </w:tc>
        <w:tc>
          <w:tcPr>
            <w:tcW w:w="1800" w:type="dxa"/>
            <w:tcBorders>
              <w:top w:val="nil"/>
              <w:left w:val="nil"/>
              <w:bottom w:val="nil"/>
              <w:right w:val="nil"/>
            </w:tcBorders>
            <w:shd w:val="clear" w:color="auto" w:fill="auto"/>
            <w:noWrap/>
            <w:vAlign w:val="bottom"/>
            <w:hideMark/>
          </w:tcPr>
          <w:p w14:paraId="06C1216B"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0.01)</w:t>
            </w:r>
          </w:p>
        </w:tc>
        <w:tc>
          <w:tcPr>
            <w:tcW w:w="1850" w:type="dxa"/>
            <w:tcBorders>
              <w:top w:val="nil"/>
              <w:left w:val="nil"/>
              <w:bottom w:val="nil"/>
              <w:right w:val="nil"/>
            </w:tcBorders>
            <w:shd w:val="clear" w:color="auto" w:fill="auto"/>
            <w:noWrap/>
            <w:vAlign w:val="bottom"/>
            <w:hideMark/>
          </w:tcPr>
          <w:p w14:paraId="3A2BAC8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r>
      <w:tr w:rsidR="00D5518D" w:rsidRPr="00D5518D" w14:paraId="3CAE2EA9" w14:textId="77777777" w:rsidTr="00105D3C">
        <w:trPr>
          <w:trHeight w:val="255"/>
          <w:jc w:val="center"/>
        </w:trPr>
        <w:tc>
          <w:tcPr>
            <w:tcW w:w="783" w:type="dxa"/>
            <w:vMerge/>
            <w:tcBorders>
              <w:top w:val="nil"/>
              <w:left w:val="nil"/>
              <w:bottom w:val="single" w:sz="4" w:space="0" w:color="000000"/>
              <w:right w:val="nil"/>
            </w:tcBorders>
            <w:vAlign w:val="center"/>
            <w:hideMark/>
          </w:tcPr>
          <w:p w14:paraId="275E0D73"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E36CFAA"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Tyrosine</w:t>
            </w:r>
          </w:p>
        </w:tc>
        <w:tc>
          <w:tcPr>
            <w:tcW w:w="1850" w:type="dxa"/>
            <w:tcBorders>
              <w:top w:val="nil"/>
              <w:left w:val="nil"/>
              <w:bottom w:val="nil"/>
              <w:right w:val="nil"/>
            </w:tcBorders>
            <w:shd w:val="clear" w:color="000000" w:fill="E7E6E6"/>
            <w:noWrap/>
            <w:vAlign w:val="bottom"/>
            <w:hideMark/>
          </w:tcPr>
          <w:p w14:paraId="77C99342"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0B23376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(-0.02, -0.00)</w:t>
            </w:r>
          </w:p>
        </w:tc>
        <w:tc>
          <w:tcPr>
            <w:tcW w:w="1850" w:type="dxa"/>
            <w:tcBorders>
              <w:top w:val="nil"/>
              <w:left w:val="nil"/>
              <w:bottom w:val="nil"/>
              <w:right w:val="nil"/>
            </w:tcBorders>
            <w:shd w:val="clear" w:color="000000" w:fill="E7E6E6"/>
            <w:noWrap/>
            <w:vAlign w:val="bottom"/>
            <w:hideMark/>
          </w:tcPr>
          <w:p w14:paraId="6111179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67C336B9"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(-0.01, -0.00)</w:t>
            </w:r>
          </w:p>
        </w:tc>
        <w:tc>
          <w:tcPr>
            <w:tcW w:w="1800" w:type="dxa"/>
            <w:tcBorders>
              <w:top w:val="nil"/>
              <w:left w:val="nil"/>
              <w:bottom w:val="nil"/>
              <w:right w:val="nil"/>
            </w:tcBorders>
            <w:shd w:val="clear" w:color="auto" w:fill="auto"/>
            <w:noWrap/>
            <w:vAlign w:val="bottom"/>
            <w:hideMark/>
          </w:tcPr>
          <w:p w14:paraId="471757DC"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0.01)</w:t>
            </w:r>
          </w:p>
        </w:tc>
        <w:tc>
          <w:tcPr>
            <w:tcW w:w="1850" w:type="dxa"/>
            <w:tcBorders>
              <w:top w:val="nil"/>
              <w:left w:val="nil"/>
              <w:bottom w:val="nil"/>
              <w:right w:val="nil"/>
            </w:tcBorders>
            <w:shd w:val="clear" w:color="auto" w:fill="auto"/>
            <w:noWrap/>
            <w:vAlign w:val="bottom"/>
            <w:hideMark/>
          </w:tcPr>
          <w:p w14:paraId="6592680A"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0.01)</w:t>
            </w:r>
          </w:p>
        </w:tc>
      </w:tr>
      <w:tr w:rsidR="00D5518D" w:rsidRPr="00D5518D" w14:paraId="3F653692" w14:textId="77777777" w:rsidTr="00105D3C">
        <w:trPr>
          <w:trHeight w:val="255"/>
          <w:jc w:val="center"/>
        </w:trPr>
        <w:tc>
          <w:tcPr>
            <w:tcW w:w="783" w:type="dxa"/>
            <w:vMerge/>
            <w:tcBorders>
              <w:top w:val="nil"/>
              <w:left w:val="nil"/>
              <w:bottom w:val="single" w:sz="4" w:space="0" w:color="000000"/>
              <w:right w:val="nil"/>
            </w:tcBorders>
            <w:vAlign w:val="center"/>
            <w:hideMark/>
          </w:tcPr>
          <w:p w14:paraId="0140D9DF"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FF2F6A3"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Creatinine</w:t>
            </w:r>
          </w:p>
        </w:tc>
        <w:tc>
          <w:tcPr>
            <w:tcW w:w="1850" w:type="dxa"/>
            <w:tcBorders>
              <w:top w:val="nil"/>
              <w:left w:val="nil"/>
              <w:bottom w:val="nil"/>
              <w:right w:val="nil"/>
            </w:tcBorders>
            <w:shd w:val="clear" w:color="000000" w:fill="E7E6E6"/>
            <w:noWrap/>
            <w:vAlign w:val="bottom"/>
            <w:hideMark/>
          </w:tcPr>
          <w:p w14:paraId="16EC8EA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0C296DE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2C6B09B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2160367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00" w:type="dxa"/>
            <w:tcBorders>
              <w:top w:val="nil"/>
              <w:left w:val="nil"/>
              <w:bottom w:val="nil"/>
              <w:right w:val="nil"/>
            </w:tcBorders>
            <w:shd w:val="clear" w:color="auto" w:fill="auto"/>
            <w:noWrap/>
            <w:vAlign w:val="bottom"/>
            <w:hideMark/>
          </w:tcPr>
          <w:p w14:paraId="03163CE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0.01)</w:t>
            </w:r>
          </w:p>
        </w:tc>
        <w:tc>
          <w:tcPr>
            <w:tcW w:w="1850" w:type="dxa"/>
            <w:tcBorders>
              <w:top w:val="nil"/>
              <w:left w:val="nil"/>
              <w:bottom w:val="nil"/>
              <w:right w:val="nil"/>
            </w:tcBorders>
            <w:shd w:val="clear" w:color="auto" w:fill="auto"/>
            <w:noWrap/>
            <w:vAlign w:val="bottom"/>
            <w:hideMark/>
          </w:tcPr>
          <w:p w14:paraId="072C091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0.01)</w:t>
            </w:r>
          </w:p>
        </w:tc>
      </w:tr>
      <w:tr w:rsidR="00D5518D" w:rsidRPr="00D5518D" w14:paraId="185945E8" w14:textId="77777777" w:rsidTr="00105D3C">
        <w:trPr>
          <w:trHeight w:val="255"/>
          <w:jc w:val="center"/>
        </w:trPr>
        <w:tc>
          <w:tcPr>
            <w:tcW w:w="783" w:type="dxa"/>
            <w:vMerge/>
            <w:tcBorders>
              <w:top w:val="nil"/>
              <w:left w:val="nil"/>
              <w:bottom w:val="single" w:sz="4" w:space="0" w:color="000000"/>
              <w:right w:val="nil"/>
            </w:tcBorders>
            <w:vAlign w:val="center"/>
            <w:hideMark/>
          </w:tcPr>
          <w:p w14:paraId="28EB6040"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8D848B2"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Albumin</w:t>
            </w:r>
          </w:p>
        </w:tc>
        <w:tc>
          <w:tcPr>
            <w:tcW w:w="1850" w:type="dxa"/>
            <w:tcBorders>
              <w:top w:val="nil"/>
              <w:left w:val="nil"/>
              <w:bottom w:val="nil"/>
              <w:right w:val="nil"/>
            </w:tcBorders>
            <w:shd w:val="clear" w:color="000000" w:fill="E7E6E6"/>
            <w:noWrap/>
            <w:vAlign w:val="bottom"/>
            <w:hideMark/>
          </w:tcPr>
          <w:p w14:paraId="4C69BF8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0FE4DF2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5A52B257"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31908A2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00" w:type="dxa"/>
            <w:tcBorders>
              <w:top w:val="nil"/>
              <w:left w:val="nil"/>
              <w:bottom w:val="nil"/>
              <w:right w:val="nil"/>
            </w:tcBorders>
            <w:shd w:val="clear" w:color="auto" w:fill="auto"/>
            <w:noWrap/>
            <w:vAlign w:val="bottom"/>
            <w:hideMark/>
          </w:tcPr>
          <w:p w14:paraId="1110A5C8"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c>
          <w:tcPr>
            <w:tcW w:w="1850" w:type="dxa"/>
            <w:tcBorders>
              <w:top w:val="nil"/>
              <w:left w:val="nil"/>
              <w:bottom w:val="nil"/>
              <w:right w:val="nil"/>
            </w:tcBorders>
            <w:shd w:val="clear" w:color="auto" w:fill="auto"/>
            <w:noWrap/>
            <w:vAlign w:val="bottom"/>
            <w:hideMark/>
          </w:tcPr>
          <w:p w14:paraId="46B49231"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-0.00 (-0.00, 0.00)</w:t>
            </w:r>
          </w:p>
        </w:tc>
      </w:tr>
      <w:tr w:rsidR="00D5518D" w:rsidRPr="00D5518D" w14:paraId="0CC640E3" w14:textId="77777777" w:rsidTr="00105D3C">
        <w:trPr>
          <w:trHeight w:val="255"/>
          <w:jc w:val="center"/>
        </w:trPr>
        <w:tc>
          <w:tcPr>
            <w:tcW w:w="783" w:type="dxa"/>
            <w:vMerge/>
            <w:tcBorders>
              <w:top w:val="nil"/>
              <w:left w:val="nil"/>
              <w:bottom w:val="single" w:sz="4" w:space="0" w:color="000000"/>
              <w:right w:val="nil"/>
            </w:tcBorders>
            <w:vAlign w:val="center"/>
            <w:hideMark/>
          </w:tcPr>
          <w:p w14:paraId="33DBA289" w14:textId="77777777" w:rsidR="00D5518D" w:rsidRPr="00D5518D" w:rsidRDefault="00D5518D" w:rsidP="00AE03FF">
            <w:pPr>
              <w:rPr>
                <w:rFonts w:eastAsia="Times New Roman" w:cs="Times New Roman"/>
                <w:sz w:val="20"/>
                <w:szCs w:val="20"/>
                <w:lang w:eastAsia="en-AU"/>
              </w:rPr>
            </w:pPr>
          </w:p>
        </w:tc>
        <w:tc>
          <w:tcPr>
            <w:tcW w:w="2544" w:type="dxa"/>
            <w:tcBorders>
              <w:top w:val="nil"/>
              <w:left w:val="nil"/>
              <w:bottom w:val="single" w:sz="4" w:space="0" w:color="auto"/>
              <w:right w:val="nil"/>
            </w:tcBorders>
            <w:shd w:val="clear" w:color="auto" w:fill="auto"/>
            <w:noWrap/>
            <w:vAlign w:val="bottom"/>
            <w:hideMark/>
          </w:tcPr>
          <w:p w14:paraId="0BF71FAA" w14:textId="77777777" w:rsidR="00D5518D" w:rsidRPr="00D5518D" w:rsidRDefault="00D5518D" w:rsidP="00AE03FF">
            <w:pPr>
              <w:rPr>
                <w:rFonts w:eastAsia="Times New Roman" w:cs="Times New Roman"/>
                <w:sz w:val="20"/>
                <w:szCs w:val="20"/>
                <w:lang w:eastAsia="en-AU"/>
              </w:rPr>
            </w:pPr>
            <w:r w:rsidRPr="00D5518D">
              <w:rPr>
                <w:rFonts w:eastAsia="Times New Roman" w:cs="Times New Roman"/>
                <w:sz w:val="20"/>
                <w:szCs w:val="20"/>
                <w:lang w:eastAsia="en-AU"/>
              </w:rPr>
              <w:t>GlycA</w:t>
            </w:r>
          </w:p>
        </w:tc>
        <w:tc>
          <w:tcPr>
            <w:tcW w:w="1850" w:type="dxa"/>
            <w:tcBorders>
              <w:top w:val="nil"/>
              <w:left w:val="nil"/>
              <w:bottom w:val="single" w:sz="4" w:space="0" w:color="auto"/>
              <w:right w:val="nil"/>
            </w:tcBorders>
            <w:shd w:val="clear" w:color="000000" w:fill="E7E6E6"/>
            <w:noWrap/>
            <w:vAlign w:val="bottom"/>
            <w:hideMark/>
          </w:tcPr>
          <w:p w14:paraId="22867196"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0.02 (-0.05, 0.09)</w:t>
            </w:r>
          </w:p>
        </w:tc>
        <w:tc>
          <w:tcPr>
            <w:tcW w:w="1850" w:type="dxa"/>
            <w:tcBorders>
              <w:top w:val="nil"/>
              <w:left w:val="nil"/>
              <w:bottom w:val="single" w:sz="4" w:space="0" w:color="auto"/>
              <w:right w:val="nil"/>
            </w:tcBorders>
            <w:shd w:val="clear" w:color="000000" w:fill="E7E6E6"/>
            <w:noWrap/>
            <w:vAlign w:val="bottom"/>
            <w:hideMark/>
          </w:tcPr>
          <w:p w14:paraId="1AC03D25"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-0.06 (-0.13, 0.01)</w:t>
            </w:r>
          </w:p>
        </w:tc>
        <w:tc>
          <w:tcPr>
            <w:tcW w:w="1850" w:type="dxa"/>
            <w:tcBorders>
              <w:top w:val="nil"/>
              <w:left w:val="nil"/>
              <w:bottom w:val="single" w:sz="4" w:space="0" w:color="auto"/>
              <w:right w:val="nil"/>
            </w:tcBorders>
            <w:shd w:val="clear" w:color="000000" w:fill="E7E6E6"/>
            <w:noWrap/>
            <w:vAlign w:val="bottom"/>
            <w:hideMark/>
          </w:tcPr>
          <w:p w14:paraId="5BF66A04"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-0.01 (-0.08, 0.07)</w:t>
            </w:r>
          </w:p>
        </w:tc>
        <w:tc>
          <w:tcPr>
            <w:tcW w:w="1850" w:type="dxa"/>
            <w:tcBorders>
              <w:top w:val="nil"/>
              <w:left w:val="nil"/>
              <w:bottom w:val="single" w:sz="4" w:space="0" w:color="auto"/>
              <w:right w:val="nil"/>
            </w:tcBorders>
            <w:shd w:val="clear" w:color="000000" w:fill="E7E6E6"/>
            <w:noWrap/>
            <w:vAlign w:val="bottom"/>
            <w:hideMark/>
          </w:tcPr>
          <w:p w14:paraId="174DF06D"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-0.11 (-0.18, -0.03)</w:t>
            </w:r>
          </w:p>
        </w:tc>
        <w:tc>
          <w:tcPr>
            <w:tcW w:w="1800" w:type="dxa"/>
            <w:tcBorders>
              <w:top w:val="nil"/>
              <w:left w:val="nil"/>
              <w:bottom w:val="single" w:sz="4" w:space="0" w:color="auto"/>
              <w:right w:val="nil"/>
            </w:tcBorders>
            <w:shd w:val="clear" w:color="auto" w:fill="auto"/>
            <w:noWrap/>
            <w:vAlign w:val="bottom"/>
            <w:hideMark/>
          </w:tcPr>
          <w:p w14:paraId="240D3853"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-0.06 (-0.19, 0.06)</w:t>
            </w:r>
          </w:p>
        </w:tc>
        <w:tc>
          <w:tcPr>
            <w:tcW w:w="1850" w:type="dxa"/>
            <w:tcBorders>
              <w:top w:val="nil"/>
              <w:left w:val="nil"/>
              <w:bottom w:val="single" w:sz="4" w:space="0" w:color="auto"/>
              <w:right w:val="nil"/>
            </w:tcBorders>
            <w:shd w:val="clear" w:color="auto" w:fill="auto"/>
            <w:noWrap/>
            <w:vAlign w:val="bottom"/>
            <w:hideMark/>
          </w:tcPr>
          <w:p w14:paraId="2A36A0DE" w14:textId="77777777" w:rsidR="00D5518D" w:rsidRPr="00D5518D" w:rsidRDefault="00D5518D" w:rsidP="00AE03FF">
            <w:pPr>
              <w:jc w:val="center"/>
              <w:rPr>
                <w:rFonts w:eastAsia="Times New Roman" w:cs="Times New Roman"/>
                <w:sz w:val="20"/>
                <w:szCs w:val="20"/>
                <w:lang w:eastAsia="en-AU"/>
              </w:rPr>
            </w:pPr>
            <w:r w:rsidRPr="00D5518D">
              <w:rPr>
                <w:rFonts w:eastAsia="Times New Roman" w:cs="Times New Roman"/>
                <w:sz w:val="20"/>
                <w:szCs w:val="20"/>
                <w:lang w:eastAsia="en-AU"/>
              </w:rPr>
              <w:t>-0.08 (-0.15, -0.01)</w:t>
            </w:r>
          </w:p>
        </w:tc>
      </w:tr>
    </w:tbl>
    <w:p w14:paraId="7667AB69" w14:textId="77777777" w:rsidR="00105D3C" w:rsidRDefault="00105D3C" w:rsidP="00AE03FF">
      <w:r>
        <w:rPr>
          <w:rFonts w:eastAsia="Times New Roman" w:cs="Times New Roman"/>
          <w:sz w:val="18"/>
          <w:szCs w:val="18"/>
          <w:lang w:eastAsia="en-AU"/>
        </w:rPr>
        <w:t>xL, extra large; vL, very large; L, large; M, medium; S, small; vS, very small; VLDL, very low density lipoproteins; LDL, low density lipoproteins; IDL, intermediate density lipoproteins; HDL, high density lipoproteins; FAs, fatty acids; ApoA1, Apolipoprotein A1; ApoB, Apolipoprotein B; GlycA, Glyprotein acetyls.</w:t>
      </w:r>
    </w:p>
    <w:p w14:paraId="52ABD89C" w14:textId="77777777" w:rsidR="00AA6786" w:rsidRDefault="00AA6786" w:rsidP="00AE03FF">
      <w:r>
        <w:br w:type="page"/>
      </w:r>
    </w:p>
    <w:p w14:paraId="1352B4F4" w14:textId="109E0B79" w:rsidR="002C5B90" w:rsidRPr="00FF4433" w:rsidRDefault="00933D61" w:rsidP="00AE03FF">
      <w:r>
        <w:rPr>
          <w:b/>
        </w:rPr>
        <w:lastRenderedPageBreak/>
        <w:t xml:space="preserve">Table </w:t>
      </w:r>
      <w:r w:rsidR="0070570A">
        <w:rPr>
          <w:b/>
        </w:rPr>
        <w:t>S</w:t>
      </w:r>
      <w:r>
        <w:rPr>
          <w:b/>
        </w:rPr>
        <w:t>5</w:t>
      </w:r>
      <w:r w:rsidR="002C5B90" w:rsidRPr="00A21B47">
        <w:rPr>
          <w:b/>
        </w:rPr>
        <w:t>.</w:t>
      </w:r>
      <w:r w:rsidR="002C5B90" w:rsidRPr="00A21B47">
        <w:t xml:space="preserve"> </w:t>
      </w:r>
      <w:r w:rsidR="008D57B2" w:rsidRPr="00A21B47">
        <w:t>Reg</w:t>
      </w:r>
      <w:r w:rsidR="008D57B2">
        <w:t>ression coefficient</w:t>
      </w:r>
      <w:r w:rsidR="002C5B90" w:rsidRPr="00AD7C48">
        <w:t xml:space="preserve"> and 95% confidence interval </w:t>
      </w:r>
      <w:r w:rsidR="002C5B90">
        <w:t>on original scale for each</w:t>
      </w:r>
      <w:r w:rsidR="002C5B90" w:rsidRPr="00AD7C48">
        <w:t xml:space="preserve"> metabolite </w:t>
      </w:r>
      <w:r w:rsidR="002C5B90">
        <w:t xml:space="preserve">per unit increase in mental health score (on a 0-1 scale), </w:t>
      </w:r>
      <w:r w:rsidR="002C5B90" w:rsidRPr="00AD7C48">
        <w:t>adjuste</w:t>
      </w:r>
      <w:r w:rsidR="002C5B90">
        <w:t>d for age, sex,</w:t>
      </w:r>
      <w:r w:rsidR="002C5B90" w:rsidRPr="00AD7C48">
        <w:t xml:space="preserve"> SEP</w:t>
      </w:r>
      <w:r w:rsidR="002C5B90">
        <w:t>,</w:t>
      </w:r>
      <w:r w:rsidR="002C5B90" w:rsidRPr="00AD7C48">
        <w:t xml:space="preserve"> </w:t>
      </w:r>
      <w:r w:rsidR="002C5B90">
        <w:t xml:space="preserve">BMI CDC z-score and puberty development score, for children only. </w:t>
      </w:r>
    </w:p>
    <w:tbl>
      <w:tblPr>
        <w:tblW w:w="10710" w:type="dxa"/>
        <w:tblLook w:val="04A0" w:firstRow="1" w:lastRow="0" w:firstColumn="1" w:lastColumn="0" w:noHBand="0" w:noVBand="1"/>
      </w:tblPr>
      <w:tblGrid>
        <w:gridCol w:w="783"/>
        <w:gridCol w:w="2594"/>
        <w:gridCol w:w="1850"/>
        <w:gridCol w:w="1850"/>
        <w:gridCol w:w="1783"/>
        <w:gridCol w:w="1850"/>
      </w:tblGrid>
      <w:tr w:rsidR="00A21B47" w:rsidRPr="00A21B47" w14:paraId="2DDB2280" w14:textId="77777777" w:rsidTr="00A21B47">
        <w:trPr>
          <w:trHeight w:val="270"/>
        </w:trPr>
        <w:tc>
          <w:tcPr>
            <w:tcW w:w="10710" w:type="dxa"/>
            <w:gridSpan w:val="6"/>
            <w:tcBorders>
              <w:top w:val="single" w:sz="4" w:space="0" w:color="auto"/>
              <w:left w:val="nil"/>
              <w:bottom w:val="single" w:sz="4" w:space="0" w:color="auto"/>
              <w:right w:val="nil"/>
            </w:tcBorders>
            <w:shd w:val="clear" w:color="000000" w:fill="E7E6E6"/>
            <w:noWrap/>
            <w:vAlign w:val="bottom"/>
            <w:hideMark/>
          </w:tcPr>
          <w:p w14:paraId="76E44294" w14:textId="77777777" w:rsidR="00A21B47" w:rsidRPr="00A21B47" w:rsidRDefault="00A21B47" w:rsidP="00AE03FF">
            <w:pPr>
              <w:jc w:val="center"/>
              <w:rPr>
                <w:rFonts w:eastAsia="Times New Roman" w:cs="Times New Roman"/>
                <w:b/>
                <w:bCs/>
                <w:i/>
                <w:iCs/>
                <w:sz w:val="20"/>
                <w:szCs w:val="20"/>
                <w:lang w:eastAsia="en-AU"/>
              </w:rPr>
            </w:pPr>
            <w:r w:rsidRPr="00A21B47">
              <w:rPr>
                <w:rFonts w:eastAsia="Times New Roman" w:cs="Times New Roman"/>
                <w:b/>
                <w:bCs/>
                <w:i/>
                <w:iCs/>
                <w:sz w:val="20"/>
                <w:szCs w:val="20"/>
                <w:lang w:eastAsia="en-AU"/>
              </w:rPr>
              <w:t>Adjusted coefficient (95% CI)</w:t>
            </w:r>
          </w:p>
        </w:tc>
      </w:tr>
      <w:tr w:rsidR="00A21B47" w:rsidRPr="00A21B47" w14:paraId="00F12DAD" w14:textId="77777777" w:rsidTr="00A21B47">
        <w:trPr>
          <w:trHeight w:val="255"/>
        </w:trPr>
        <w:tc>
          <w:tcPr>
            <w:tcW w:w="783" w:type="dxa"/>
            <w:tcBorders>
              <w:top w:val="nil"/>
              <w:left w:val="nil"/>
              <w:bottom w:val="single" w:sz="4" w:space="0" w:color="auto"/>
              <w:right w:val="nil"/>
            </w:tcBorders>
            <w:shd w:val="clear" w:color="auto" w:fill="auto"/>
            <w:noWrap/>
            <w:vAlign w:val="center"/>
            <w:hideMark/>
          </w:tcPr>
          <w:p w14:paraId="4AC7505B" w14:textId="77777777" w:rsidR="00A21B47" w:rsidRPr="00A21B47" w:rsidRDefault="00A21B47" w:rsidP="00AE03FF">
            <w:pPr>
              <w:rPr>
                <w:rFonts w:eastAsia="Times New Roman" w:cs="Times New Roman"/>
                <w:b/>
                <w:bCs/>
                <w:sz w:val="20"/>
                <w:szCs w:val="20"/>
                <w:lang w:eastAsia="en-AU"/>
              </w:rPr>
            </w:pPr>
            <w:r w:rsidRPr="00A21B47">
              <w:rPr>
                <w:rFonts w:eastAsia="Times New Roman" w:cs="Times New Roman"/>
                <w:b/>
                <w:bCs/>
                <w:sz w:val="20"/>
                <w:szCs w:val="20"/>
                <w:lang w:eastAsia="en-AU"/>
              </w:rPr>
              <w:t>Group</w:t>
            </w:r>
          </w:p>
        </w:tc>
        <w:tc>
          <w:tcPr>
            <w:tcW w:w="2594" w:type="dxa"/>
            <w:tcBorders>
              <w:top w:val="nil"/>
              <w:left w:val="nil"/>
              <w:bottom w:val="single" w:sz="4" w:space="0" w:color="auto"/>
              <w:right w:val="nil"/>
            </w:tcBorders>
            <w:shd w:val="clear" w:color="auto" w:fill="auto"/>
            <w:noWrap/>
            <w:vAlign w:val="bottom"/>
            <w:hideMark/>
          </w:tcPr>
          <w:p w14:paraId="5B629450" w14:textId="77777777" w:rsidR="00A21B47" w:rsidRPr="00A21B47" w:rsidRDefault="00A21B47" w:rsidP="00AE03FF">
            <w:pPr>
              <w:rPr>
                <w:rFonts w:eastAsia="Times New Roman" w:cs="Times New Roman"/>
                <w:b/>
                <w:bCs/>
                <w:sz w:val="20"/>
                <w:szCs w:val="20"/>
                <w:lang w:eastAsia="en-AU"/>
              </w:rPr>
            </w:pPr>
            <w:r w:rsidRPr="00A21B47">
              <w:rPr>
                <w:rFonts w:eastAsia="Times New Roman" w:cs="Times New Roman"/>
                <w:b/>
                <w:bCs/>
                <w:sz w:val="20"/>
                <w:szCs w:val="20"/>
                <w:lang w:eastAsia="en-AU"/>
              </w:rPr>
              <w:t>Metabolite</w:t>
            </w:r>
          </w:p>
        </w:tc>
        <w:tc>
          <w:tcPr>
            <w:tcW w:w="1850" w:type="dxa"/>
            <w:tcBorders>
              <w:top w:val="nil"/>
              <w:left w:val="nil"/>
              <w:bottom w:val="single" w:sz="4" w:space="0" w:color="auto"/>
              <w:right w:val="nil"/>
            </w:tcBorders>
            <w:shd w:val="clear" w:color="auto" w:fill="auto"/>
            <w:noWrap/>
            <w:vAlign w:val="bottom"/>
            <w:hideMark/>
          </w:tcPr>
          <w:p w14:paraId="6FE0B86C" w14:textId="77777777" w:rsidR="00A21B47" w:rsidRPr="00A21B47" w:rsidRDefault="00A21B47" w:rsidP="00AE03FF">
            <w:pPr>
              <w:jc w:val="center"/>
              <w:rPr>
                <w:rFonts w:eastAsia="Times New Roman" w:cs="Times New Roman"/>
                <w:b/>
                <w:bCs/>
                <w:sz w:val="20"/>
                <w:szCs w:val="20"/>
                <w:lang w:eastAsia="en-AU"/>
              </w:rPr>
            </w:pPr>
            <w:r w:rsidRPr="00A21B47">
              <w:rPr>
                <w:rFonts w:eastAsia="Times New Roman" w:cs="Times New Roman"/>
                <w:b/>
                <w:bCs/>
                <w:sz w:val="20"/>
                <w:szCs w:val="20"/>
                <w:lang w:eastAsia="en-AU"/>
              </w:rPr>
              <w:t>CHU9D</w:t>
            </w:r>
          </w:p>
        </w:tc>
        <w:tc>
          <w:tcPr>
            <w:tcW w:w="1850" w:type="dxa"/>
            <w:tcBorders>
              <w:top w:val="nil"/>
              <w:left w:val="nil"/>
              <w:bottom w:val="single" w:sz="4" w:space="0" w:color="auto"/>
              <w:right w:val="nil"/>
            </w:tcBorders>
            <w:shd w:val="clear" w:color="auto" w:fill="auto"/>
            <w:noWrap/>
            <w:vAlign w:val="bottom"/>
            <w:hideMark/>
          </w:tcPr>
          <w:p w14:paraId="1B0FEEA3" w14:textId="77777777" w:rsidR="00A21B47" w:rsidRPr="00A21B47" w:rsidRDefault="00A21B47" w:rsidP="00AE03FF">
            <w:pPr>
              <w:jc w:val="center"/>
              <w:rPr>
                <w:rFonts w:eastAsia="Times New Roman" w:cs="Times New Roman"/>
                <w:b/>
                <w:bCs/>
                <w:sz w:val="20"/>
                <w:szCs w:val="20"/>
                <w:lang w:eastAsia="en-AU"/>
              </w:rPr>
            </w:pPr>
            <w:r w:rsidRPr="00A21B47">
              <w:rPr>
                <w:rFonts w:eastAsia="Times New Roman" w:cs="Times New Roman"/>
                <w:b/>
                <w:bCs/>
                <w:sz w:val="20"/>
                <w:szCs w:val="20"/>
                <w:lang w:eastAsia="en-AU"/>
              </w:rPr>
              <w:t>PedsQL-PS</w:t>
            </w:r>
          </w:p>
        </w:tc>
        <w:tc>
          <w:tcPr>
            <w:tcW w:w="1783" w:type="dxa"/>
            <w:tcBorders>
              <w:top w:val="nil"/>
              <w:left w:val="nil"/>
              <w:bottom w:val="single" w:sz="4" w:space="0" w:color="auto"/>
              <w:right w:val="nil"/>
            </w:tcBorders>
            <w:shd w:val="clear" w:color="auto" w:fill="auto"/>
            <w:noWrap/>
            <w:vAlign w:val="bottom"/>
            <w:hideMark/>
          </w:tcPr>
          <w:p w14:paraId="4D42B02A" w14:textId="77777777" w:rsidR="00A21B47" w:rsidRPr="00A21B47" w:rsidRDefault="00A21B47" w:rsidP="00AE03FF">
            <w:pPr>
              <w:jc w:val="center"/>
              <w:rPr>
                <w:rFonts w:eastAsia="Times New Roman" w:cs="Times New Roman"/>
                <w:b/>
                <w:bCs/>
                <w:sz w:val="20"/>
                <w:szCs w:val="20"/>
                <w:lang w:eastAsia="en-AU"/>
              </w:rPr>
            </w:pPr>
            <w:r w:rsidRPr="00A21B47">
              <w:rPr>
                <w:rFonts w:eastAsia="Times New Roman" w:cs="Times New Roman"/>
                <w:b/>
                <w:bCs/>
                <w:sz w:val="20"/>
                <w:szCs w:val="20"/>
                <w:lang w:eastAsia="en-AU"/>
              </w:rPr>
              <w:t>PedsQL-GW</w:t>
            </w:r>
          </w:p>
        </w:tc>
        <w:tc>
          <w:tcPr>
            <w:tcW w:w="1850" w:type="dxa"/>
            <w:tcBorders>
              <w:top w:val="nil"/>
              <w:left w:val="nil"/>
              <w:bottom w:val="single" w:sz="4" w:space="0" w:color="auto"/>
              <w:right w:val="nil"/>
            </w:tcBorders>
            <w:shd w:val="clear" w:color="auto" w:fill="auto"/>
            <w:noWrap/>
            <w:vAlign w:val="bottom"/>
            <w:hideMark/>
          </w:tcPr>
          <w:p w14:paraId="126D2A01" w14:textId="77777777" w:rsidR="00A21B47" w:rsidRPr="00A21B47" w:rsidRDefault="00A21B47" w:rsidP="00AE03FF">
            <w:pPr>
              <w:jc w:val="center"/>
              <w:rPr>
                <w:rFonts w:eastAsia="Times New Roman" w:cs="Times New Roman"/>
                <w:b/>
                <w:bCs/>
                <w:sz w:val="20"/>
                <w:szCs w:val="20"/>
                <w:lang w:eastAsia="en-AU"/>
              </w:rPr>
            </w:pPr>
            <w:r w:rsidRPr="00A21B47">
              <w:rPr>
                <w:rFonts w:eastAsia="Times New Roman" w:cs="Times New Roman"/>
                <w:b/>
                <w:bCs/>
                <w:sz w:val="20"/>
                <w:szCs w:val="20"/>
                <w:lang w:eastAsia="en-AU"/>
              </w:rPr>
              <w:t>ISCWeb</w:t>
            </w:r>
          </w:p>
        </w:tc>
      </w:tr>
      <w:tr w:rsidR="00A21B47" w:rsidRPr="00A21B47" w14:paraId="6E824A32" w14:textId="77777777" w:rsidTr="00A21B47">
        <w:trPr>
          <w:trHeight w:val="255"/>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3F71FA0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Lipids, Cholesterol and Triglycerides</w:t>
            </w:r>
          </w:p>
        </w:tc>
        <w:tc>
          <w:tcPr>
            <w:tcW w:w="2594" w:type="dxa"/>
            <w:tcBorders>
              <w:top w:val="nil"/>
              <w:left w:val="nil"/>
              <w:bottom w:val="nil"/>
              <w:right w:val="nil"/>
            </w:tcBorders>
            <w:shd w:val="clear" w:color="auto" w:fill="auto"/>
            <w:noWrap/>
            <w:vAlign w:val="bottom"/>
            <w:hideMark/>
          </w:tcPr>
          <w:p w14:paraId="129095AA"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Total cholesterol</w:t>
            </w:r>
          </w:p>
        </w:tc>
        <w:tc>
          <w:tcPr>
            <w:tcW w:w="1850" w:type="dxa"/>
            <w:tcBorders>
              <w:top w:val="nil"/>
              <w:left w:val="nil"/>
              <w:bottom w:val="nil"/>
              <w:right w:val="nil"/>
            </w:tcBorders>
            <w:shd w:val="clear" w:color="auto" w:fill="auto"/>
            <w:noWrap/>
            <w:vAlign w:val="bottom"/>
            <w:hideMark/>
          </w:tcPr>
          <w:p w14:paraId="4FCA5A8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(-0.29, 0.25)</w:t>
            </w:r>
          </w:p>
        </w:tc>
        <w:tc>
          <w:tcPr>
            <w:tcW w:w="1850" w:type="dxa"/>
            <w:tcBorders>
              <w:top w:val="nil"/>
              <w:left w:val="nil"/>
              <w:bottom w:val="nil"/>
              <w:right w:val="nil"/>
            </w:tcBorders>
            <w:shd w:val="clear" w:color="auto" w:fill="auto"/>
            <w:noWrap/>
            <w:vAlign w:val="bottom"/>
            <w:hideMark/>
          </w:tcPr>
          <w:p w14:paraId="20FF904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-0.10 (-0.38, 0.18)</w:t>
            </w:r>
          </w:p>
        </w:tc>
        <w:tc>
          <w:tcPr>
            <w:tcW w:w="1783" w:type="dxa"/>
            <w:tcBorders>
              <w:top w:val="nil"/>
              <w:left w:val="nil"/>
              <w:bottom w:val="nil"/>
              <w:right w:val="nil"/>
            </w:tcBorders>
            <w:shd w:val="clear" w:color="auto" w:fill="auto"/>
            <w:noWrap/>
            <w:vAlign w:val="bottom"/>
            <w:hideMark/>
          </w:tcPr>
          <w:p w14:paraId="074E1C0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0.14 (-0.17, 0.45)</w:t>
            </w:r>
          </w:p>
        </w:tc>
        <w:tc>
          <w:tcPr>
            <w:tcW w:w="1850" w:type="dxa"/>
            <w:tcBorders>
              <w:top w:val="nil"/>
              <w:left w:val="nil"/>
              <w:bottom w:val="nil"/>
              <w:right w:val="nil"/>
            </w:tcBorders>
            <w:shd w:val="clear" w:color="auto" w:fill="auto"/>
            <w:noWrap/>
            <w:vAlign w:val="bottom"/>
            <w:hideMark/>
          </w:tcPr>
          <w:p w14:paraId="5A97040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(-0.30, 0.26)</w:t>
            </w:r>
          </w:p>
        </w:tc>
      </w:tr>
      <w:tr w:rsidR="00A21B47" w:rsidRPr="00A21B47" w14:paraId="431873DE" w14:textId="77777777" w:rsidTr="00A21B47">
        <w:trPr>
          <w:trHeight w:val="255"/>
        </w:trPr>
        <w:tc>
          <w:tcPr>
            <w:tcW w:w="783" w:type="dxa"/>
            <w:vMerge/>
            <w:tcBorders>
              <w:top w:val="nil"/>
              <w:left w:val="nil"/>
              <w:bottom w:val="single" w:sz="4" w:space="0" w:color="000000"/>
              <w:right w:val="nil"/>
            </w:tcBorders>
            <w:vAlign w:val="center"/>
            <w:hideMark/>
          </w:tcPr>
          <w:p w14:paraId="17654F36"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49C8596"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Remnant cholesterol</w:t>
            </w:r>
          </w:p>
        </w:tc>
        <w:tc>
          <w:tcPr>
            <w:tcW w:w="1850" w:type="dxa"/>
            <w:tcBorders>
              <w:top w:val="nil"/>
              <w:left w:val="nil"/>
              <w:bottom w:val="nil"/>
              <w:right w:val="nil"/>
            </w:tcBorders>
            <w:shd w:val="clear" w:color="auto" w:fill="auto"/>
            <w:noWrap/>
            <w:vAlign w:val="bottom"/>
            <w:hideMark/>
          </w:tcPr>
          <w:p w14:paraId="23BDA37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(-0.13, 0.09)</w:t>
            </w:r>
          </w:p>
        </w:tc>
        <w:tc>
          <w:tcPr>
            <w:tcW w:w="1850" w:type="dxa"/>
            <w:tcBorders>
              <w:top w:val="nil"/>
              <w:left w:val="nil"/>
              <w:bottom w:val="nil"/>
              <w:right w:val="nil"/>
            </w:tcBorders>
            <w:shd w:val="clear" w:color="auto" w:fill="auto"/>
            <w:noWrap/>
            <w:vAlign w:val="bottom"/>
            <w:hideMark/>
          </w:tcPr>
          <w:p w14:paraId="3D34A2C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-0.09 (-0.21, 0.02)</w:t>
            </w:r>
          </w:p>
        </w:tc>
        <w:tc>
          <w:tcPr>
            <w:tcW w:w="1783" w:type="dxa"/>
            <w:tcBorders>
              <w:top w:val="nil"/>
              <w:left w:val="nil"/>
              <w:bottom w:val="nil"/>
              <w:right w:val="nil"/>
            </w:tcBorders>
            <w:shd w:val="clear" w:color="auto" w:fill="auto"/>
            <w:noWrap/>
            <w:vAlign w:val="bottom"/>
            <w:hideMark/>
          </w:tcPr>
          <w:p w14:paraId="2755C65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(-0.12, 0.13)</w:t>
            </w:r>
          </w:p>
        </w:tc>
        <w:tc>
          <w:tcPr>
            <w:tcW w:w="1850" w:type="dxa"/>
            <w:tcBorders>
              <w:top w:val="nil"/>
              <w:left w:val="nil"/>
              <w:bottom w:val="nil"/>
              <w:right w:val="nil"/>
            </w:tcBorders>
            <w:shd w:val="clear" w:color="auto" w:fill="auto"/>
            <w:noWrap/>
            <w:vAlign w:val="bottom"/>
            <w:hideMark/>
          </w:tcPr>
          <w:p w14:paraId="20A7093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-0.13 (-0.25, -0.02)</w:t>
            </w:r>
          </w:p>
        </w:tc>
      </w:tr>
      <w:tr w:rsidR="00A21B47" w:rsidRPr="00A21B47" w14:paraId="244A86B5" w14:textId="77777777" w:rsidTr="00A21B47">
        <w:trPr>
          <w:trHeight w:val="255"/>
        </w:trPr>
        <w:tc>
          <w:tcPr>
            <w:tcW w:w="783" w:type="dxa"/>
            <w:vMerge/>
            <w:tcBorders>
              <w:top w:val="nil"/>
              <w:left w:val="nil"/>
              <w:bottom w:val="single" w:sz="4" w:space="0" w:color="000000"/>
              <w:right w:val="nil"/>
            </w:tcBorders>
            <w:vAlign w:val="center"/>
            <w:hideMark/>
          </w:tcPr>
          <w:p w14:paraId="1C21E80A"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BCF79AF"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Esterified cholesterol</w:t>
            </w:r>
          </w:p>
        </w:tc>
        <w:tc>
          <w:tcPr>
            <w:tcW w:w="1850" w:type="dxa"/>
            <w:tcBorders>
              <w:top w:val="nil"/>
              <w:left w:val="nil"/>
              <w:bottom w:val="nil"/>
              <w:right w:val="nil"/>
            </w:tcBorders>
            <w:shd w:val="clear" w:color="auto" w:fill="auto"/>
            <w:noWrap/>
            <w:vAlign w:val="bottom"/>
            <w:hideMark/>
          </w:tcPr>
          <w:p w14:paraId="417C154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(-0.22, 0.17)</w:t>
            </w:r>
          </w:p>
        </w:tc>
        <w:tc>
          <w:tcPr>
            <w:tcW w:w="1850" w:type="dxa"/>
            <w:tcBorders>
              <w:top w:val="nil"/>
              <w:left w:val="nil"/>
              <w:bottom w:val="nil"/>
              <w:right w:val="nil"/>
            </w:tcBorders>
            <w:shd w:val="clear" w:color="auto" w:fill="auto"/>
            <w:noWrap/>
            <w:vAlign w:val="bottom"/>
            <w:hideMark/>
          </w:tcPr>
          <w:p w14:paraId="504A05E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-0.09 (-0.29, 0.11)</w:t>
            </w:r>
          </w:p>
        </w:tc>
        <w:tc>
          <w:tcPr>
            <w:tcW w:w="1783" w:type="dxa"/>
            <w:tcBorders>
              <w:top w:val="nil"/>
              <w:left w:val="nil"/>
              <w:bottom w:val="nil"/>
              <w:right w:val="nil"/>
            </w:tcBorders>
            <w:shd w:val="clear" w:color="auto" w:fill="auto"/>
            <w:noWrap/>
            <w:vAlign w:val="bottom"/>
            <w:hideMark/>
          </w:tcPr>
          <w:p w14:paraId="42D28F4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0.09 (-0.13, 0.31)</w:t>
            </w:r>
          </w:p>
        </w:tc>
        <w:tc>
          <w:tcPr>
            <w:tcW w:w="1850" w:type="dxa"/>
            <w:tcBorders>
              <w:top w:val="nil"/>
              <w:left w:val="nil"/>
              <w:bottom w:val="nil"/>
              <w:right w:val="nil"/>
            </w:tcBorders>
            <w:shd w:val="clear" w:color="auto" w:fill="auto"/>
            <w:noWrap/>
            <w:vAlign w:val="bottom"/>
            <w:hideMark/>
          </w:tcPr>
          <w:p w14:paraId="22D0188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(-0.23, 0.18)</w:t>
            </w:r>
          </w:p>
        </w:tc>
      </w:tr>
      <w:tr w:rsidR="00A21B47" w:rsidRPr="00A21B47" w14:paraId="6512EB3D" w14:textId="77777777" w:rsidTr="00A21B47">
        <w:trPr>
          <w:trHeight w:val="255"/>
        </w:trPr>
        <w:tc>
          <w:tcPr>
            <w:tcW w:w="783" w:type="dxa"/>
            <w:vMerge/>
            <w:tcBorders>
              <w:top w:val="nil"/>
              <w:left w:val="nil"/>
              <w:bottom w:val="single" w:sz="4" w:space="0" w:color="000000"/>
              <w:right w:val="nil"/>
            </w:tcBorders>
            <w:vAlign w:val="center"/>
            <w:hideMark/>
          </w:tcPr>
          <w:p w14:paraId="5A1E8B0B"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0C91529"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Free cholesterol</w:t>
            </w:r>
          </w:p>
        </w:tc>
        <w:tc>
          <w:tcPr>
            <w:tcW w:w="1850" w:type="dxa"/>
            <w:tcBorders>
              <w:top w:val="nil"/>
              <w:left w:val="nil"/>
              <w:bottom w:val="nil"/>
              <w:right w:val="nil"/>
            </w:tcBorders>
            <w:shd w:val="clear" w:color="auto" w:fill="auto"/>
            <w:noWrap/>
            <w:vAlign w:val="bottom"/>
            <w:hideMark/>
          </w:tcPr>
          <w:p w14:paraId="1D3DC2E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(-0.08, 0.08)</w:t>
            </w:r>
          </w:p>
        </w:tc>
        <w:tc>
          <w:tcPr>
            <w:tcW w:w="1850" w:type="dxa"/>
            <w:tcBorders>
              <w:top w:val="nil"/>
              <w:left w:val="nil"/>
              <w:bottom w:val="nil"/>
              <w:right w:val="nil"/>
            </w:tcBorders>
            <w:shd w:val="clear" w:color="auto" w:fill="auto"/>
            <w:noWrap/>
            <w:vAlign w:val="bottom"/>
            <w:hideMark/>
          </w:tcPr>
          <w:p w14:paraId="6569E45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(-0.09, 0.07)</w:t>
            </w:r>
          </w:p>
        </w:tc>
        <w:tc>
          <w:tcPr>
            <w:tcW w:w="1783" w:type="dxa"/>
            <w:tcBorders>
              <w:top w:val="nil"/>
              <w:left w:val="nil"/>
              <w:bottom w:val="nil"/>
              <w:right w:val="nil"/>
            </w:tcBorders>
            <w:shd w:val="clear" w:color="auto" w:fill="auto"/>
            <w:noWrap/>
            <w:vAlign w:val="bottom"/>
            <w:hideMark/>
          </w:tcPr>
          <w:p w14:paraId="2A68C23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(-0.04, 0.14)</w:t>
            </w:r>
          </w:p>
        </w:tc>
        <w:tc>
          <w:tcPr>
            <w:tcW w:w="1850" w:type="dxa"/>
            <w:tcBorders>
              <w:top w:val="nil"/>
              <w:left w:val="nil"/>
              <w:bottom w:val="nil"/>
              <w:right w:val="nil"/>
            </w:tcBorders>
            <w:shd w:val="clear" w:color="auto" w:fill="auto"/>
            <w:noWrap/>
            <w:vAlign w:val="bottom"/>
            <w:hideMark/>
          </w:tcPr>
          <w:p w14:paraId="0FEF295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(-0.07, 0.09)</w:t>
            </w:r>
          </w:p>
        </w:tc>
      </w:tr>
      <w:tr w:rsidR="00A21B47" w:rsidRPr="00A21B47" w14:paraId="0CE55753" w14:textId="77777777" w:rsidTr="00A21B47">
        <w:trPr>
          <w:trHeight w:val="255"/>
        </w:trPr>
        <w:tc>
          <w:tcPr>
            <w:tcW w:w="783" w:type="dxa"/>
            <w:vMerge/>
            <w:tcBorders>
              <w:top w:val="nil"/>
              <w:left w:val="nil"/>
              <w:bottom w:val="single" w:sz="4" w:space="0" w:color="000000"/>
              <w:right w:val="nil"/>
            </w:tcBorders>
            <w:vAlign w:val="center"/>
            <w:hideMark/>
          </w:tcPr>
          <w:p w14:paraId="21D7792D"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2506A0B"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Total triglycerides</w:t>
            </w:r>
          </w:p>
        </w:tc>
        <w:tc>
          <w:tcPr>
            <w:tcW w:w="1850" w:type="dxa"/>
            <w:tcBorders>
              <w:top w:val="nil"/>
              <w:left w:val="nil"/>
              <w:bottom w:val="nil"/>
              <w:right w:val="nil"/>
            </w:tcBorders>
            <w:shd w:val="clear" w:color="auto" w:fill="auto"/>
            <w:noWrap/>
            <w:vAlign w:val="bottom"/>
            <w:hideMark/>
          </w:tcPr>
          <w:p w14:paraId="420118C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(-0.22, 0.16)</w:t>
            </w:r>
          </w:p>
        </w:tc>
        <w:tc>
          <w:tcPr>
            <w:tcW w:w="1850" w:type="dxa"/>
            <w:tcBorders>
              <w:top w:val="nil"/>
              <w:left w:val="nil"/>
              <w:bottom w:val="nil"/>
              <w:right w:val="nil"/>
            </w:tcBorders>
            <w:shd w:val="clear" w:color="auto" w:fill="auto"/>
            <w:noWrap/>
            <w:vAlign w:val="bottom"/>
            <w:hideMark/>
          </w:tcPr>
          <w:p w14:paraId="3F1FD8D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-0.21 (-0.41, -0.01)</w:t>
            </w:r>
          </w:p>
        </w:tc>
        <w:tc>
          <w:tcPr>
            <w:tcW w:w="1783" w:type="dxa"/>
            <w:tcBorders>
              <w:top w:val="nil"/>
              <w:left w:val="nil"/>
              <w:bottom w:val="nil"/>
              <w:right w:val="nil"/>
            </w:tcBorders>
            <w:shd w:val="clear" w:color="auto" w:fill="auto"/>
            <w:noWrap/>
            <w:vAlign w:val="bottom"/>
            <w:hideMark/>
          </w:tcPr>
          <w:p w14:paraId="43CE8E7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-0.13 (-0.34, 0.09)</w:t>
            </w:r>
          </w:p>
        </w:tc>
        <w:tc>
          <w:tcPr>
            <w:tcW w:w="1850" w:type="dxa"/>
            <w:tcBorders>
              <w:top w:val="nil"/>
              <w:left w:val="nil"/>
              <w:bottom w:val="nil"/>
              <w:right w:val="nil"/>
            </w:tcBorders>
            <w:shd w:val="clear" w:color="auto" w:fill="auto"/>
            <w:noWrap/>
            <w:vAlign w:val="bottom"/>
            <w:hideMark/>
          </w:tcPr>
          <w:p w14:paraId="663B52D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-0.40 (-0.60, -0.21)</w:t>
            </w:r>
          </w:p>
        </w:tc>
      </w:tr>
      <w:tr w:rsidR="00A21B47" w:rsidRPr="00A21B47" w14:paraId="06929634" w14:textId="77777777" w:rsidTr="00A21B47">
        <w:trPr>
          <w:trHeight w:val="255"/>
        </w:trPr>
        <w:tc>
          <w:tcPr>
            <w:tcW w:w="783" w:type="dxa"/>
            <w:vMerge/>
            <w:tcBorders>
              <w:top w:val="nil"/>
              <w:left w:val="nil"/>
              <w:bottom w:val="single" w:sz="4" w:space="0" w:color="000000"/>
              <w:right w:val="nil"/>
            </w:tcBorders>
            <w:vAlign w:val="center"/>
            <w:hideMark/>
          </w:tcPr>
          <w:p w14:paraId="5553C97E"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A65C569"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Total phosphoglycerides</w:t>
            </w:r>
          </w:p>
        </w:tc>
        <w:tc>
          <w:tcPr>
            <w:tcW w:w="1850" w:type="dxa"/>
            <w:tcBorders>
              <w:top w:val="nil"/>
              <w:left w:val="nil"/>
              <w:bottom w:val="nil"/>
              <w:right w:val="nil"/>
            </w:tcBorders>
            <w:shd w:val="clear" w:color="auto" w:fill="auto"/>
            <w:noWrap/>
            <w:vAlign w:val="bottom"/>
            <w:hideMark/>
          </w:tcPr>
          <w:p w14:paraId="7D53106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(-0.16, 0.06)</w:t>
            </w:r>
          </w:p>
        </w:tc>
        <w:tc>
          <w:tcPr>
            <w:tcW w:w="1850" w:type="dxa"/>
            <w:tcBorders>
              <w:top w:val="nil"/>
              <w:left w:val="nil"/>
              <w:bottom w:val="nil"/>
              <w:right w:val="nil"/>
            </w:tcBorders>
            <w:shd w:val="clear" w:color="auto" w:fill="auto"/>
            <w:noWrap/>
            <w:vAlign w:val="bottom"/>
            <w:hideMark/>
          </w:tcPr>
          <w:p w14:paraId="76AA2A2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-0.11 (-0.22, -0.00)</w:t>
            </w:r>
          </w:p>
        </w:tc>
        <w:tc>
          <w:tcPr>
            <w:tcW w:w="1783" w:type="dxa"/>
            <w:tcBorders>
              <w:top w:val="nil"/>
              <w:left w:val="nil"/>
              <w:bottom w:val="nil"/>
              <w:right w:val="nil"/>
            </w:tcBorders>
            <w:shd w:val="clear" w:color="auto" w:fill="auto"/>
            <w:noWrap/>
            <w:vAlign w:val="bottom"/>
            <w:hideMark/>
          </w:tcPr>
          <w:p w14:paraId="791FB3B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(-0.13, 0.11)</w:t>
            </w:r>
          </w:p>
        </w:tc>
        <w:tc>
          <w:tcPr>
            <w:tcW w:w="1850" w:type="dxa"/>
            <w:tcBorders>
              <w:top w:val="nil"/>
              <w:left w:val="nil"/>
              <w:bottom w:val="nil"/>
              <w:right w:val="nil"/>
            </w:tcBorders>
            <w:shd w:val="clear" w:color="auto" w:fill="auto"/>
            <w:noWrap/>
            <w:vAlign w:val="bottom"/>
            <w:hideMark/>
          </w:tcPr>
          <w:p w14:paraId="503E716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-0.12 (-0.24, -0.01)</w:t>
            </w:r>
          </w:p>
        </w:tc>
      </w:tr>
      <w:tr w:rsidR="00A21B47" w:rsidRPr="00A21B47" w14:paraId="6FF0EC78" w14:textId="77777777" w:rsidTr="00A21B47">
        <w:trPr>
          <w:trHeight w:val="255"/>
        </w:trPr>
        <w:tc>
          <w:tcPr>
            <w:tcW w:w="783" w:type="dxa"/>
            <w:vMerge/>
            <w:tcBorders>
              <w:top w:val="nil"/>
              <w:left w:val="nil"/>
              <w:bottom w:val="single" w:sz="4" w:space="0" w:color="000000"/>
              <w:right w:val="nil"/>
            </w:tcBorders>
            <w:vAlign w:val="center"/>
            <w:hideMark/>
          </w:tcPr>
          <w:p w14:paraId="40990B6D"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A5839D3"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VLDL diameter</w:t>
            </w:r>
          </w:p>
        </w:tc>
        <w:tc>
          <w:tcPr>
            <w:tcW w:w="1850" w:type="dxa"/>
            <w:tcBorders>
              <w:top w:val="nil"/>
              <w:left w:val="nil"/>
              <w:bottom w:val="nil"/>
              <w:right w:val="nil"/>
            </w:tcBorders>
            <w:shd w:val="clear" w:color="auto" w:fill="auto"/>
            <w:noWrap/>
            <w:vAlign w:val="bottom"/>
            <w:hideMark/>
          </w:tcPr>
          <w:p w14:paraId="35AF3CB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(-0.63, 0.69)</w:t>
            </w:r>
          </w:p>
        </w:tc>
        <w:tc>
          <w:tcPr>
            <w:tcW w:w="1850" w:type="dxa"/>
            <w:tcBorders>
              <w:top w:val="nil"/>
              <w:left w:val="nil"/>
              <w:bottom w:val="nil"/>
              <w:right w:val="nil"/>
            </w:tcBorders>
            <w:shd w:val="clear" w:color="auto" w:fill="auto"/>
            <w:noWrap/>
            <w:vAlign w:val="bottom"/>
            <w:hideMark/>
          </w:tcPr>
          <w:p w14:paraId="1EB8923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-0.45 (-1.14, 0.25)</w:t>
            </w:r>
          </w:p>
        </w:tc>
        <w:tc>
          <w:tcPr>
            <w:tcW w:w="1783" w:type="dxa"/>
            <w:tcBorders>
              <w:top w:val="nil"/>
              <w:left w:val="nil"/>
              <w:bottom w:val="nil"/>
              <w:right w:val="nil"/>
            </w:tcBorders>
            <w:shd w:val="clear" w:color="auto" w:fill="auto"/>
            <w:noWrap/>
            <w:vAlign w:val="bottom"/>
            <w:hideMark/>
          </w:tcPr>
          <w:p w14:paraId="29CD429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-0.56 (-1.31, 0.18)</w:t>
            </w:r>
          </w:p>
        </w:tc>
        <w:tc>
          <w:tcPr>
            <w:tcW w:w="1850" w:type="dxa"/>
            <w:tcBorders>
              <w:top w:val="nil"/>
              <w:left w:val="nil"/>
              <w:bottom w:val="nil"/>
              <w:right w:val="nil"/>
            </w:tcBorders>
            <w:shd w:val="clear" w:color="auto" w:fill="auto"/>
            <w:noWrap/>
            <w:vAlign w:val="bottom"/>
            <w:hideMark/>
          </w:tcPr>
          <w:p w14:paraId="4281283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-1.04 (-1.73, -0.35)</w:t>
            </w:r>
          </w:p>
        </w:tc>
      </w:tr>
      <w:tr w:rsidR="00A21B47" w:rsidRPr="00A21B47" w14:paraId="11095EF4" w14:textId="77777777" w:rsidTr="00A21B47">
        <w:trPr>
          <w:trHeight w:val="255"/>
        </w:trPr>
        <w:tc>
          <w:tcPr>
            <w:tcW w:w="783" w:type="dxa"/>
            <w:vMerge/>
            <w:tcBorders>
              <w:top w:val="nil"/>
              <w:left w:val="nil"/>
              <w:bottom w:val="single" w:sz="4" w:space="0" w:color="000000"/>
              <w:right w:val="nil"/>
            </w:tcBorders>
            <w:vAlign w:val="center"/>
            <w:hideMark/>
          </w:tcPr>
          <w:p w14:paraId="08ACA8AA"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2CF38FA"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xL VLDL lipids</w:t>
            </w:r>
          </w:p>
        </w:tc>
        <w:tc>
          <w:tcPr>
            <w:tcW w:w="1850" w:type="dxa"/>
            <w:tcBorders>
              <w:top w:val="nil"/>
              <w:left w:val="nil"/>
              <w:bottom w:val="nil"/>
              <w:right w:val="nil"/>
            </w:tcBorders>
            <w:shd w:val="clear" w:color="auto" w:fill="auto"/>
            <w:noWrap/>
            <w:vAlign w:val="bottom"/>
            <w:hideMark/>
          </w:tcPr>
          <w:p w14:paraId="42C9CA0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0.01)</w:t>
            </w:r>
          </w:p>
        </w:tc>
        <w:tc>
          <w:tcPr>
            <w:tcW w:w="1850" w:type="dxa"/>
            <w:tcBorders>
              <w:top w:val="nil"/>
              <w:left w:val="nil"/>
              <w:bottom w:val="nil"/>
              <w:right w:val="nil"/>
            </w:tcBorders>
            <w:shd w:val="clear" w:color="auto" w:fill="auto"/>
            <w:noWrap/>
            <w:vAlign w:val="bottom"/>
            <w:hideMark/>
          </w:tcPr>
          <w:p w14:paraId="5257538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(-0.03, -0.00)</w:t>
            </w:r>
          </w:p>
        </w:tc>
        <w:tc>
          <w:tcPr>
            <w:tcW w:w="1783" w:type="dxa"/>
            <w:tcBorders>
              <w:top w:val="nil"/>
              <w:left w:val="nil"/>
              <w:bottom w:val="nil"/>
              <w:right w:val="nil"/>
            </w:tcBorders>
            <w:shd w:val="clear" w:color="auto" w:fill="auto"/>
            <w:noWrap/>
            <w:vAlign w:val="bottom"/>
            <w:hideMark/>
          </w:tcPr>
          <w:p w14:paraId="7B2BCFE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(-0.03, 0.00)</w:t>
            </w:r>
          </w:p>
        </w:tc>
        <w:tc>
          <w:tcPr>
            <w:tcW w:w="1850" w:type="dxa"/>
            <w:tcBorders>
              <w:top w:val="nil"/>
              <w:left w:val="nil"/>
              <w:bottom w:val="nil"/>
              <w:right w:val="nil"/>
            </w:tcBorders>
            <w:shd w:val="clear" w:color="auto" w:fill="auto"/>
            <w:noWrap/>
            <w:vAlign w:val="bottom"/>
            <w:hideMark/>
          </w:tcPr>
          <w:p w14:paraId="5AD3F92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(-0.04, -0.01)</w:t>
            </w:r>
          </w:p>
        </w:tc>
      </w:tr>
      <w:tr w:rsidR="00A21B47" w:rsidRPr="00A21B47" w14:paraId="4597DFC7" w14:textId="77777777" w:rsidTr="00A21B47">
        <w:trPr>
          <w:trHeight w:val="255"/>
        </w:trPr>
        <w:tc>
          <w:tcPr>
            <w:tcW w:w="783" w:type="dxa"/>
            <w:vMerge/>
            <w:tcBorders>
              <w:top w:val="nil"/>
              <w:left w:val="nil"/>
              <w:bottom w:val="single" w:sz="4" w:space="0" w:color="000000"/>
              <w:right w:val="nil"/>
            </w:tcBorders>
            <w:vAlign w:val="center"/>
            <w:hideMark/>
          </w:tcPr>
          <w:p w14:paraId="2F8C62B3"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7B33F60"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vL VLDL lipids</w:t>
            </w:r>
          </w:p>
        </w:tc>
        <w:tc>
          <w:tcPr>
            <w:tcW w:w="1850" w:type="dxa"/>
            <w:tcBorders>
              <w:top w:val="nil"/>
              <w:left w:val="nil"/>
              <w:bottom w:val="nil"/>
              <w:right w:val="nil"/>
            </w:tcBorders>
            <w:shd w:val="clear" w:color="auto" w:fill="auto"/>
            <w:noWrap/>
            <w:vAlign w:val="bottom"/>
            <w:hideMark/>
          </w:tcPr>
          <w:p w14:paraId="7293114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(-0.04, 0.02)</w:t>
            </w:r>
          </w:p>
        </w:tc>
        <w:tc>
          <w:tcPr>
            <w:tcW w:w="1850" w:type="dxa"/>
            <w:tcBorders>
              <w:top w:val="nil"/>
              <w:left w:val="nil"/>
              <w:bottom w:val="nil"/>
              <w:right w:val="nil"/>
            </w:tcBorders>
            <w:shd w:val="clear" w:color="auto" w:fill="auto"/>
            <w:noWrap/>
            <w:vAlign w:val="bottom"/>
            <w:hideMark/>
          </w:tcPr>
          <w:p w14:paraId="0F09BA1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(-0.07, -0.01)</w:t>
            </w:r>
          </w:p>
        </w:tc>
        <w:tc>
          <w:tcPr>
            <w:tcW w:w="1783" w:type="dxa"/>
            <w:tcBorders>
              <w:top w:val="nil"/>
              <w:left w:val="nil"/>
              <w:bottom w:val="nil"/>
              <w:right w:val="nil"/>
            </w:tcBorders>
            <w:shd w:val="clear" w:color="auto" w:fill="auto"/>
            <w:noWrap/>
            <w:vAlign w:val="bottom"/>
            <w:hideMark/>
          </w:tcPr>
          <w:p w14:paraId="0335B9B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(-0.06, 0.01)</w:t>
            </w:r>
          </w:p>
        </w:tc>
        <w:tc>
          <w:tcPr>
            <w:tcW w:w="1850" w:type="dxa"/>
            <w:tcBorders>
              <w:top w:val="nil"/>
              <w:left w:val="nil"/>
              <w:bottom w:val="nil"/>
              <w:right w:val="nil"/>
            </w:tcBorders>
            <w:shd w:val="clear" w:color="auto" w:fill="auto"/>
            <w:noWrap/>
            <w:vAlign w:val="bottom"/>
            <w:hideMark/>
          </w:tcPr>
          <w:p w14:paraId="3F233AE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(-0.09, -0.03)</w:t>
            </w:r>
          </w:p>
        </w:tc>
      </w:tr>
      <w:tr w:rsidR="00A21B47" w:rsidRPr="00A21B47" w14:paraId="7D5B8BA9" w14:textId="77777777" w:rsidTr="00A21B47">
        <w:trPr>
          <w:trHeight w:val="255"/>
        </w:trPr>
        <w:tc>
          <w:tcPr>
            <w:tcW w:w="783" w:type="dxa"/>
            <w:vMerge/>
            <w:tcBorders>
              <w:top w:val="nil"/>
              <w:left w:val="nil"/>
              <w:bottom w:val="single" w:sz="4" w:space="0" w:color="000000"/>
              <w:right w:val="nil"/>
            </w:tcBorders>
            <w:vAlign w:val="center"/>
            <w:hideMark/>
          </w:tcPr>
          <w:p w14:paraId="6E70ABAF"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37742F8"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L VLDL lipids</w:t>
            </w:r>
          </w:p>
        </w:tc>
        <w:tc>
          <w:tcPr>
            <w:tcW w:w="1850" w:type="dxa"/>
            <w:tcBorders>
              <w:top w:val="nil"/>
              <w:left w:val="nil"/>
              <w:bottom w:val="nil"/>
              <w:right w:val="nil"/>
            </w:tcBorders>
            <w:shd w:val="clear" w:color="auto" w:fill="auto"/>
            <w:noWrap/>
            <w:vAlign w:val="bottom"/>
            <w:hideMark/>
          </w:tcPr>
          <w:p w14:paraId="4151219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(-0.10, 0.07)</w:t>
            </w:r>
          </w:p>
        </w:tc>
        <w:tc>
          <w:tcPr>
            <w:tcW w:w="1850" w:type="dxa"/>
            <w:tcBorders>
              <w:top w:val="nil"/>
              <w:left w:val="nil"/>
              <w:bottom w:val="nil"/>
              <w:right w:val="nil"/>
            </w:tcBorders>
            <w:shd w:val="clear" w:color="auto" w:fill="auto"/>
            <w:noWrap/>
            <w:vAlign w:val="bottom"/>
            <w:hideMark/>
          </w:tcPr>
          <w:p w14:paraId="6082CE0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-0.09 (-0.19, -0.00)</w:t>
            </w:r>
          </w:p>
        </w:tc>
        <w:tc>
          <w:tcPr>
            <w:tcW w:w="1783" w:type="dxa"/>
            <w:tcBorders>
              <w:top w:val="nil"/>
              <w:left w:val="nil"/>
              <w:bottom w:val="nil"/>
              <w:right w:val="nil"/>
            </w:tcBorders>
            <w:shd w:val="clear" w:color="auto" w:fill="auto"/>
            <w:noWrap/>
            <w:vAlign w:val="bottom"/>
            <w:hideMark/>
          </w:tcPr>
          <w:p w14:paraId="1526245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(-0.16, 0.04)</w:t>
            </w:r>
          </w:p>
        </w:tc>
        <w:tc>
          <w:tcPr>
            <w:tcW w:w="1850" w:type="dxa"/>
            <w:tcBorders>
              <w:top w:val="nil"/>
              <w:left w:val="nil"/>
              <w:bottom w:val="nil"/>
              <w:right w:val="nil"/>
            </w:tcBorders>
            <w:shd w:val="clear" w:color="auto" w:fill="auto"/>
            <w:noWrap/>
            <w:vAlign w:val="bottom"/>
            <w:hideMark/>
          </w:tcPr>
          <w:p w14:paraId="734D73A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-0.18 (-0.27, -0.09)</w:t>
            </w:r>
          </w:p>
        </w:tc>
      </w:tr>
      <w:tr w:rsidR="00A21B47" w:rsidRPr="00A21B47" w14:paraId="37318CB8" w14:textId="77777777" w:rsidTr="00A21B47">
        <w:trPr>
          <w:trHeight w:val="255"/>
        </w:trPr>
        <w:tc>
          <w:tcPr>
            <w:tcW w:w="783" w:type="dxa"/>
            <w:vMerge/>
            <w:tcBorders>
              <w:top w:val="nil"/>
              <w:left w:val="nil"/>
              <w:bottom w:val="single" w:sz="4" w:space="0" w:color="000000"/>
              <w:right w:val="nil"/>
            </w:tcBorders>
            <w:vAlign w:val="center"/>
            <w:hideMark/>
          </w:tcPr>
          <w:p w14:paraId="3C09CE1A"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F349116"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M VLDL lipids</w:t>
            </w:r>
          </w:p>
        </w:tc>
        <w:tc>
          <w:tcPr>
            <w:tcW w:w="1850" w:type="dxa"/>
            <w:tcBorders>
              <w:top w:val="nil"/>
              <w:left w:val="nil"/>
              <w:bottom w:val="nil"/>
              <w:right w:val="nil"/>
            </w:tcBorders>
            <w:shd w:val="clear" w:color="auto" w:fill="auto"/>
            <w:noWrap/>
            <w:vAlign w:val="bottom"/>
            <w:hideMark/>
          </w:tcPr>
          <w:p w14:paraId="7EAEEA6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(-0.12, 0.10)</w:t>
            </w:r>
          </w:p>
        </w:tc>
        <w:tc>
          <w:tcPr>
            <w:tcW w:w="1850" w:type="dxa"/>
            <w:tcBorders>
              <w:top w:val="nil"/>
              <w:left w:val="nil"/>
              <w:bottom w:val="nil"/>
              <w:right w:val="nil"/>
            </w:tcBorders>
            <w:shd w:val="clear" w:color="auto" w:fill="auto"/>
            <w:noWrap/>
            <w:vAlign w:val="bottom"/>
            <w:hideMark/>
          </w:tcPr>
          <w:p w14:paraId="17647E5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-0.11 (-0.23, 0.00)</w:t>
            </w:r>
          </w:p>
        </w:tc>
        <w:tc>
          <w:tcPr>
            <w:tcW w:w="1783" w:type="dxa"/>
            <w:tcBorders>
              <w:top w:val="nil"/>
              <w:left w:val="nil"/>
              <w:bottom w:val="nil"/>
              <w:right w:val="nil"/>
            </w:tcBorders>
            <w:shd w:val="clear" w:color="auto" w:fill="auto"/>
            <w:noWrap/>
            <w:vAlign w:val="bottom"/>
            <w:hideMark/>
          </w:tcPr>
          <w:p w14:paraId="054EA2C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(-0.19, 0.06)</w:t>
            </w:r>
          </w:p>
        </w:tc>
        <w:tc>
          <w:tcPr>
            <w:tcW w:w="1850" w:type="dxa"/>
            <w:tcBorders>
              <w:top w:val="nil"/>
              <w:left w:val="nil"/>
              <w:bottom w:val="nil"/>
              <w:right w:val="nil"/>
            </w:tcBorders>
            <w:shd w:val="clear" w:color="auto" w:fill="auto"/>
            <w:noWrap/>
            <w:vAlign w:val="bottom"/>
            <w:hideMark/>
          </w:tcPr>
          <w:p w14:paraId="34C6518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-0.22 (-0.33, -0.10)</w:t>
            </w:r>
          </w:p>
        </w:tc>
      </w:tr>
      <w:tr w:rsidR="00A21B47" w:rsidRPr="00A21B47" w14:paraId="2E5394CD" w14:textId="77777777" w:rsidTr="00A21B47">
        <w:trPr>
          <w:trHeight w:val="255"/>
        </w:trPr>
        <w:tc>
          <w:tcPr>
            <w:tcW w:w="783" w:type="dxa"/>
            <w:vMerge/>
            <w:tcBorders>
              <w:top w:val="nil"/>
              <w:left w:val="nil"/>
              <w:bottom w:val="single" w:sz="4" w:space="0" w:color="000000"/>
              <w:right w:val="nil"/>
            </w:tcBorders>
            <w:vAlign w:val="center"/>
            <w:hideMark/>
          </w:tcPr>
          <w:p w14:paraId="02F033EF"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404F712"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S VLDL lipids</w:t>
            </w:r>
          </w:p>
        </w:tc>
        <w:tc>
          <w:tcPr>
            <w:tcW w:w="1850" w:type="dxa"/>
            <w:tcBorders>
              <w:top w:val="nil"/>
              <w:left w:val="nil"/>
              <w:bottom w:val="nil"/>
              <w:right w:val="nil"/>
            </w:tcBorders>
            <w:shd w:val="clear" w:color="auto" w:fill="auto"/>
            <w:noWrap/>
            <w:vAlign w:val="bottom"/>
            <w:hideMark/>
          </w:tcPr>
          <w:p w14:paraId="5D873D9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(-0.06, 0.06)</w:t>
            </w:r>
          </w:p>
        </w:tc>
        <w:tc>
          <w:tcPr>
            <w:tcW w:w="1850" w:type="dxa"/>
            <w:tcBorders>
              <w:top w:val="nil"/>
              <w:left w:val="nil"/>
              <w:bottom w:val="nil"/>
              <w:right w:val="nil"/>
            </w:tcBorders>
            <w:shd w:val="clear" w:color="auto" w:fill="auto"/>
            <w:noWrap/>
            <w:vAlign w:val="bottom"/>
            <w:hideMark/>
          </w:tcPr>
          <w:p w14:paraId="2851ADD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(-0.12, 0.00)</w:t>
            </w:r>
          </w:p>
        </w:tc>
        <w:tc>
          <w:tcPr>
            <w:tcW w:w="1783" w:type="dxa"/>
            <w:tcBorders>
              <w:top w:val="nil"/>
              <w:left w:val="nil"/>
              <w:bottom w:val="nil"/>
              <w:right w:val="nil"/>
            </w:tcBorders>
            <w:shd w:val="clear" w:color="auto" w:fill="auto"/>
            <w:noWrap/>
            <w:vAlign w:val="bottom"/>
            <w:hideMark/>
          </w:tcPr>
          <w:p w14:paraId="60877DA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(-0.09, 0.04)</w:t>
            </w:r>
          </w:p>
        </w:tc>
        <w:tc>
          <w:tcPr>
            <w:tcW w:w="1850" w:type="dxa"/>
            <w:tcBorders>
              <w:top w:val="nil"/>
              <w:left w:val="nil"/>
              <w:bottom w:val="nil"/>
              <w:right w:val="nil"/>
            </w:tcBorders>
            <w:shd w:val="clear" w:color="auto" w:fill="auto"/>
            <w:noWrap/>
            <w:vAlign w:val="bottom"/>
            <w:hideMark/>
          </w:tcPr>
          <w:p w14:paraId="48EC5A5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-0.11 (-0.17, -0.05)</w:t>
            </w:r>
          </w:p>
        </w:tc>
      </w:tr>
      <w:tr w:rsidR="00A21B47" w:rsidRPr="00A21B47" w14:paraId="5E82B614" w14:textId="77777777" w:rsidTr="00A21B47">
        <w:trPr>
          <w:trHeight w:val="255"/>
        </w:trPr>
        <w:tc>
          <w:tcPr>
            <w:tcW w:w="783" w:type="dxa"/>
            <w:vMerge/>
            <w:tcBorders>
              <w:top w:val="nil"/>
              <w:left w:val="nil"/>
              <w:bottom w:val="single" w:sz="4" w:space="0" w:color="000000"/>
              <w:right w:val="nil"/>
            </w:tcBorders>
            <w:vAlign w:val="center"/>
            <w:hideMark/>
          </w:tcPr>
          <w:p w14:paraId="57804F58"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070B8C2"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vS VLDL lipids</w:t>
            </w:r>
          </w:p>
        </w:tc>
        <w:tc>
          <w:tcPr>
            <w:tcW w:w="1850" w:type="dxa"/>
            <w:tcBorders>
              <w:top w:val="nil"/>
              <w:left w:val="nil"/>
              <w:bottom w:val="nil"/>
              <w:right w:val="nil"/>
            </w:tcBorders>
            <w:shd w:val="clear" w:color="auto" w:fill="auto"/>
            <w:noWrap/>
            <w:vAlign w:val="bottom"/>
            <w:hideMark/>
          </w:tcPr>
          <w:p w14:paraId="2F6CE9D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(-0.03, 0.03)</w:t>
            </w:r>
          </w:p>
        </w:tc>
        <w:tc>
          <w:tcPr>
            <w:tcW w:w="1850" w:type="dxa"/>
            <w:tcBorders>
              <w:top w:val="nil"/>
              <w:left w:val="nil"/>
              <w:bottom w:val="nil"/>
              <w:right w:val="nil"/>
            </w:tcBorders>
            <w:shd w:val="clear" w:color="auto" w:fill="auto"/>
            <w:noWrap/>
            <w:vAlign w:val="bottom"/>
            <w:hideMark/>
          </w:tcPr>
          <w:p w14:paraId="0054484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(-0.04, 0.02)</w:t>
            </w:r>
          </w:p>
        </w:tc>
        <w:tc>
          <w:tcPr>
            <w:tcW w:w="1783" w:type="dxa"/>
            <w:tcBorders>
              <w:top w:val="nil"/>
              <w:left w:val="nil"/>
              <w:bottom w:val="nil"/>
              <w:right w:val="nil"/>
            </w:tcBorders>
            <w:shd w:val="clear" w:color="auto" w:fill="auto"/>
            <w:noWrap/>
            <w:vAlign w:val="bottom"/>
            <w:hideMark/>
          </w:tcPr>
          <w:p w14:paraId="3C66B8B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(-0.02, 0.05)</w:t>
            </w:r>
          </w:p>
        </w:tc>
        <w:tc>
          <w:tcPr>
            <w:tcW w:w="1850" w:type="dxa"/>
            <w:tcBorders>
              <w:top w:val="nil"/>
              <w:left w:val="nil"/>
              <w:bottom w:val="nil"/>
              <w:right w:val="nil"/>
            </w:tcBorders>
            <w:shd w:val="clear" w:color="auto" w:fill="auto"/>
            <w:noWrap/>
            <w:vAlign w:val="bottom"/>
            <w:hideMark/>
          </w:tcPr>
          <w:p w14:paraId="4BC84EC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(-0.04, 0.03)</w:t>
            </w:r>
          </w:p>
        </w:tc>
      </w:tr>
      <w:tr w:rsidR="00A21B47" w:rsidRPr="00A21B47" w14:paraId="70313B3E" w14:textId="77777777" w:rsidTr="00A21B47">
        <w:trPr>
          <w:trHeight w:val="255"/>
        </w:trPr>
        <w:tc>
          <w:tcPr>
            <w:tcW w:w="783" w:type="dxa"/>
            <w:vMerge/>
            <w:tcBorders>
              <w:top w:val="nil"/>
              <w:left w:val="nil"/>
              <w:bottom w:val="single" w:sz="4" w:space="0" w:color="000000"/>
              <w:right w:val="nil"/>
            </w:tcBorders>
            <w:vAlign w:val="center"/>
            <w:hideMark/>
          </w:tcPr>
          <w:p w14:paraId="5790074A"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B747C8C"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VLDL cholesterol</w:t>
            </w:r>
          </w:p>
        </w:tc>
        <w:tc>
          <w:tcPr>
            <w:tcW w:w="1850" w:type="dxa"/>
            <w:tcBorders>
              <w:top w:val="nil"/>
              <w:left w:val="nil"/>
              <w:bottom w:val="nil"/>
              <w:right w:val="nil"/>
            </w:tcBorders>
            <w:shd w:val="clear" w:color="auto" w:fill="auto"/>
            <w:noWrap/>
            <w:vAlign w:val="bottom"/>
            <w:hideMark/>
          </w:tcPr>
          <w:p w14:paraId="4EDAD87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(-0.09, 0.06)</w:t>
            </w:r>
          </w:p>
        </w:tc>
        <w:tc>
          <w:tcPr>
            <w:tcW w:w="1850" w:type="dxa"/>
            <w:tcBorders>
              <w:top w:val="nil"/>
              <w:left w:val="nil"/>
              <w:bottom w:val="nil"/>
              <w:right w:val="nil"/>
            </w:tcBorders>
            <w:shd w:val="clear" w:color="auto" w:fill="auto"/>
            <w:noWrap/>
            <w:vAlign w:val="bottom"/>
            <w:hideMark/>
          </w:tcPr>
          <w:p w14:paraId="3CAED2E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-0.08 (-0.16, -0.00)</w:t>
            </w:r>
          </w:p>
        </w:tc>
        <w:tc>
          <w:tcPr>
            <w:tcW w:w="1783" w:type="dxa"/>
            <w:tcBorders>
              <w:top w:val="nil"/>
              <w:left w:val="nil"/>
              <w:bottom w:val="nil"/>
              <w:right w:val="nil"/>
            </w:tcBorders>
            <w:shd w:val="clear" w:color="auto" w:fill="auto"/>
            <w:noWrap/>
            <w:vAlign w:val="bottom"/>
            <w:hideMark/>
          </w:tcPr>
          <w:p w14:paraId="19DEA07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(-0.11, 0.06)</w:t>
            </w:r>
          </w:p>
        </w:tc>
        <w:tc>
          <w:tcPr>
            <w:tcW w:w="1850" w:type="dxa"/>
            <w:tcBorders>
              <w:top w:val="nil"/>
              <w:left w:val="nil"/>
              <w:bottom w:val="nil"/>
              <w:right w:val="nil"/>
            </w:tcBorders>
            <w:shd w:val="clear" w:color="auto" w:fill="auto"/>
            <w:noWrap/>
            <w:vAlign w:val="bottom"/>
            <w:hideMark/>
          </w:tcPr>
          <w:p w14:paraId="0CBE00C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-0.14 (-0.22, -0.06)</w:t>
            </w:r>
          </w:p>
        </w:tc>
      </w:tr>
      <w:tr w:rsidR="00A21B47" w:rsidRPr="00A21B47" w14:paraId="1D00F553" w14:textId="77777777" w:rsidTr="00A21B47">
        <w:trPr>
          <w:trHeight w:val="255"/>
        </w:trPr>
        <w:tc>
          <w:tcPr>
            <w:tcW w:w="783" w:type="dxa"/>
            <w:vMerge/>
            <w:tcBorders>
              <w:top w:val="nil"/>
              <w:left w:val="nil"/>
              <w:bottom w:val="single" w:sz="4" w:space="0" w:color="000000"/>
              <w:right w:val="nil"/>
            </w:tcBorders>
            <w:vAlign w:val="center"/>
            <w:hideMark/>
          </w:tcPr>
          <w:p w14:paraId="2BBAAF03"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3D8D8BD"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VLDL triglycerides</w:t>
            </w:r>
          </w:p>
        </w:tc>
        <w:tc>
          <w:tcPr>
            <w:tcW w:w="1850" w:type="dxa"/>
            <w:tcBorders>
              <w:top w:val="nil"/>
              <w:left w:val="nil"/>
              <w:bottom w:val="nil"/>
              <w:right w:val="nil"/>
            </w:tcBorders>
            <w:shd w:val="clear" w:color="auto" w:fill="auto"/>
            <w:noWrap/>
            <w:vAlign w:val="bottom"/>
            <w:hideMark/>
          </w:tcPr>
          <w:p w14:paraId="20FF8B8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(-0.20, 0.15)</w:t>
            </w:r>
          </w:p>
        </w:tc>
        <w:tc>
          <w:tcPr>
            <w:tcW w:w="1850" w:type="dxa"/>
            <w:tcBorders>
              <w:top w:val="nil"/>
              <w:left w:val="nil"/>
              <w:bottom w:val="nil"/>
              <w:right w:val="nil"/>
            </w:tcBorders>
            <w:shd w:val="clear" w:color="auto" w:fill="auto"/>
            <w:noWrap/>
            <w:vAlign w:val="bottom"/>
            <w:hideMark/>
          </w:tcPr>
          <w:p w14:paraId="06995F3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-0.19 (-0.38, -0.01)</w:t>
            </w:r>
          </w:p>
        </w:tc>
        <w:tc>
          <w:tcPr>
            <w:tcW w:w="1783" w:type="dxa"/>
            <w:tcBorders>
              <w:top w:val="nil"/>
              <w:left w:val="nil"/>
              <w:bottom w:val="nil"/>
              <w:right w:val="nil"/>
            </w:tcBorders>
            <w:shd w:val="clear" w:color="auto" w:fill="auto"/>
            <w:noWrap/>
            <w:vAlign w:val="bottom"/>
            <w:hideMark/>
          </w:tcPr>
          <w:p w14:paraId="44E777C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-0.12 (-0.32, 0.07)</w:t>
            </w:r>
          </w:p>
        </w:tc>
        <w:tc>
          <w:tcPr>
            <w:tcW w:w="1850" w:type="dxa"/>
            <w:tcBorders>
              <w:top w:val="nil"/>
              <w:left w:val="nil"/>
              <w:bottom w:val="nil"/>
              <w:right w:val="nil"/>
            </w:tcBorders>
            <w:shd w:val="clear" w:color="auto" w:fill="auto"/>
            <w:noWrap/>
            <w:vAlign w:val="bottom"/>
            <w:hideMark/>
          </w:tcPr>
          <w:p w14:paraId="7EEB1E9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-0.36 (-0.55, -0.18)</w:t>
            </w:r>
          </w:p>
        </w:tc>
      </w:tr>
      <w:tr w:rsidR="00A21B47" w:rsidRPr="00A21B47" w14:paraId="3FE14D9A" w14:textId="77777777" w:rsidTr="00A21B47">
        <w:trPr>
          <w:trHeight w:val="255"/>
        </w:trPr>
        <w:tc>
          <w:tcPr>
            <w:tcW w:w="783" w:type="dxa"/>
            <w:vMerge/>
            <w:tcBorders>
              <w:top w:val="nil"/>
              <w:left w:val="nil"/>
              <w:bottom w:val="single" w:sz="4" w:space="0" w:color="000000"/>
              <w:right w:val="nil"/>
            </w:tcBorders>
            <w:vAlign w:val="center"/>
            <w:hideMark/>
          </w:tcPr>
          <w:p w14:paraId="48D037CF"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6F9E50D"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LDL diameter</w:t>
            </w:r>
          </w:p>
        </w:tc>
        <w:tc>
          <w:tcPr>
            <w:tcW w:w="1850" w:type="dxa"/>
            <w:tcBorders>
              <w:top w:val="nil"/>
              <w:left w:val="nil"/>
              <w:bottom w:val="nil"/>
              <w:right w:val="nil"/>
            </w:tcBorders>
            <w:shd w:val="clear" w:color="auto" w:fill="auto"/>
            <w:noWrap/>
            <w:vAlign w:val="bottom"/>
            <w:hideMark/>
          </w:tcPr>
          <w:p w14:paraId="6BD5104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(-0.06, 0.03)</w:t>
            </w:r>
          </w:p>
        </w:tc>
        <w:tc>
          <w:tcPr>
            <w:tcW w:w="1850" w:type="dxa"/>
            <w:tcBorders>
              <w:top w:val="nil"/>
              <w:left w:val="nil"/>
              <w:bottom w:val="nil"/>
              <w:right w:val="nil"/>
            </w:tcBorders>
            <w:shd w:val="clear" w:color="auto" w:fill="auto"/>
            <w:noWrap/>
            <w:vAlign w:val="bottom"/>
            <w:hideMark/>
          </w:tcPr>
          <w:p w14:paraId="67DEEEB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(-0.00, 0.09)</w:t>
            </w:r>
          </w:p>
        </w:tc>
        <w:tc>
          <w:tcPr>
            <w:tcW w:w="1783" w:type="dxa"/>
            <w:tcBorders>
              <w:top w:val="nil"/>
              <w:left w:val="nil"/>
              <w:bottom w:val="nil"/>
              <w:right w:val="nil"/>
            </w:tcBorders>
            <w:shd w:val="clear" w:color="auto" w:fill="auto"/>
            <w:noWrap/>
            <w:vAlign w:val="bottom"/>
            <w:hideMark/>
          </w:tcPr>
          <w:p w14:paraId="6E793B8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(-0.03, 0.07)</w:t>
            </w:r>
          </w:p>
        </w:tc>
        <w:tc>
          <w:tcPr>
            <w:tcW w:w="1850" w:type="dxa"/>
            <w:tcBorders>
              <w:top w:val="nil"/>
              <w:left w:val="nil"/>
              <w:bottom w:val="nil"/>
              <w:right w:val="nil"/>
            </w:tcBorders>
            <w:shd w:val="clear" w:color="auto" w:fill="auto"/>
            <w:noWrap/>
            <w:vAlign w:val="bottom"/>
            <w:hideMark/>
          </w:tcPr>
          <w:p w14:paraId="3BEE4BD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(-0.02, 0.08)</w:t>
            </w:r>
          </w:p>
        </w:tc>
      </w:tr>
      <w:tr w:rsidR="00A21B47" w:rsidRPr="00A21B47" w14:paraId="3DCB37F6" w14:textId="77777777" w:rsidTr="00A21B47">
        <w:trPr>
          <w:trHeight w:val="255"/>
        </w:trPr>
        <w:tc>
          <w:tcPr>
            <w:tcW w:w="783" w:type="dxa"/>
            <w:vMerge/>
            <w:tcBorders>
              <w:top w:val="nil"/>
              <w:left w:val="nil"/>
              <w:bottom w:val="single" w:sz="4" w:space="0" w:color="000000"/>
              <w:right w:val="nil"/>
            </w:tcBorders>
            <w:vAlign w:val="center"/>
            <w:hideMark/>
          </w:tcPr>
          <w:p w14:paraId="416AF180"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EBF8C33"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L LDL lipids</w:t>
            </w:r>
          </w:p>
        </w:tc>
        <w:tc>
          <w:tcPr>
            <w:tcW w:w="1850" w:type="dxa"/>
            <w:tcBorders>
              <w:top w:val="nil"/>
              <w:left w:val="nil"/>
              <w:bottom w:val="nil"/>
              <w:right w:val="nil"/>
            </w:tcBorders>
            <w:shd w:val="clear" w:color="auto" w:fill="auto"/>
            <w:noWrap/>
            <w:vAlign w:val="bottom"/>
            <w:hideMark/>
          </w:tcPr>
          <w:p w14:paraId="55724C0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(-0.10, 0.09)</w:t>
            </w:r>
          </w:p>
        </w:tc>
        <w:tc>
          <w:tcPr>
            <w:tcW w:w="1850" w:type="dxa"/>
            <w:tcBorders>
              <w:top w:val="nil"/>
              <w:left w:val="nil"/>
              <w:bottom w:val="nil"/>
              <w:right w:val="nil"/>
            </w:tcBorders>
            <w:shd w:val="clear" w:color="auto" w:fill="auto"/>
            <w:noWrap/>
            <w:vAlign w:val="bottom"/>
            <w:hideMark/>
          </w:tcPr>
          <w:p w14:paraId="1CDC928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(-0.13, 0.08)</w:t>
            </w:r>
          </w:p>
        </w:tc>
        <w:tc>
          <w:tcPr>
            <w:tcW w:w="1783" w:type="dxa"/>
            <w:tcBorders>
              <w:top w:val="nil"/>
              <w:left w:val="nil"/>
              <w:bottom w:val="nil"/>
              <w:right w:val="nil"/>
            </w:tcBorders>
            <w:shd w:val="clear" w:color="auto" w:fill="auto"/>
            <w:noWrap/>
            <w:vAlign w:val="bottom"/>
            <w:hideMark/>
          </w:tcPr>
          <w:p w14:paraId="54EDE59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(-0.06, 0.16)</w:t>
            </w:r>
          </w:p>
        </w:tc>
        <w:tc>
          <w:tcPr>
            <w:tcW w:w="1850" w:type="dxa"/>
            <w:tcBorders>
              <w:top w:val="nil"/>
              <w:left w:val="nil"/>
              <w:bottom w:val="nil"/>
              <w:right w:val="nil"/>
            </w:tcBorders>
            <w:shd w:val="clear" w:color="auto" w:fill="auto"/>
            <w:noWrap/>
            <w:vAlign w:val="bottom"/>
            <w:hideMark/>
          </w:tcPr>
          <w:p w14:paraId="458C98B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(-0.08, 0.12)</w:t>
            </w:r>
          </w:p>
        </w:tc>
      </w:tr>
      <w:tr w:rsidR="00A21B47" w:rsidRPr="00A21B47" w14:paraId="3369E18B" w14:textId="77777777" w:rsidTr="00A21B47">
        <w:trPr>
          <w:trHeight w:val="255"/>
        </w:trPr>
        <w:tc>
          <w:tcPr>
            <w:tcW w:w="783" w:type="dxa"/>
            <w:vMerge/>
            <w:tcBorders>
              <w:top w:val="nil"/>
              <w:left w:val="nil"/>
              <w:bottom w:val="single" w:sz="4" w:space="0" w:color="000000"/>
              <w:right w:val="nil"/>
            </w:tcBorders>
            <w:vAlign w:val="center"/>
            <w:hideMark/>
          </w:tcPr>
          <w:p w14:paraId="382EBAE6"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3C4DDEC"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M LDL lipids</w:t>
            </w:r>
          </w:p>
        </w:tc>
        <w:tc>
          <w:tcPr>
            <w:tcW w:w="1850" w:type="dxa"/>
            <w:tcBorders>
              <w:top w:val="nil"/>
              <w:left w:val="nil"/>
              <w:bottom w:val="nil"/>
              <w:right w:val="nil"/>
            </w:tcBorders>
            <w:shd w:val="clear" w:color="auto" w:fill="auto"/>
            <w:noWrap/>
            <w:vAlign w:val="bottom"/>
            <w:hideMark/>
          </w:tcPr>
          <w:p w14:paraId="628294C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(-0.06, 0.06)</w:t>
            </w:r>
          </w:p>
        </w:tc>
        <w:tc>
          <w:tcPr>
            <w:tcW w:w="1850" w:type="dxa"/>
            <w:tcBorders>
              <w:top w:val="nil"/>
              <w:left w:val="nil"/>
              <w:bottom w:val="nil"/>
              <w:right w:val="nil"/>
            </w:tcBorders>
            <w:shd w:val="clear" w:color="auto" w:fill="auto"/>
            <w:noWrap/>
            <w:vAlign w:val="bottom"/>
            <w:hideMark/>
          </w:tcPr>
          <w:p w14:paraId="4693763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(-0.08, 0.04)</w:t>
            </w:r>
          </w:p>
        </w:tc>
        <w:tc>
          <w:tcPr>
            <w:tcW w:w="1783" w:type="dxa"/>
            <w:tcBorders>
              <w:top w:val="nil"/>
              <w:left w:val="nil"/>
              <w:bottom w:val="nil"/>
              <w:right w:val="nil"/>
            </w:tcBorders>
            <w:shd w:val="clear" w:color="auto" w:fill="auto"/>
            <w:noWrap/>
            <w:vAlign w:val="bottom"/>
            <w:hideMark/>
          </w:tcPr>
          <w:p w14:paraId="222B95A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(-0.04, 0.10)</w:t>
            </w:r>
          </w:p>
        </w:tc>
        <w:tc>
          <w:tcPr>
            <w:tcW w:w="1850" w:type="dxa"/>
            <w:tcBorders>
              <w:top w:val="nil"/>
              <w:left w:val="nil"/>
              <w:bottom w:val="nil"/>
              <w:right w:val="nil"/>
            </w:tcBorders>
            <w:shd w:val="clear" w:color="auto" w:fill="auto"/>
            <w:noWrap/>
            <w:vAlign w:val="bottom"/>
            <w:hideMark/>
          </w:tcPr>
          <w:p w14:paraId="7D18971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(-0.05, 0.07)</w:t>
            </w:r>
          </w:p>
        </w:tc>
      </w:tr>
      <w:tr w:rsidR="00A21B47" w:rsidRPr="00A21B47" w14:paraId="585D0450" w14:textId="77777777" w:rsidTr="00A21B47">
        <w:trPr>
          <w:trHeight w:val="255"/>
        </w:trPr>
        <w:tc>
          <w:tcPr>
            <w:tcW w:w="783" w:type="dxa"/>
            <w:vMerge/>
            <w:tcBorders>
              <w:top w:val="nil"/>
              <w:left w:val="nil"/>
              <w:bottom w:val="single" w:sz="4" w:space="0" w:color="000000"/>
              <w:right w:val="nil"/>
            </w:tcBorders>
            <w:vAlign w:val="center"/>
            <w:hideMark/>
          </w:tcPr>
          <w:p w14:paraId="7FFE5959"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BB6B2F3"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S LDL lipids</w:t>
            </w:r>
          </w:p>
        </w:tc>
        <w:tc>
          <w:tcPr>
            <w:tcW w:w="1850" w:type="dxa"/>
            <w:tcBorders>
              <w:top w:val="nil"/>
              <w:left w:val="nil"/>
              <w:bottom w:val="nil"/>
              <w:right w:val="nil"/>
            </w:tcBorders>
            <w:shd w:val="clear" w:color="auto" w:fill="auto"/>
            <w:noWrap/>
            <w:vAlign w:val="bottom"/>
            <w:hideMark/>
          </w:tcPr>
          <w:p w14:paraId="0AFC0BC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(-0.03, 0.04)</w:t>
            </w:r>
          </w:p>
        </w:tc>
        <w:tc>
          <w:tcPr>
            <w:tcW w:w="1850" w:type="dxa"/>
            <w:tcBorders>
              <w:top w:val="nil"/>
              <w:left w:val="nil"/>
              <w:bottom w:val="nil"/>
              <w:right w:val="nil"/>
            </w:tcBorders>
            <w:shd w:val="clear" w:color="auto" w:fill="auto"/>
            <w:noWrap/>
            <w:vAlign w:val="bottom"/>
            <w:hideMark/>
          </w:tcPr>
          <w:p w14:paraId="025D135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(-0.05, 0.03)</w:t>
            </w:r>
          </w:p>
        </w:tc>
        <w:tc>
          <w:tcPr>
            <w:tcW w:w="1783" w:type="dxa"/>
            <w:tcBorders>
              <w:top w:val="nil"/>
              <w:left w:val="nil"/>
              <w:bottom w:val="nil"/>
              <w:right w:val="nil"/>
            </w:tcBorders>
            <w:shd w:val="clear" w:color="auto" w:fill="auto"/>
            <w:noWrap/>
            <w:vAlign w:val="bottom"/>
            <w:hideMark/>
          </w:tcPr>
          <w:p w14:paraId="47BC752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(-0.03, 0.06)</w:t>
            </w:r>
          </w:p>
        </w:tc>
        <w:tc>
          <w:tcPr>
            <w:tcW w:w="1850" w:type="dxa"/>
            <w:tcBorders>
              <w:top w:val="nil"/>
              <w:left w:val="nil"/>
              <w:bottom w:val="nil"/>
              <w:right w:val="nil"/>
            </w:tcBorders>
            <w:shd w:val="clear" w:color="auto" w:fill="auto"/>
            <w:noWrap/>
            <w:vAlign w:val="bottom"/>
            <w:hideMark/>
          </w:tcPr>
          <w:p w14:paraId="23E6627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(-0.03, 0.05)</w:t>
            </w:r>
          </w:p>
        </w:tc>
      </w:tr>
      <w:tr w:rsidR="00A21B47" w:rsidRPr="00A21B47" w14:paraId="15A37473" w14:textId="77777777" w:rsidTr="00A21B47">
        <w:trPr>
          <w:trHeight w:val="255"/>
        </w:trPr>
        <w:tc>
          <w:tcPr>
            <w:tcW w:w="783" w:type="dxa"/>
            <w:vMerge/>
            <w:tcBorders>
              <w:top w:val="nil"/>
              <w:left w:val="nil"/>
              <w:bottom w:val="single" w:sz="4" w:space="0" w:color="000000"/>
              <w:right w:val="nil"/>
            </w:tcBorders>
            <w:vAlign w:val="center"/>
            <w:hideMark/>
          </w:tcPr>
          <w:p w14:paraId="037B6608"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005E2C6"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LDL cholesterol</w:t>
            </w:r>
          </w:p>
        </w:tc>
        <w:tc>
          <w:tcPr>
            <w:tcW w:w="1850" w:type="dxa"/>
            <w:tcBorders>
              <w:top w:val="nil"/>
              <w:left w:val="nil"/>
              <w:bottom w:val="nil"/>
              <w:right w:val="nil"/>
            </w:tcBorders>
            <w:shd w:val="clear" w:color="auto" w:fill="auto"/>
            <w:noWrap/>
            <w:vAlign w:val="bottom"/>
            <w:hideMark/>
          </w:tcPr>
          <w:p w14:paraId="6CD9A3A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(-0.14, 0.14)</w:t>
            </w:r>
          </w:p>
        </w:tc>
        <w:tc>
          <w:tcPr>
            <w:tcW w:w="1850" w:type="dxa"/>
            <w:tcBorders>
              <w:top w:val="nil"/>
              <w:left w:val="nil"/>
              <w:bottom w:val="nil"/>
              <w:right w:val="nil"/>
            </w:tcBorders>
            <w:shd w:val="clear" w:color="auto" w:fill="auto"/>
            <w:noWrap/>
            <w:vAlign w:val="bottom"/>
            <w:hideMark/>
          </w:tcPr>
          <w:p w14:paraId="7468938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(-0.20, 0.11)</w:t>
            </w:r>
          </w:p>
        </w:tc>
        <w:tc>
          <w:tcPr>
            <w:tcW w:w="1783" w:type="dxa"/>
            <w:tcBorders>
              <w:top w:val="nil"/>
              <w:left w:val="nil"/>
              <w:bottom w:val="nil"/>
              <w:right w:val="nil"/>
            </w:tcBorders>
            <w:shd w:val="clear" w:color="auto" w:fill="auto"/>
            <w:noWrap/>
            <w:vAlign w:val="bottom"/>
            <w:hideMark/>
          </w:tcPr>
          <w:p w14:paraId="6AEFF20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0.07 (-0.09, 0.24)</w:t>
            </w:r>
          </w:p>
        </w:tc>
        <w:tc>
          <w:tcPr>
            <w:tcW w:w="1850" w:type="dxa"/>
            <w:tcBorders>
              <w:top w:val="nil"/>
              <w:left w:val="nil"/>
              <w:bottom w:val="nil"/>
              <w:right w:val="nil"/>
            </w:tcBorders>
            <w:shd w:val="clear" w:color="auto" w:fill="auto"/>
            <w:noWrap/>
            <w:vAlign w:val="bottom"/>
            <w:hideMark/>
          </w:tcPr>
          <w:p w14:paraId="12244CD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(-0.12, 0.18)</w:t>
            </w:r>
          </w:p>
        </w:tc>
      </w:tr>
      <w:tr w:rsidR="00A21B47" w:rsidRPr="00A21B47" w14:paraId="64EDE9FE" w14:textId="77777777" w:rsidTr="00A21B47">
        <w:trPr>
          <w:trHeight w:val="255"/>
        </w:trPr>
        <w:tc>
          <w:tcPr>
            <w:tcW w:w="783" w:type="dxa"/>
            <w:vMerge/>
            <w:tcBorders>
              <w:top w:val="nil"/>
              <w:left w:val="nil"/>
              <w:bottom w:val="single" w:sz="4" w:space="0" w:color="000000"/>
              <w:right w:val="nil"/>
            </w:tcBorders>
            <w:vAlign w:val="center"/>
            <w:hideMark/>
          </w:tcPr>
          <w:p w14:paraId="3AB70BB0"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B482359"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LDL triglycerides</w:t>
            </w:r>
          </w:p>
        </w:tc>
        <w:tc>
          <w:tcPr>
            <w:tcW w:w="1850" w:type="dxa"/>
            <w:tcBorders>
              <w:top w:val="nil"/>
              <w:left w:val="nil"/>
              <w:bottom w:val="nil"/>
              <w:right w:val="nil"/>
            </w:tcBorders>
            <w:shd w:val="clear" w:color="auto" w:fill="auto"/>
            <w:noWrap/>
            <w:vAlign w:val="bottom"/>
            <w:hideMark/>
          </w:tcPr>
          <w:p w14:paraId="3980E0F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0.01)</w:t>
            </w:r>
          </w:p>
        </w:tc>
        <w:tc>
          <w:tcPr>
            <w:tcW w:w="1850" w:type="dxa"/>
            <w:tcBorders>
              <w:top w:val="nil"/>
              <w:left w:val="nil"/>
              <w:bottom w:val="nil"/>
              <w:right w:val="nil"/>
            </w:tcBorders>
            <w:shd w:val="clear" w:color="auto" w:fill="auto"/>
            <w:noWrap/>
            <w:vAlign w:val="bottom"/>
            <w:hideMark/>
          </w:tcPr>
          <w:p w14:paraId="2042BF6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0.00)</w:t>
            </w:r>
          </w:p>
        </w:tc>
        <w:tc>
          <w:tcPr>
            <w:tcW w:w="1783" w:type="dxa"/>
            <w:tcBorders>
              <w:top w:val="nil"/>
              <w:left w:val="nil"/>
              <w:bottom w:val="nil"/>
              <w:right w:val="nil"/>
            </w:tcBorders>
            <w:shd w:val="clear" w:color="auto" w:fill="auto"/>
            <w:noWrap/>
            <w:vAlign w:val="bottom"/>
            <w:hideMark/>
          </w:tcPr>
          <w:p w14:paraId="3BB5357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0.01)</w:t>
            </w:r>
          </w:p>
        </w:tc>
        <w:tc>
          <w:tcPr>
            <w:tcW w:w="1850" w:type="dxa"/>
            <w:tcBorders>
              <w:top w:val="nil"/>
              <w:left w:val="nil"/>
              <w:bottom w:val="nil"/>
              <w:right w:val="nil"/>
            </w:tcBorders>
            <w:shd w:val="clear" w:color="auto" w:fill="auto"/>
            <w:noWrap/>
            <w:vAlign w:val="bottom"/>
            <w:hideMark/>
          </w:tcPr>
          <w:p w14:paraId="31D21EA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-0.00)</w:t>
            </w:r>
          </w:p>
        </w:tc>
      </w:tr>
      <w:tr w:rsidR="00A21B47" w:rsidRPr="00A21B47" w14:paraId="7A93A360" w14:textId="77777777" w:rsidTr="00A21B47">
        <w:trPr>
          <w:trHeight w:val="255"/>
        </w:trPr>
        <w:tc>
          <w:tcPr>
            <w:tcW w:w="783" w:type="dxa"/>
            <w:vMerge/>
            <w:tcBorders>
              <w:top w:val="nil"/>
              <w:left w:val="nil"/>
              <w:bottom w:val="single" w:sz="4" w:space="0" w:color="000000"/>
              <w:right w:val="nil"/>
            </w:tcBorders>
            <w:vAlign w:val="center"/>
            <w:hideMark/>
          </w:tcPr>
          <w:p w14:paraId="16369782"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75F0EB9"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IDL lipids</w:t>
            </w:r>
          </w:p>
        </w:tc>
        <w:tc>
          <w:tcPr>
            <w:tcW w:w="1850" w:type="dxa"/>
            <w:tcBorders>
              <w:top w:val="nil"/>
              <w:left w:val="nil"/>
              <w:bottom w:val="nil"/>
              <w:right w:val="nil"/>
            </w:tcBorders>
            <w:shd w:val="clear" w:color="auto" w:fill="auto"/>
            <w:noWrap/>
            <w:vAlign w:val="bottom"/>
            <w:hideMark/>
          </w:tcPr>
          <w:p w14:paraId="24C4A76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(-0.09, 0.07)</w:t>
            </w:r>
          </w:p>
        </w:tc>
        <w:tc>
          <w:tcPr>
            <w:tcW w:w="1850" w:type="dxa"/>
            <w:tcBorders>
              <w:top w:val="nil"/>
              <w:left w:val="nil"/>
              <w:bottom w:val="nil"/>
              <w:right w:val="nil"/>
            </w:tcBorders>
            <w:shd w:val="clear" w:color="auto" w:fill="auto"/>
            <w:noWrap/>
            <w:vAlign w:val="bottom"/>
            <w:hideMark/>
          </w:tcPr>
          <w:p w14:paraId="2756C5E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(-0.10, 0.06)</w:t>
            </w:r>
          </w:p>
        </w:tc>
        <w:tc>
          <w:tcPr>
            <w:tcW w:w="1783" w:type="dxa"/>
            <w:tcBorders>
              <w:top w:val="nil"/>
              <w:left w:val="nil"/>
              <w:bottom w:val="nil"/>
              <w:right w:val="nil"/>
            </w:tcBorders>
            <w:shd w:val="clear" w:color="auto" w:fill="auto"/>
            <w:noWrap/>
            <w:vAlign w:val="bottom"/>
            <w:hideMark/>
          </w:tcPr>
          <w:p w14:paraId="46F209B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(-0.05, 0.13)</w:t>
            </w:r>
          </w:p>
        </w:tc>
        <w:tc>
          <w:tcPr>
            <w:tcW w:w="1850" w:type="dxa"/>
            <w:tcBorders>
              <w:top w:val="nil"/>
              <w:left w:val="nil"/>
              <w:bottom w:val="nil"/>
              <w:right w:val="nil"/>
            </w:tcBorders>
            <w:shd w:val="clear" w:color="auto" w:fill="auto"/>
            <w:noWrap/>
            <w:vAlign w:val="bottom"/>
            <w:hideMark/>
          </w:tcPr>
          <w:p w14:paraId="4E6B046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(-0.08, 0.09)</w:t>
            </w:r>
          </w:p>
        </w:tc>
      </w:tr>
      <w:tr w:rsidR="00A21B47" w:rsidRPr="00A21B47" w14:paraId="752FE91A" w14:textId="77777777" w:rsidTr="00A21B47">
        <w:trPr>
          <w:trHeight w:val="255"/>
        </w:trPr>
        <w:tc>
          <w:tcPr>
            <w:tcW w:w="783" w:type="dxa"/>
            <w:vMerge/>
            <w:tcBorders>
              <w:top w:val="nil"/>
              <w:left w:val="nil"/>
              <w:bottom w:val="single" w:sz="4" w:space="0" w:color="000000"/>
              <w:right w:val="nil"/>
            </w:tcBorders>
            <w:vAlign w:val="center"/>
            <w:hideMark/>
          </w:tcPr>
          <w:p w14:paraId="0CEF852D"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BD4C705"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IDL cholesterol</w:t>
            </w:r>
          </w:p>
        </w:tc>
        <w:tc>
          <w:tcPr>
            <w:tcW w:w="1850" w:type="dxa"/>
            <w:tcBorders>
              <w:top w:val="nil"/>
              <w:left w:val="nil"/>
              <w:bottom w:val="nil"/>
              <w:right w:val="nil"/>
            </w:tcBorders>
            <w:shd w:val="clear" w:color="auto" w:fill="auto"/>
            <w:noWrap/>
            <w:vAlign w:val="bottom"/>
            <w:hideMark/>
          </w:tcPr>
          <w:p w14:paraId="0CE3E31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(-0.06, 0.05)</w:t>
            </w:r>
          </w:p>
        </w:tc>
        <w:tc>
          <w:tcPr>
            <w:tcW w:w="1850" w:type="dxa"/>
            <w:tcBorders>
              <w:top w:val="nil"/>
              <w:left w:val="nil"/>
              <w:bottom w:val="nil"/>
              <w:right w:val="nil"/>
            </w:tcBorders>
            <w:shd w:val="clear" w:color="auto" w:fill="auto"/>
            <w:noWrap/>
            <w:vAlign w:val="bottom"/>
            <w:hideMark/>
          </w:tcPr>
          <w:p w14:paraId="1D8B756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(-0.07, 0.05)</w:t>
            </w:r>
          </w:p>
        </w:tc>
        <w:tc>
          <w:tcPr>
            <w:tcW w:w="1783" w:type="dxa"/>
            <w:tcBorders>
              <w:top w:val="nil"/>
              <w:left w:val="nil"/>
              <w:bottom w:val="nil"/>
              <w:right w:val="nil"/>
            </w:tcBorders>
            <w:shd w:val="clear" w:color="auto" w:fill="auto"/>
            <w:noWrap/>
            <w:vAlign w:val="bottom"/>
            <w:hideMark/>
          </w:tcPr>
          <w:p w14:paraId="0A246D1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(-0.03, 0.09)</w:t>
            </w:r>
          </w:p>
        </w:tc>
        <w:tc>
          <w:tcPr>
            <w:tcW w:w="1850" w:type="dxa"/>
            <w:tcBorders>
              <w:top w:val="nil"/>
              <w:left w:val="nil"/>
              <w:bottom w:val="nil"/>
              <w:right w:val="nil"/>
            </w:tcBorders>
            <w:shd w:val="clear" w:color="auto" w:fill="auto"/>
            <w:noWrap/>
            <w:vAlign w:val="bottom"/>
            <w:hideMark/>
          </w:tcPr>
          <w:p w14:paraId="32795EA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(-0.05, 0.07)</w:t>
            </w:r>
          </w:p>
        </w:tc>
      </w:tr>
      <w:tr w:rsidR="00A21B47" w:rsidRPr="00A21B47" w14:paraId="1F222EE1" w14:textId="77777777" w:rsidTr="00A21B47">
        <w:trPr>
          <w:trHeight w:val="255"/>
        </w:trPr>
        <w:tc>
          <w:tcPr>
            <w:tcW w:w="783" w:type="dxa"/>
            <w:vMerge/>
            <w:tcBorders>
              <w:top w:val="nil"/>
              <w:left w:val="nil"/>
              <w:bottom w:val="single" w:sz="4" w:space="0" w:color="000000"/>
              <w:right w:val="nil"/>
            </w:tcBorders>
            <w:vAlign w:val="center"/>
            <w:hideMark/>
          </w:tcPr>
          <w:p w14:paraId="4A0E8780"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A71197C"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IDL triglycerides</w:t>
            </w:r>
          </w:p>
        </w:tc>
        <w:tc>
          <w:tcPr>
            <w:tcW w:w="1850" w:type="dxa"/>
            <w:tcBorders>
              <w:top w:val="nil"/>
              <w:left w:val="nil"/>
              <w:bottom w:val="nil"/>
              <w:right w:val="nil"/>
            </w:tcBorders>
            <w:shd w:val="clear" w:color="auto" w:fill="auto"/>
            <w:noWrap/>
            <w:vAlign w:val="bottom"/>
            <w:hideMark/>
          </w:tcPr>
          <w:p w14:paraId="4FEB77A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0.01)</w:t>
            </w:r>
          </w:p>
        </w:tc>
        <w:tc>
          <w:tcPr>
            <w:tcW w:w="1850" w:type="dxa"/>
            <w:tcBorders>
              <w:top w:val="nil"/>
              <w:left w:val="nil"/>
              <w:bottom w:val="nil"/>
              <w:right w:val="nil"/>
            </w:tcBorders>
            <w:shd w:val="clear" w:color="auto" w:fill="auto"/>
            <w:noWrap/>
            <w:vAlign w:val="bottom"/>
            <w:hideMark/>
          </w:tcPr>
          <w:p w14:paraId="175AE23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0.01)</w:t>
            </w:r>
          </w:p>
        </w:tc>
        <w:tc>
          <w:tcPr>
            <w:tcW w:w="1783" w:type="dxa"/>
            <w:tcBorders>
              <w:top w:val="nil"/>
              <w:left w:val="nil"/>
              <w:bottom w:val="nil"/>
              <w:right w:val="nil"/>
            </w:tcBorders>
            <w:shd w:val="clear" w:color="auto" w:fill="auto"/>
            <w:noWrap/>
            <w:vAlign w:val="bottom"/>
            <w:hideMark/>
          </w:tcPr>
          <w:p w14:paraId="14A544E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0.01)</w:t>
            </w:r>
          </w:p>
        </w:tc>
        <w:tc>
          <w:tcPr>
            <w:tcW w:w="1850" w:type="dxa"/>
            <w:tcBorders>
              <w:top w:val="nil"/>
              <w:left w:val="nil"/>
              <w:bottom w:val="nil"/>
              <w:right w:val="nil"/>
            </w:tcBorders>
            <w:shd w:val="clear" w:color="auto" w:fill="auto"/>
            <w:noWrap/>
            <w:vAlign w:val="bottom"/>
            <w:hideMark/>
          </w:tcPr>
          <w:p w14:paraId="235215F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r>
      <w:tr w:rsidR="00A21B47" w:rsidRPr="00A21B47" w14:paraId="6114B42E" w14:textId="77777777" w:rsidTr="00A21B47">
        <w:trPr>
          <w:trHeight w:val="255"/>
        </w:trPr>
        <w:tc>
          <w:tcPr>
            <w:tcW w:w="783" w:type="dxa"/>
            <w:vMerge/>
            <w:tcBorders>
              <w:top w:val="nil"/>
              <w:left w:val="nil"/>
              <w:bottom w:val="single" w:sz="4" w:space="0" w:color="000000"/>
              <w:right w:val="nil"/>
            </w:tcBorders>
            <w:vAlign w:val="center"/>
            <w:hideMark/>
          </w:tcPr>
          <w:p w14:paraId="7D6D2867"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FB4003C"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HDL diameter</w:t>
            </w:r>
          </w:p>
        </w:tc>
        <w:tc>
          <w:tcPr>
            <w:tcW w:w="1850" w:type="dxa"/>
            <w:tcBorders>
              <w:top w:val="nil"/>
              <w:left w:val="nil"/>
              <w:bottom w:val="nil"/>
              <w:right w:val="nil"/>
            </w:tcBorders>
            <w:shd w:val="clear" w:color="auto" w:fill="auto"/>
            <w:noWrap/>
            <w:vAlign w:val="bottom"/>
            <w:hideMark/>
          </w:tcPr>
          <w:p w14:paraId="1779F1B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(-0.13, 0.06)</w:t>
            </w:r>
          </w:p>
        </w:tc>
        <w:tc>
          <w:tcPr>
            <w:tcW w:w="1850" w:type="dxa"/>
            <w:tcBorders>
              <w:top w:val="nil"/>
              <w:left w:val="nil"/>
              <w:bottom w:val="nil"/>
              <w:right w:val="nil"/>
            </w:tcBorders>
            <w:shd w:val="clear" w:color="auto" w:fill="auto"/>
            <w:noWrap/>
            <w:vAlign w:val="bottom"/>
            <w:hideMark/>
          </w:tcPr>
          <w:p w14:paraId="3C3AACE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(-0.06, 0.14)</w:t>
            </w:r>
          </w:p>
        </w:tc>
        <w:tc>
          <w:tcPr>
            <w:tcW w:w="1783" w:type="dxa"/>
            <w:tcBorders>
              <w:top w:val="nil"/>
              <w:left w:val="nil"/>
              <w:bottom w:val="nil"/>
              <w:right w:val="nil"/>
            </w:tcBorders>
            <w:shd w:val="clear" w:color="auto" w:fill="auto"/>
            <w:noWrap/>
            <w:vAlign w:val="bottom"/>
            <w:hideMark/>
          </w:tcPr>
          <w:p w14:paraId="320724C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(-0.06, 0.15)</w:t>
            </w:r>
          </w:p>
        </w:tc>
        <w:tc>
          <w:tcPr>
            <w:tcW w:w="1850" w:type="dxa"/>
            <w:tcBorders>
              <w:top w:val="nil"/>
              <w:left w:val="nil"/>
              <w:bottom w:val="nil"/>
              <w:right w:val="nil"/>
            </w:tcBorders>
            <w:shd w:val="clear" w:color="auto" w:fill="auto"/>
            <w:noWrap/>
            <w:vAlign w:val="bottom"/>
            <w:hideMark/>
          </w:tcPr>
          <w:p w14:paraId="571BD05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(-0.04, 0.16)</w:t>
            </w:r>
          </w:p>
        </w:tc>
      </w:tr>
      <w:tr w:rsidR="00A21B47" w:rsidRPr="00A21B47" w14:paraId="76C648D6" w14:textId="77777777" w:rsidTr="00A21B47">
        <w:trPr>
          <w:trHeight w:val="255"/>
        </w:trPr>
        <w:tc>
          <w:tcPr>
            <w:tcW w:w="783" w:type="dxa"/>
            <w:vMerge/>
            <w:tcBorders>
              <w:top w:val="nil"/>
              <w:left w:val="nil"/>
              <w:bottom w:val="single" w:sz="4" w:space="0" w:color="000000"/>
              <w:right w:val="nil"/>
            </w:tcBorders>
            <w:vAlign w:val="center"/>
            <w:hideMark/>
          </w:tcPr>
          <w:p w14:paraId="72513E58"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1D1BCEA"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vL HDL lipids</w:t>
            </w:r>
          </w:p>
        </w:tc>
        <w:tc>
          <w:tcPr>
            <w:tcW w:w="1850" w:type="dxa"/>
            <w:tcBorders>
              <w:top w:val="nil"/>
              <w:left w:val="nil"/>
              <w:bottom w:val="nil"/>
              <w:right w:val="nil"/>
            </w:tcBorders>
            <w:shd w:val="clear" w:color="auto" w:fill="auto"/>
            <w:noWrap/>
            <w:vAlign w:val="bottom"/>
            <w:hideMark/>
          </w:tcPr>
          <w:p w14:paraId="56493C1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(-0.11, 0.05)</w:t>
            </w:r>
          </w:p>
        </w:tc>
        <w:tc>
          <w:tcPr>
            <w:tcW w:w="1850" w:type="dxa"/>
            <w:tcBorders>
              <w:top w:val="nil"/>
              <w:left w:val="nil"/>
              <w:bottom w:val="nil"/>
              <w:right w:val="nil"/>
            </w:tcBorders>
            <w:shd w:val="clear" w:color="auto" w:fill="auto"/>
            <w:noWrap/>
            <w:vAlign w:val="bottom"/>
            <w:hideMark/>
          </w:tcPr>
          <w:p w14:paraId="52932B7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(-0.06, 0.10)</w:t>
            </w:r>
          </w:p>
        </w:tc>
        <w:tc>
          <w:tcPr>
            <w:tcW w:w="1783" w:type="dxa"/>
            <w:tcBorders>
              <w:top w:val="nil"/>
              <w:left w:val="nil"/>
              <w:bottom w:val="nil"/>
              <w:right w:val="nil"/>
            </w:tcBorders>
            <w:shd w:val="clear" w:color="auto" w:fill="auto"/>
            <w:noWrap/>
            <w:vAlign w:val="bottom"/>
            <w:hideMark/>
          </w:tcPr>
          <w:p w14:paraId="72F6C69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(-0.04, 0.14)</w:t>
            </w:r>
          </w:p>
        </w:tc>
        <w:tc>
          <w:tcPr>
            <w:tcW w:w="1850" w:type="dxa"/>
            <w:tcBorders>
              <w:top w:val="nil"/>
              <w:left w:val="nil"/>
              <w:bottom w:val="nil"/>
              <w:right w:val="nil"/>
            </w:tcBorders>
            <w:shd w:val="clear" w:color="auto" w:fill="auto"/>
            <w:noWrap/>
            <w:vAlign w:val="bottom"/>
            <w:hideMark/>
          </w:tcPr>
          <w:p w14:paraId="002DC40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(-0.06, 0.11)</w:t>
            </w:r>
          </w:p>
        </w:tc>
      </w:tr>
      <w:tr w:rsidR="00A21B47" w:rsidRPr="00A21B47" w14:paraId="33FD8FE2" w14:textId="77777777" w:rsidTr="00A21B47">
        <w:trPr>
          <w:trHeight w:val="255"/>
        </w:trPr>
        <w:tc>
          <w:tcPr>
            <w:tcW w:w="783" w:type="dxa"/>
            <w:vMerge/>
            <w:tcBorders>
              <w:top w:val="nil"/>
              <w:left w:val="nil"/>
              <w:bottom w:val="single" w:sz="4" w:space="0" w:color="000000"/>
              <w:right w:val="nil"/>
            </w:tcBorders>
            <w:vAlign w:val="center"/>
            <w:hideMark/>
          </w:tcPr>
          <w:p w14:paraId="2FE52318"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480206C"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L HDL lipids</w:t>
            </w:r>
          </w:p>
        </w:tc>
        <w:tc>
          <w:tcPr>
            <w:tcW w:w="1850" w:type="dxa"/>
            <w:tcBorders>
              <w:top w:val="nil"/>
              <w:left w:val="nil"/>
              <w:bottom w:val="nil"/>
              <w:right w:val="nil"/>
            </w:tcBorders>
            <w:shd w:val="clear" w:color="auto" w:fill="auto"/>
            <w:noWrap/>
            <w:vAlign w:val="bottom"/>
            <w:hideMark/>
          </w:tcPr>
          <w:p w14:paraId="4268746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(-0.12, 0.11)</w:t>
            </w:r>
          </w:p>
        </w:tc>
        <w:tc>
          <w:tcPr>
            <w:tcW w:w="1850" w:type="dxa"/>
            <w:tcBorders>
              <w:top w:val="nil"/>
              <w:left w:val="nil"/>
              <w:bottom w:val="nil"/>
              <w:right w:val="nil"/>
            </w:tcBorders>
            <w:shd w:val="clear" w:color="auto" w:fill="auto"/>
            <w:noWrap/>
            <w:vAlign w:val="bottom"/>
            <w:hideMark/>
          </w:tcPr>
          <w:p w14:paraId="3C464A7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(-0.06, 0.18)</w:t>
            </w:r>
          </w:p>
        </w:tc>
        <w:tc>
          <w:tcPr>
            <w:tcW w:w="1783" w:type="dxa"/>
            <w:tcBorders>
              <w:top w:val="nil"/>
              <w:left w:val="nil"/>
              <w:bottom w:val="nil"/>
              <w:right w:val="nil"/>
            </w:tcBorders>
            <w:shd w:val="clear" w:color="auto" w:fill="auto"/>
            <w:noWrap/>
            <w:vAlign w:val="bottom"/>
            <w:hideMark/>
          </w:tcPr>
          <w:p w14:paraId="6FA48AA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0.07 (-0.06, 0.20)</w:t>
            </w:r>
          </w:p>
        </w:tc>
        <w:tc>
          <w:tcPr>
            <w:tcW w:w="1850" w:type="dxa"/>
            <w:tcBorders>
              <w:top w:val="nil"/>
              <w:left w:val="nil"/>
              <w:bottom w:val="nil"/>
              <w:right w:val="nil"/>
            </w:tcBorders>
            <w:shd w:val="clear" w:color="auto" w:fill="auto"/>
            <w:noWrap/>
            <w:vAlign w:val="bottom"/>
            <w:hideMark/>
          </w:tcPr>
          <w:p w14:paraId="1668226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0.09 (-0.02, 0.21)</w:t>
            </w:r>
          </w:p>
        </w:tc>
      </w:tr>
      <w:tr w:rsidR="00A21B47" w:rsidRPr="00A21B47" w14:paraId="3A6A1AFB" w14:textId="77777777" w:rsidTr="00A21B47">
        <w:trPr>
          <w:trHeight w:val="255"/>
        </w:trPr>
        <w:tc>
          <w:tcPr>
            <w:tcW w:w="783" w:type="dxa"/>
            <w:vMerge/>
            <w:tcBorders>
              <w:top w:val="nil"/>
              <w:left w:val="nil"/>
              <w:bottom w:val="single" w:sz="4" w:space="0" w:color="000000"/>
              <w:right w:val="nil"/>
            </w:tcBorders>
            <w:vAlign w:val="center"/>
            <w:hideMark/>
          </w:tcPr>
          <w:p w14:paraId="2185943D"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C94B869"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M HDL lipids</w:t>
            </w:r>
          </w:p>
        </w:tc>
        <w:tc>
          <w:tcPr>
            <w:tcW w:w="1850" w:type="dxa"/>
            <w:tcBorders>
              <w:top w:val="nil"/>
              <w:left w:val="nil"/>
              <w:bottom w:val="nil"/>
              <w:right w:val="nil"/>
            </w:tcBorders>
            <w:shd w:val="clear" w:color="auto" w:fill="auto"/>
            <w:noWrap/>
            <w:vAlign w:val="bottom"/>
            <w:hideMark/>
          </w:tcPr>
          <w:p w14:paraId="10735C3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(-0.02, 0.08)</w:t>
            </w:r>
          </w:p>
        </w:tc>
        <w:tc>
          <w:tcPr>
            <w:tcW w:w="1850" w:type="dxa"/>
            <w:tcBorders>
              <w:top w:val="nil"/>
              <w:left w:val="nil"/>
              <w:bottom w:val="nil"/>
              <w:right w:val="nil"/>
            </w:tcBorders>
            <w:shd w:val="clear" w:color="auto" w:fill="auto"/>
            <w:noWrap/>
            <w:vAlign w:val="bottom"/>
            <w:hideMark/>
          </w:tcPr>
          <w:p w14:paraId="34A5ECD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(-0.04, 0.07)</w:t>
            </w:r>
          </w:p>
        </w:tc>
        <w:tc>
          <w:tcPr>
            <w:tcW w:w="1783" w:type="dxa"/>
            <w:tcBorders>
              <w:top w:val="nil"/>
              <w:left w:val="nil"/>
              <w:bottom w:val="nil"/>
              <w:right w:val="nil"/>
            </w:tcBorders>
            <w:shd w:val="clear" w:color="auto" w:fill="auto"/>
            <w:noWrap/>
            <w:vAlign w:val="bottom"/>
            <w:hideMark/>
          </w:tcPr>
          <w:p w14:paraId="5C7CEBA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(-0.06, 0.06)</w:t>
            </w:r>
          </w:p>
        </w:tc>
        <w:tc>
          <w:tcPr>
            <w:tcW w:w="1850" w:type="dxa"/>
            <w:tcBorders>
              <w:top w:val="nil"/>
              <w:left w:val="nil"/>
              <w:bottom w:val="nil"/>
              <w:right w:val="nil"/>
            </w:tcBorders>
            <w:shd w:val="clear" w:color="auto" w:fill="auto"/>
            <w:noWrap/>
            <w:vAlign w:val="bottom"/>
            <w:hideMark/>
          </w:tcPr>
          <w:p w14:paraId="3F69017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(-0.03, 0.08)</w:t>
            </w:r>
          </w:p>
        </w:tc>
      </w:tr>
      <w:tr w:rsidR="00A21B47" w:rsidRPr="00A21B47" w14:paraId="228C2495" w14:textId="77777777" w:rsidTr="00A21B47">
        <w:trPr>
          <w:trHeight w:val="255"/>
        </w:trPr>
        <w:tc>
          <w:tcPr>
            <w:tcW w:w="783" w:type="dxa"/>
            <w:vMerge/>
            <w:tcBorders>
              <w:top w:val="nil"/>
              <w:left w:val="nil"/>
              <w:bottom w:val="single" w:sz="4" w:space="0" w:color="000000"/>
              <w:right w:val="nil"/>
            </w:tcBorders>
            <w:vAlign w:val="center"/>
            <w:hideMark/>
          </w:tcPr>
          <w:p w14:paraId="1399E67A"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22BA140"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S HDL lipids</w:t>
            </w:r>
          </w:p>
        </w:tc>
        <w:tc>
          <w:tcPr>
            <w:tcW w:w="1850" w:type="dxa"/>
            <w:tcBorders>
              <w:top w:val="nil"/>
              <w:left w:val="nil"/>
              <w:bottom w:val="nil"/>
              <w:right w:val="nil"/>
            </w:tcBorders>
            <w:shd w:val="clear" w:color="auto" w:fill="auto"/>
            <w:noWrap/>
            <w:vAlign w:val="bottom"/>
            <w:hideMark/>
          </w:tcPr>
          <w:p w14:paraId="2ED5E04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(0.01, 0.10)</w:t>
            </w:r>
          </w:p>
        </w:tc>
        <w:tc>
          <w:tcPr>
            <w:tcW w:w="1850" w:type="dxa"/>
            <w:tcBorders>
              <w:top w:val="nil"/>
              <w:left w:val="nil"/>
              <w:bottom w:val="nil"/>
              <w:right w:val="nil"/>
            </w:tcBorders>
            <w:shd w:val="clear" w:color="auto" w:fill="auto"/>
            <w:noWrap/>
            <w:vAlign w:val="bottom"/>
            <w:hideMark/>
          </w:tcPr>
          <w:p w14:paraId="5E0AD1D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(-0.02, 0.08)</w:t>
            </w:r>
          </w:p>
        </w:tc>
        <w:tc>
          <w:tcPr>
            <w:tcW w:w="1783" w:type="dxa"/>
            <w:tcBorders>
              <w:top w:val="nil"/>
              <w:left w:val="nil"/>
              <w:bottom w:val="nil"/>
              <w:right w:val="nil"/>
            </w:tcBorders>
            <w:shd w:val="clear" w:color="auto" w:fill="auto"/>
            <w:noWrap/>
            <w:vAlign w:val="bottom"/>
            <w:hideMark/>
          </w:tcPr>
          <w:p w14:paraId="60205C0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(-0.06, 0.06)</w:t>
            </w:r>
          </w:p>
        </w:tc>
        <w:tc>
          <w:tcPr>
            <w:tcW w:w="1850" w:type="dxa"/>
            <w:tcBorders>
              <w:top w:val="nil"/>
              <w:left w:val="nil"/>
              <w:bottom w:val="nil"/>
              <w:right w:val="nil"/>
            </w:tcBorders>
            <w:shd w:val="clear" w:color="auto" w:fill="auto"/>
            <w:noWrap/>
            <w:vAlign w:val="bottom"/>
            <w:hideMark/>
          </w:tcPr>
          <w:p w14:paraId="547834B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(-0.03, 0.07)</w:t>
            </w:r>
          </w:p>
        </w:tc>
      </w:tr>
      <w:tr w:rsidR="00A21B47" w:rsidRPr="00A21B47" w14:paraId="4391C68A" w14:textId="77777777" w:rsidTr="00A21B47">
        <w:trPr>
          <w:trHeight w:val="255"/>
        </w:trPr>
        <w:tc>
          <w:tcPr>
            <w:tcW w:w="783" w:type="dxa"/>
            <w:vMerge/>
            <w:tcBorders>
              <w:top w:val="nil"/>
              <w:left w:val="nil"/>
              <w:bottom w:val="single" w:sz="4" w:space="0" w:color="000000"/>
              <w:right w:val="nil"/>
            </w:tcBorders>
            <w:vAlign w:val="center"/>
            <w:hideMark/>
          </w:tcPr>
          <w:p w14:paraId="75642D82"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F32DC13"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HDL1 cholesterol</w:t>
            </w:r>
          </w:p>
        </w:tc>
        <w:tc>
          <w:tcPr>
            <w:tcW w:w="1850" w:type="dxa"/>
            <w:tcBorders>
              <w:top w:val="nil"/>
              <w:left w:val="nil"/>
              <w:bottom w:val="nil"/>
              <w:right w:val="nil"/>
            </w:tcBorders>
            <w:shd w:val="clear" w:color="auto" w:fill="auto"/>
            <w:noWrap/>
            <w:vAlign w:val="bottom"/>
            <w:hideMark/>
          </w:tcPr>
          <w:p w14:paraId="7D31848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(-0.11, 0.11)</w:t>
            </w:r>
          </w:p>
        </w:tc>
        <w:tc>
          <w:tcPr>
            <w:tcW w:w="1850" w:type="dxa"/>
            <w:tcBorders>
              <w:top w:val="nil"/>
              <w:left w:val="nil"/>
              <w:bottom w:val="nil"/>
              <w:right w:val="nil"/>
            </w:tcBorders>
            <w:shd w:val="clear" w:color="auto" w:fill="auto"/>
            <w:noWrap/>
            <w:vAlign w:val="bottom"/>
            <w:hideMark/>
          </w:tcPr>
          <w:p w14:paraId="6FB59DF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(-0.07, 0.16)</w:t>
            </w:r>
          </w:p>
        </w:tc>
        <w:tc>
          <w:tcPr>
            <w:tcW w:w="1783" w:type="dxa"/>
            <w:tcBorders>
              <w:top w:val="nil"/>
              <w:left w:val="nil"/>
              <w:bottom w:val="nil"/>
              <w:right w:val="nil"/>
            </w:tcBorders>
            <w:shd w:val="clear" w:color="auto" w:fill="auto"/>
            <w:noWrap/>
            <w:vAlign w:val="bottom"/>
            <w:hideMark/>
          </w:tcPr>
          <w:p w14:paraId="2579B05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(-0.06, 0.18)</w:t>
            </w:r>
          </w:p>
        </w:tc>
        <w:tc>
          <w:tcPr>
            <w:tcW w:w="1850" w:type="dxa"/>
            <w:tcBorders>
              <w:top w:val="nil"/>
              <w:left w:val="nil"/>
              <w:bottom w:val="nil"/>
              <w:right w:val="nil"/>
            </w:tcBorders>
            <w:shd w:val="clear" w:color="auto" w:fill="auto"/>
            <w:noWrap/>
            <w:vAlign w:val="bottom"/>
            <w:hideMark/>
          </w:tcPr>
          <w:p w14:paraId="486E1E6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0.08 (-0.03, 0.20)</w:t>
            </w:r>
          </w:p>
        </w:tc>
      </w:tr>
      <w:tr w:rsidR="00A21B47" w:rsidRPr="00A21B47" w14:paraId="620F3790" w14:textId="77777777" w:rsidTr="00A21B47">
        <w:trPr>
          <w:trHeight w:val="255"/>
        </w:trPr>
        <w:tc>
          <w:tcPr>
            <w:tcW w:w="783" w:type="dxa"/>
            <w:vMerge/>
            <w:tcBorders>
              <w:top w:val="nil"/>
              <w:left w:val="nil"/>
              <w:bottom w:val="single" w:sz="4" w:space="0" w:color="000000"/>
              <w:right w:val="nil"/>
            </w:tcBorders>
            <w:vAlign w:val="center"/>
            <w:hideMark/>
          </w:tcPr>
          <w:p w14:paraId="4A7A638A"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44982F1"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HDL2 cholesterol</w:t>
            </w:r>
          </w:p>
        </w:tc>
        <w:tc>
          <w:tcPr>
            <w:tcW w:w="1850" w:type="dxa"/>
            <w:tcBorders>
              <w:top w:val="nil"/>
              <w:left w:val="nil"/>
              <w:bottom w:val="nil"/>
              <w:right w:val="nil"/>
            </w:tcBorders>
            <w:shd w:val="clear" w:color="auto" w:fill="auto"/>
            <w:noWrap/>
            <w:vAlign w:val="bottom"/>
            <w:hideMark/>
          </w:tcPr>
          <w:p w14:paraId="2331414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(-0.10, 0.11)</w:t>
            </w:r>
          </w:p>
        </w:tc>
        <w:tc>
          <w:tcPr>
            <w:tcW w:w="1850" w:type="dxa"/>
            <w:tcBorders>
              <w:top w:val="nil"/>
              <w:left w:val="nil"/>
              <w:bottom w:val="nil"/>
              <w:right w:val="nil"/>
            </w:tcBorders>
            <w:shd w:val="clear" w:color="auto" w:fill="auto"/>
            <w:noWrap/>
            <w:vAlign w:val="bottom"/>
            <w:hideMark/>
          </w:tcPr>
          <w:p w14:paraId="33A1FF9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(-0.06, 0.15)</w:t>
            </w:r>
          </w:p>
        </w:tc>
        <w:tc>
          <w:tcPr>
            <w:tcW w:w="1783" w:type="dxa"/>
            <w:tcBorders>
              <w:top w:val="nil"/>
              <w:left w:val="nil"/>
              <w:bottom w:val="nil"/>
              <w:right w:val="nil"/>
            </w:tcBorders>
            <w:shd w:val="clear" w:color="auto" w:fill="auto"/>
            <w:noWrap/>
            <w:vAlign w:val="bottom"/>
            <w:hideMark/>
          </w:tcPr>
          <w:p w14:paraId="68D6D93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(-0.06, 0.17)</w:t>
            </w:r>
          </w:p>
        </w:tc>
        <w:tc>
          <w:tcPr>
            <w:tcW w:w="1850" w:type="dxa"/>
            <w:tcBorders>
              <w:top w:val="nil"/>
              <w:left w:val="nil"/>
              <w:bottom w:val="nil"/>
              <w:right w:val="nil"/>
            </w:tcBorders>
            <w:shd w:val="clear" w:color="auto" w:fill="auto"/>
            <w:noWrap/>
            <w:vAlign w:val="bottom"/>
            <w:hideMark/>
          </w:tcPr>
          <w:p w14:paraId="1557BD8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0.08 (-0.02, 0.19)</w:t>
            </w:r>
          </w:p>
        </w:tc>
      </w:tr>
      <w:tr w:rsidR="00A21B47" w:rsidRPr="00A21B47" w14:paraId="46D0516F" w14:textId="77777777" w:rsidTr="00A21B47">
        <w:trPr>
          <w:trHeight w:val="255"/>
        </w:trPr>
        <w:tc>
          <w:tcPr>
            <w:tcW w:w="783" w:type="dxa"/>
            <w:vMerge/>
            <w:tcBorders>
              <w:top w:val="nil"/>
              <w:left w:val="nil"/>
              <w:bottom w:val="single" w:sz="4" w:space="0" w:color="000000"/>
              <w:right w:val="nil"/>
            </w:tcBorders>
            <w:vAlign w:val="center"/>
            <w:hideMark/>
          </w:tcPr>
          <w:p w14:paraId="7CD386BF"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9E53BC1"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HDL3 cholesterol</w:t>
            </w:r>
          </w:p>
        </w:tc>
        <w:tc>
          <w:tcPr>
            <w:tcW w:w="1850" w:type="dxa"/>
            <w:tcBorders>
              <w:top w:val="nil"/>
              <w:left w:val="nil"/>
              <w:bottom w:val="nil"/>
              <w:right w:val="nil"/>
            </w:tcBorders>
            <w:shd w:val="clear" w:color="auto" w:fill="auto"/>
            <w:noWrap/>
            <w:vAlign w:val="bottom"/>
            <w:hideMark/>
          </w:tcPr>
          <w:p w14:paraId="4A324A6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0.01)</w:t>
            </w:r>
          </w:p>
        </w:tc>
        <w:tc>
          <w:tcPr>
            <w:tcW w:w="1850" w:type="dxa"/>
            <w:tcBorders>
              <w:top w:val="nil"/>
              <w:left w:val="nil"/>
              <w:bottom w:val="nil"/>
              <w:right w:val="nil"/>
            </w:tcBorders>
            <w:shd w:val="clear" w:color="auto" w:fill="auto"/>
            <w:noWrap/>
            <w:vAlign w:val="bottom"/>
            <w:hideMark/>
          </w:tcPr>
          <w:p w14:paraId="065C615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0.01)</w:t>
            </w:r>
          </w:p>
        </w:tc>
        <w:tc>
          <w:tcPr>
            <w:tcW w:w="1783" w:type="dxa"/>
            <w:tcBorders>
              <w:top w:val="nil"/>
              <w:left w:val="nil"/>
              <w:bottom w:val="nil"/>
              <w:right w:val="nil"/>
            </w:tcBorders>
            <w:shd w:val="clear" w:color="auto" w:fill="auto"/>
            <w:noWrap/>
            <w:vAlign w:val="bottom"/>
            <w:hideMark/>
          </w:tcPr>
          <w:p w14:paraId="210E912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0.02)</w:t>
            </w:r>
          </w:p>
        </w:tc>
        <w:tc>
          <w:tcPr>
            <w:tcW w:w="1850" w:type="dxa"/>
            <w:tcBorders>
              <w:top w:val="nil"/>
              <w:left w:val="nil"/>
              <w:bottom w:val="nil"/>
              <w:right w:val="nil"/>
            </w:tcBorders>
            <w:shd w:val="clear" w:color="auto" w:fill="auto"/>
            <w:noWrap/>
            <w:vAlign w:val="bottom"/>
            <w:hideMark/>
          </w:tcPr>
          <w:p w14:paraId="46E47E5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0.01)</w:t>
            </w:r>
          </w:p>
        </w:tc>
      </w:tr>
      <w:tr w:rsidR="00A21B47" w:rsidRPr="00A21B47" w14:paraId="188BAF5C" w14:textId="77777777" w:rsidTr="00A21B47">
        <w:trPr>
          <w:trHeight w:val="255"/>
        </w:trPr>
        <w:tc>
          <w:tcPr>
            <w:tcW w:w="783" w:type="dxa"/>
            <w:vMerge/>
            <w:tcBorders>
              <w:top w:val="nil"/>
              <w:left w:val="nil"/>
              <w:bottom w:val="single" w:sz="4" w:space="0" w:color="000000"/>
              <w:right w:val="nil"/>
            </w:tcBorders>
            <w:vAlign w:val="center"/>
            <w:hideMark/>
          </w:tcPr>
          <w:p w14:paraId="40D0EA23"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single" w:sz="4" w:space="0" w:color="auto"/>
              <w:right w:val="nil"/>
            </w:tcBorders>
            <w:shd w:val="clear" w:color="auto" w:fill="auto"/>
            <w:noWrap/>
            <w:vAlign w:val="bottom"/>
            <w:hideMark/>
          </w:tcPr>
          <w:p w14:paraId="29B32040"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HDL triglycerides</w:t>
            </w:r>
          </w:p>
        </w:tc>
        <w:tc>
          <w:tcPr>
            <w:tcW w:w="1850" w:type="dxa"/>
            <w:tcBorders>
              <w:top w:val="nil"/>
              <w:left w:val="nil"/>
              <w:bottom w:val="single" w:sz="4" w:space="0" w:color="auto"/>
              <w:right w:val="nil"/>
            </w:tcBorders>
            <w:shd w:val="clear" w:color="auto" w:fill="auto"/>
            <w:noWrap/>
            <w:vAlign w:val="bottom"/>
            <w:hideMark/>
          </w:tcPr>
          <w:p w14:paraId="57E9016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(-0.02, 0.01)</w:t>
            </w:r>
          </w:p>
        </w:tc>
        <w:tc>
          <w:tcPr>
            <w:tcW w:w="1850" w:type="dxa"/>
            <w:tcBorders>
              <w:top w:val="nil"/>
              <w:left w:val="nil"/>
              <w:bottom w:val="single" w:sz="4" w:space="0" w:color="auto"/>
              <w:right w:val="nil"/>
            </w:tcBorders>
            <w:shd w:val="clear" w:color="auto" w:fill="auto"/>
            <w:noWrap/>
            <w:vAlign w:val="bottom"/>
            <w:hideMark/>
          </w:tcPr>
          <w:p w14:paraId="20E8AC0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0.00)</w:t>
            </w:r>
          </w:p>
        </w:tc>
        <w:tc>
          <w:tcPr>
            <w:tcW w:w="1783" w:type="dxa"/>
            <w:tcBorders>
              <w:top w:val="nil"/>
              <w:left w:val="nil"/>
              <w:bottom w:val="single" w:sz="4" w:space="0" w:color="auto"/>
              <w:right w:val="nil"/>
            </w:tcBorders>
            <w:shd w:val="clear" w:color="auto" w:fill="auto"/>
            <w:noWrap/>
            <w:vAlign w:val="bottom"/>
            <w:hideMark/>
          </w:tcPr>
          <w:p w14:paraId="191D7FC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(-0.02, 0.01)</w:t>
            </w:r>
          </w:p>
        </w:tc>
        <w:tc>
          <w:tcPr>
            <w:tcW w:w="1850" w:type="dxa"/>
            <w:tcBorders>
              <w:top w:val="nil"/>
              <w:left w:val="nil"/>
              <w:bottom w:val="single" w:sz="4" w:space="0" w:color="auto"/>
              <w:right w:val="nil"/>
            </w:tcBorders>
            <w:shd w:val="clear" w:color="auto" w:fill="auto"/>
            <w:noWrap/>
            <w:vAlign w:val="bottom"/>
            <w:hideMark/>
          </w:tcPr>
          <w:p w14:paraId="1BBC0EA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(-0.04, -0.01)</w:t>
            </w:r>
          </w:p>
        </w:tc>
      </w:tr>
      <w:tr w:rsidR="00A21B47" w:rsidRPr="00A21B47" w14:paraId="0704C127" w14:textId="77777777" w:rsidTr="00A21B47">
        <w:trPr>
          <w:trHeight w:val="255"/>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41D30BD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Fatty Acids and Cholines</w:t>
            </w:r>
          </w:p>
        </w:tc>
        <w:tc>
          <w:tcPr>
            <w:tcW w:w="2594" w:type="dxa"/>
            <w:tcBorders>
              <w:top w:val="nil"/>
              <w:left w:val="nil"/>
              <w:bottom w:val="nil"/>
              <w:right w:val="nil"/>
            </w:tcBorders>
            <w:shd w:val="clear" w:color="auto" w:fill="auto"/>
            <w:noWrap/>
            <w:vAlign w:val="bottom"/>
            <w:hideMark/>
          </w:tcPr>
          <w:p w14:paraId="587A8335"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Total fatty acids</w:t>
            </w:r>
          </w:p>
        </w:tc>
        <w:tc>
          <w:tcPr>
            <w:tcW w:w="1850" w:type="dxa"/>
            <w:tcBorders>
              <w:top w:val="nil"/>
              <w:left w:val="nil"/>
              <w:bottom w:val="nil"/>
              <w:right w:val="nil"/>
            </w:tcBorders>
            <w:shd w:val="clear" w:color="auto" w:fill="auto"/>
            <w:noWrap/>
            <w:vAlign w:val="bottom"/>
            <w:hideMark/>
          </w:tcPr>
          <w:p w14:paraId="6F08805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-0.22 (-0.92, 0.47)</w:t>
            </w:r>
          </w:p>
        </w:tc>
        <w:tc>
          <w:tcPr>
            <w:tcW w:w="1850" w:type="dxa"/>
            <w:tcBorders>
              <w:top w:val="nil"/>
              <w:left w:val="nil"/>
              <w:bottom w:val="nil"/>
              <w:right w:val="nil"/>
            </w:tcBorders>
            <w:shd w:val="clear" w:color="auto" w:fill="auto"/>
            <w:noWrap/>
            <w:vAlign w:val="bottom"/>
            <w:hideMark/>
          </w:tcPr>
          <w:p w14:paraId="3431502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-0.75 (-1.48, -0.02)</w:t>
            </w:r>
          </w:p>
        </w:tc>
        <w:tc>
          <w:tcPr>
            <w:tcW w:w="1783" w:type="dxa"/>
            <w:tcBorders>
              <w:top w:val="nil"/>
              <w:left w:val="nil"/>
              <w:bottom w:val="nil"/>
              <w:right w:val="nil"/>
            </w:tcBorders>
            <w:shd w:val="clear" w:color="auto" w:fill="auto"/>
            <w:noWrap/>
            <w:vAlign w:val="bottom"/>
            <w:hideMark/>
          </w:tcPr>
          <w:p w14:paraId="62DC65B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-0.15 (-0.93, 0.63)</w:t>
            </w:r>
          </w:p>
        </w:tc>
        <w:tc>
          <w:tcPr>
            <w:tcW w:w="1850" w:type="dxa"/>
            <w:tcBorders>
              <w:top w:val="nil"/>
              <w:left w:val="nil"/>
              <w:bottom w:val="nil"/>
              <w:right w:val="nil"/>
            </w:tcBorders>
            <w:shd w:val="clear" w:color="auto" w:fill="auto"/>
            <w:noWrap/>
            <w:vAlign w:val="bottom"/>
            <w:hideMark/>
          </w:tcPr>
          <w:p w14:paraId="3C3637B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-1.18 (-1.91, -0.46)</w:t>
            </w:r>
          </w:p>
        </w:tc>
      </w:tr>
      <w:tr w:rsidR="00A21B47" w:rsidRPr="00A21B47" w14:paraId="2D2E9FD7" w14:textId="77777777" w:rsidTr="00A21B47">
        <w:trPr>
          <w:trHeight w:val="255"/>
        </w:trPr>
        <w:tc>
          <w:tcPr>
            <w:tcW w:w="783" w:type="dxa"/>
            <w:vMerge/>
            <w:tcBorders>
              <w:top w:val="nil"/>
              <w:left w:val="nil"/>
              <w:bottom w:val="single" w:sz="4" w:space="0" w:color="000000"/>
              <w:right w:val="nil"/>
            </w:tcBorders>
            <w:vAlign w:val="center"/>
            <w:hideMark/>
          </w:tcPr>
          <w:p w14:paraId="5C729BD4"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3D109BB"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Saturated fatty acids</w:t>
            </w:r>
          </w:p>
        </w:tc>
        <w:tc>
          <w:tcPr>
            <w:tcW w:w="1850" w:type="dxa"/>
            <w:tcBorders>
              <w:top w:val="nil"/>
              <w:left w:val="nil"/>
              <w:bottom w:val="nil"/>
              <w:right w:val="nil"/>
            </w:tcBorders>
            <w:shd w:val="clear" w:color="auto" w:fill="auto"/>
            <w:noWrap/>
            <w:vAlign w:val="bottom"/>
            <w:hideMark/>
          </w:tcPr>
          <w:p w14:paraId="756F0C1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-0.17 (-0.44, 0.10)</w:t>
            </w:r>
          </w:p>
        </w:tc>
        <w:tc>
          <w:tcPr>
            <w:tcW w:w="1850" w:type="dxa"/>
            <w:tcBorders>
              <w:top w:val="nil"/>
              <w:left w:val="nil"/>
              <w:bottom w:val="nil"/>
              <w:right w:val="nil"/>
            </w:tcBorders>
            <w:shd w:val="clear" w:color="auto" w:fill="auto"/>
            <w:noWrap/>
            <w:vAlign w:val="bottom"/>
            <w:hideMark/>
          </w:tcPr>
          <w:p w14:paraId="4030DC2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-0.31 (-0.60, -0.03)</w:t>
            </w:r>
          </w:p>
        </w:tc>
        <w:tc>
          <w:tcPr>
            <w:tcW w:w="1783" w:type="dxa"/>
            <w:tcBorders>
              <w:top w:val="nil"/>
              <w:left w:val="nil"/>
              <w:bottom w:val="nil"/>
              <w:right w:val="nil"/>
            </w:tcBorders>
            <w:shd w:val="clear" w:color="auto" w:fill="auto"/>
            <w:noWrap/>
            <w:vAlign w:val="bottom"/>
            <w:hideMark/>
          </w:tcPr>
          <w:p w14:paraId="2D7A846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-0.07 (-0.37, 0.24)</w:t>
            </w:r>
          </w:p>
        </w:tc>
        <w:tc>
          <w:tcPr>
            <w:tcW w:w="1850" w:type="dxa"/>
            <w:tcBorders>
              <w:top w:val="nil"/>
              <w:left w:val="nil"/>
              <w:bottom w:val="nil"/>
              <w:right w:val="nil"/>
            </w:tcBorders>
            <w:shd w:val="clear" w:color="auto" w:fill="auto"/>
            <w:noWrap/>
            <w:vAlign w:val="bottom"/>
            <w:hideMark/>
          </w:tcPr>
          <w:p w14:paraId="503570A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-0.48 (-0.76, -0.20)</w:t>
            </w:r>
          </w:p>
        </w:tc>
      </w:tr>
      <w:tr w:rsidR="00A21B47" w:rsidRPr="00A21B47" w14:paraId="0D65384E" w14:textId="77777777" w:rsidTr="00A21B47">
        <w:trPr>
          <w:trHeight w:val="255"/>
        </w:trPr>
        <w:tc>
          <w:tcPr>
            <w:tcW w:w="783" w:type="dxa"/>
            <w:vMerge/>
            <w:tcBorders>
              <w:top w:val="nil"/>
              <w:left w:val="nil"/>
              <w:bottom w:val="single" w:sz="4" w:space="0" w:color="000000"/>
              <w:right w:val="nil"/>
            </w:tcBorders>
            <w:vAlign w:val="center"/>
            <w:hideMark/>
          </w:tcPr>
          <w:p w14:paraId="70B6BC4A"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D626423"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Saturated:total FAs</w:t>
            </w:r>
          </w:p>
        </w:tc>
        <w:tc>
          <w:tcPr>
            <w:tcW w:w="1850" w:type="dxa"/>
            <w:tcBorders>
              <w:top w:val="nil"/>
              <w:left w:val="nil"/>
              <w:bottom w:val="nil"/>
              <w:right w:val="nil"/>
            </w:tcBorders>
            <w:shd w:val="clear" w:color="auto" w:fill="auto"/>
            <w:noWrap/>
            <w:vAlign w:val="bottom"/>
            <w:hideMark/>
          </w:tcPr>
          <w:p w14:paraId="32A852E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-0.74 (-1.50, 0.01)</w:t>
            </w:r>
          </w:p>
        </w:tc>
        <w:tc>
          <w:tcPr>
            <w:tcW w:w="1850" w:type="dxa"/>
            <w:tcBorders>
              <w:top w:val="nil"/>
              <w:left w:val="nil"/>
              <w:bottom w:val="nil"/>
              <w:right w:val="nil"/>
            </w:tcBorders>
            <w:shd w:val="clear" w:color="auto" w:fill="auto"/>
            <w:noWrap/>
            <w:vAlign w:val="bottom"/>
            <w:hideMark/>
          </w:tcPr>
          <w:p w14:paraId="7E82417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-0.17 (-0.96, 0.62)</w:t>
            </w:r>
          </w:p>
        </w:tc>
        <w:tc>
          <w:tcPr>
            <w:tcW w:w="1783" w:type="dxa"/>
            <w:tcBorders>
              <w:top w:val="nil"/>
              <w:left w:val="nil"/>
              <w:bottom w:val="nil"/>
              <w:right w:val="nil"/>
            </w:tcBorders>
            <w:shd w:val="clear" w:color="auto" w:fill="auto"/>
            <w:noWrap/>
            <w:vAlign w:val="bottom"/>
            <w:hideMark/>
          </w:tcPr>
          <w:p w14:paraId="661727C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0.08 (-0.78, 0.93)</w:t>
            </w:r>
          </w:p>
        </w:tc>
        <w:tc>
          <w:tcPr>
            <w:tcW w:w="1850" w:type="dxa"/>
            <w:tcBorders>
              <w:top w:val="nil"/>
              <w:left w:val="nil"/>
              <w:bottom w:val="nil"/>
              <w:right w:val="nil"/>
            </w:tcBorders>
            <w:shd w:val="clear" w:color="auto" w:fill="auto"/>
            <w:noWrap/>
            <w:vAlign w:val="bottom"/>
            <w:hideMark/>
          </w:tcPr>
          <w:p w14:paraId="215D251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-0.35 (-1.13, 0.44)</w:t>
            </w:r>
          </w:p>
        </w:tc>
      </w:tr>
      <w:tr w:rsidR="00A21B47" w:rsidRPr="00A21B47" w14:paraId="6230F12A" w14:textId="77777777" w:rsidTr="00A21B47">
        <w:trPr>
          <w:trHeight w:val="255"/>
        </w:trPr>
        <w:tc>
          <w:tcPr>
            <w:tcW w:w="783" w:type="dxa"/>
            <w:vMerge/>
            <w:tcBorders>
              <w:top w:val="nil"/>
              <w:left w:val="nil"/>
              <w:bottom w:val="single" w:sz="4" w:space="0" w:color="000000"/>
              <w:right w:val="nil"/>
            </w:tcBorders>
            <w:vAlign w:val="center"/>
            <w:hideMark/>
          </w:tcPr>
          <w:p w14:paraId="7F2DC45A"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9D29D7E"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Degree of unsaturation</w:t>
            </w:r>
          </w:p>
        </w:tc>
        <w:tc>
          <w:tcPr>
            <w:tcW w:w="1850" w:type="dxa"/>
            <w:tcBorders>
              <w:top w:val="nil"/>
              <w:left w:val="nil"/>
              <w:bottom w:val="nil"/>
              <w:right w:val="nil"/>
            </w:tcBorders>
            <w:shd w:val="clear" w:color="auto" w:fill="auto"/>
            <w:noWrap/>
            <w:vAlign w:val="bottom"/>
            <w:hideMark/>
          </w:tcPr>
          <w:p w14:paraId="3FF0BAB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(-0.01, 0.04)</w:t>
            </w:r>
          </w:p>
        </w:tc>
        <w:tc>
          <w:tcPr>
            <w:tcW w:w="1850" w:type="dxa"/>
            <w:tcBorders>
              <w:top w:val="nil"/>
              <w:left w:val="nil"/>
              <w:bottom w:val="nil"/>
              <w:right w:val="nil"/>
            </w:tcBorders>
            <w:shd w:val="clear" w:color="auto" w:fill="auto"/>
            <w:noWrap/>
            <w:vAlign w:val="bottom"/>
            <w:hideMark/>
          </w:tcPr>
          <w:p w14:paraId="11381DC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(-0.00, 0.05)</w:t>
            </w:r>
          </w:p>
        </w:tc>
        <w:tc>
          <w:tcPr>
            <w:tcW w:w="1783" w:type="dxa"/>
            <w:tcBorders>
              <w:top w:val="nil"/>
              <w:left w:val="nil"/>
              <w:bottom w:val="nil"/>
              <w:right w:val="nil"/>
            </w:tcBorders>
            <w:shd w:val="clear" w:color="auto" w:fill="auto"/>
            <w:noWrap/>
            <w:vAlign w:val="bottom"/>
            <w:hideMark/>
          </w:tcPr>
          <w:p w14:paraId="30DB3B9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(-0.00, 0.05)</w:t>
            </w:r>
          </w:p>
        </w:tc>
        <w:tc>
          <w:tcPr>
            <w:tcW w:w="1850" w:type="dxa"/>
            <w:tcBorders>
              <w:top w:val="nil"/>
              <w:left w:val="nil"/>
              <w:bottom w:val="nil"/>
              <w:right w:val="nil"/>
            </w:tcBorders>
            <w:shd w:val="clear" w:color="auto" w:fill="auto"/>
            <w:noWrap/>
            <w:vAlign w:val="bottom"/>
            <w:hideMark/>
          </w:tcPr>
          <w:p w14:paraId="65895FE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(0.02, 0.07)</w:t>
            </w:r>
          </w:p>
        </w:tc>
      </w:tr>
      <w:tr w:rsidR="00A21B47" w:rsidRPr="00A21B47" w14:paraId="70802729" w14:textId="77777777" w:rsidTr="00A21B47">
        <w:trPr>
          <w:trHeight w:val="255"/>
        </w:trPr>
        <w:tc>
          <w:tcPr>
            <w:tcW w:w="783" w:type="dxa"/>
            <w:vMerge/>
            <w:tcBorders>
              <w:top w:val="nil"/>
              <w:left w:val="nil"/>
              <w:bottom w:val="single" w:sz="4" w:space="0" w:color="000000"/>
              <w:right w:val="nil"/>
            </w:tcBorders>
            <w:vAlign w:val="center"/>
            <w:hideMark/>
          </w:tcPr>
          <w:p w14:paraId="0AA0C6B5"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4F3B730"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Monounsaturated fatty acids</w:t>
            </w:r>
          </w:p>
        </w:tc>
        <w:tc>
          <w:tcPr>
            <w:tcW w:w="1850" w:type="dxa"/>
            <w:tcBorders>
              <w:top w:val="nil"/>
              <w:left w:val="nil"/>
              <w:bottom w:val="nil"/>
              <w:right w:val="nil"/>
            </w:tcBorders>
            <w:shd w:val="clear" w:color="auto" w:fill="auto"/>
            <w:noWrap/>
            <w:vAlign w:val="bottom"/>
            <w:hideMark/>
          </w:tcPr>
          <w:p w14:paraId="24C7977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-0.11 (-0.37, 0.15)</w:t>
            </w:r>
          </w:p>
        </w:tc>
        <w:tc>
          <w:tcPr>
            <w:tcW w:w="1850" w:type="dxa"/>
            <w:tcBorders>
              <w:top w:val="nil"/>
              <w:left w:val="nil"/>
              <w:bottom w:val="nil"/>
              <w:right w:val="nil"/>
            </w:tcBorders>
            <w:shd w:val="clear" w:color="auto" w:fill="auto"/>
            <w:noWrap/>
            <w:vAlign w:val="bottom"/>
            <w:hideMark/>
          </w:tcPr>
          <w:p w14:paraId="180965D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-0.37 (-0.65, -0.10)</w:t>
            </w:r>
          </w:p>
        </w:tc>
        <w:tc>
          <w:tcPr>
            <w:tcW w:w="1783" w:type="dxa"/>
            <w:tcBorders>
              <w:top w:val="nil"/>
              <w:left w:val="nil"/>
              <w:bottom w:val="nil"/>
              <w:right w:val="nil"/>
            </w:tcBorders>
            <w:shd w:val="clear" w:color="auto" w:fill="auto"/>
            <w:noWrap/>
            <w:vAlign w:val="bottom"/>
            <w:hideMark/>
          </w:tcPr>
          <w:p w14:paraId="3B951E9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-0.15 (-0.44, 0.14)</w:t>
            </w:r>
          </w:p>
        </w:tc>
        <w:tc>
          <w:tcPr>
            <w:tcW w:w="1850" w:type="dxa"/>
            <w:tcBorders>
              <w:top w:val="nil"/>
              <w:left w:val="nil"/>
              <w:bottom w:val="nil"/>
              <w:right w:val="nil"/>
            </w:tcBorders>
            <w:shd w:val="clear" w:color="auto" w:fill="auto"/>
            <w:noWrap/>
            <w:vAlign w:val="bottom"/>
            <w:hideMark/>
          </w:tcPr>
          <w:p w14:paraId="62C3116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-0.57 (-0.84, -0.30)</w:t>
            </w:r>
          </w:p>
        </w:tc>
      </w:tr>
      <w:tr w:rsidR="00A21B47" w:rsidRPr="00A21B47" w14:paraId="2F7C288B" w14:textId="77777777" w:rsidTr="00A21B47">
        <w:trPr>
          <w:trHeight w:val="255"/>
        </w:trPr>
        <w:tc>
          <w:tcPr>
            <w:tcW w:w="783" w:type="dxa"/>
            <w:vMerge/>
            <w:tcBorders>
              <w:top w:val="nil"/>
              <w:left w:val="nil"/>
              <w:bottom w:val="single" w:sz="4" w:space="0" w:color="000000"/>
              <w:right w:val="nil"/>
            </w:tcBorders>
            <w:vAlign w:val="center"/>
            <w:hideMark/>
          </w:tcPr>
          <w:p w14:paraId="7F6B424E"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0DBB8A0"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Monounsaturated:total FAs</w:t>
            </w:r>
          </w:p>
        </w:tc>
        <w:tc>
          <w:tcPr>
            <w:tcW w:w="1850" w:type="dxa"/>
            <w:tcBorders>
              <w:top w:val="nil"/>
              <w:left w:val="nil"/>
              <w:bottom w:val="nil"/>
              <w:right w:val="nil"/>
            </w:tcBorders>
            <w:shd w:val="clear" w:color="auto" w:fill="auto"/>
            <w:noWrap/>
            <w:vAlign w:val="bottom"/>
            <w:hideMark/>
          </w:tcPr>
          <w:p w14:paraId="1846A99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-0.31 (-1.40, 0.77)</w:t>
            </w:r>
          </w:p>
        </w:tc>
        <w:tc>
          <w:tcPr>
            <w:tcW w:w="1850" w:type="dxa"/>
            <w:tcBorders>
              <w:top w:val="nil"/>
              <w:left w:val="nil"/>
              <w:bottom w:val="nil"/>
              <w:right w:val="nil"/>
            </w:tcBorders>
            <w:shd w:val="clear" w:color="auto" w:fill="auto"/>
            <w:noWrap/>
            <w:vAlign w:val="bottom"/>
            <w:hideMark/>
          </w:tcPr>
          <w:p w14:paraId="69E3F88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-1.47 (-2.60, -0.34)</w:t>
            </w:r>
          </w:p>
        </w:tc>
        <w:tc>
          <w:tcPr>
            <w:tcW w:w="1783" w:type="dxa"/>
            <w:tcBorders>
              <w:top w:val="nil"/>
              <w:left w:val="nil"/>
              <w:bottom w:val="nil"/>
              <w:right w:val="nil"/>
            </w:tcBorders>
            <w:shd w:val="clear" w:color="auto" w:fill="auto"/>
            <w:noWrap/>
            <w:vAlign w:val="bottom"/>
            <w:hideMark/>
          </w:tcPr>
          <w:p w14:paraId="69C2B04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-0.98 (-2.20, 0.24)</w:t>
            </w:r>
          </w:p>
        </w:tc>
        <w:tc>
          <w:tcPr>
            <w:tcW w:w="1850" w:type="dxa"/>
            <w:tcBorders>
              <w:top w:val="nil"/>
              <w:left w:val="nil"/>
              <w:bottom w:val="nil"/>
              <w:right w:val="nil"/>
            </w:tcBorders>
            <w:shd w:val="clear" w:color="auto" w:fill="auto"/>
            <w:noWrap/>
            <w:vAlign w:val="bottom"/>
            <w:hideMark/>
          </w:tcPr>
          <w:p w14:paraId="6CF288E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-2.19 (-3.33, -1.06)</w:t>
            </w:r>
          </w:p>
        </w:tc>
      </w:tr>
      <w:tr w:rsidR="00A21B47" w:rsidRPr="00A21B47" w14:paraId="30D908EC" w14:textId="77777777" w:rsidTr="00A21B47">
        <w:trPr>
          <w:trHeight w:val="255"/>
        </w:trPr>
        <w:tc>
          <w:tcPr>
            <w:tcW w:w="783" w:type="dxa"/>
            <w:vMerge/>
            <w:tcBorders>
              <w:top w:val="nil"/>
              <w:left w:val="nil"/>
              <w:bottom w:val="single" w:sz="4" w:space="0" w:color="000000"/>
              <w:right w:val="nil"/>
            </w:tcBorders>
            <w:vAlign w:val="center"/>
            <w:hideMark/>
          </w:tcPr>
          <w:p w14:paraId="492C2FBE"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F305E4C"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Polyunsaturated fatty acids</w:t>
            </w:r>
          </w:p>
        </w:tc>
        <w:tc>
          <w:tcPr>
            <w:tcW w:w="1850" w:type="dxa"/>
            <w:tcBorders>
              <w:top w:val="nil"/>
              <w:left w:val="nil"/>
              <w:bottom w:val="nil"/>
              <w:right w:val="nil"/>
            </w:tcBorders>
            <w:shd w:val="clear" w:color="auto" w:fill="auto"/>
            <w:noWrap/>
            <w:vAlign w:val="bottom"/>
            <w:hideMark/>
          </w:tcPr>
          <w:p w14:paraId="3D9E4E0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(-0.18, 0.29)</w:t>
            </w:r>
          </w:p>
        </w:tc>
        <w:tc>
          <w:tcPr>
            <w:tcW w:w="1850" w:type="dxa"/>
            <w:tcBorders>
              <w:top w:val="nil"/>
              <w:left w:val="nil"/>
              <w:bottom w:val="nil"/>
              <w:right w:val="nil"/>
            </w:tcBorders>
            <w:shd w:val="clear" w:color="auto" w:fill="auto"/>
            <w:noWrap/>
            <w:vAlign w:val="bottom"/>
            <w:hideMark/>
          </w:tcPr>
          <w:p w14:paraId="7D23E96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(-0.31, 0.18)</w:t>
            </w:r>
          </w:p>
        </w:tc>
        <w:tc>
          <w:tcPr>
            <w:tcW w:w="1783" w:type="dxa"/>
            <w:tcBorders>
              <w:top w:val="nil"/>
              <w:left w:val="nil"/>
              <w:bottom w:val="nil"/>
              <w:right w:val="nil"/>
            </w:tcBorders>
            <w:shd w:val="clear" w:color="auto" w:fill="auto"/>
            <w:noWrap/>
            <w:vAlign w:val="bottom"/>
            <w:hideMark/>
          </w:tcPr>
          <w:p w14:paraId="65BF3C6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0.07 (-0.20, 0.33)</w:t>
            </w:r>
          </w:p>
        </w:tc>
        <w:tc>
          <w:tcPr>
            <w:tcW w:w="1850" w:type="dxa"/>
            <w:tcBorders>
              <w:top w:val="nil"/>
              <w:left w:val="nil"/>
              <w:bottom w:val="nil"/>
              <w:right w:val="nil"/>
            </w:tcBorders>
            <w:shd w:val="clear" w:color="auto" w:fill="auto"/>
            <w:noWrap/>
            <w:vAlign w:val="bottom"/>
            <w:hideMark/>
          </w:tcPr>
          <w:p w14:paraId="747E6AE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-0.13 (-0.37, 0.11)</w:t>
            </w:r>
          </w:p>
        </w:tc>
      </w:tr>
      <w:tr w:rsidR="00A21B47" w:rsidRPr="00A21B47" w14:paraId="097D9958" w14:textId="77777777" w:rsidTr="00A21B47">
        <w:trPr>
          <w:trHeight w:val="255"/>
        </w:trPr>
        <w:tc>
          <w:tcPr>
            <w:tcW w:w="783" w:type="dxa"/>
            <w:vMerge/>
            <w:tcBorders>
              <w:top w:val="nil"/>
              <w:left w:val="nil"/>
              <w:bottom w:val="single" w:sz="4" w:space="0" w:color="000000"/>
              <w:right w:val="nil"/>
            </w:tcBorders>
            <w:vAlign w:val="center"/>
            <w:hideMark/>
          </w:tcPr>
          <w:p w14:paraId="11382545"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1FA923F"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Polyunsaturated:total FAs</w:t>
            </w:r>
          </w:p>
        </w:tc>
        <w:tc>
          <w:tcPr>
            <w:tcW w:w="1850" w:type="dxa"/>
            <w:tcBorders>
              <w:top w:val="nil"/>
              <w:left w:val="nil"/>
              <w:bottom w:val="nil"/>
              <w:right w:val="nil"/>
            </w:tcBorders>
            <w:shd w:val="clear" w:color="auto" w:fill="auto"/>
            <w:noWrap/>
            <w:vAlign w:val="bottom"/>
            <w:hideMark/>
          </w:tcPr>
          <w:p w14:paraId="74C94DF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1.05 (-0.35, 2.46)</w:t>
            </w:r>
          </w:p>
        </w:tc>
        <w:tc>
          <w:tcPr>
            <w:tcW w:w="1850" w:type="dxa"/>
            <w:tcBorders>
              <w:top w:val="nil"/>
              <w:left w:val="nil"/>
              <w:bottom w:val="nil"/>
              <w:right w:val="nil"/>
            </w:tcBorders>
            <w:shd w:val="clear" w:color="auto" w:fill="auto"/>
            <w:noWrap/>
            <w:vAlign w:val="bottom"/>
            <w:hideMark/>
          </w:tcPr>
          <w:p w14:paraId="69C180E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1.64 (0.17, 3.11)</w:t>
            </w:r>
          </w:p>
        </w:tc>
        <w:tc>
          <w:tcPr>
            <w:tcW w:w="1783" w:type="dxa"/>
            <w:tcBorders>
              <w:top w:val="nil"/>
              <w:left w:val="nil"/>
              <w:bottom w:val="nil"/>
              <w:right w:val="nil"/>
            </w:tcBorders>
            <w:shd w:val="clear" w:color="auto" w:fill="auto"/>
            <w:noWrap/>
            <w:vAlign w:val="bottom"/>
            <w:hideMark/>
          </w:tcPr>
          <w:p w14:paraId="3F7A2AC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0.91 (-0.68, 2.50)</w:t>
            </w:r>
          </w:p>
        </w:tc>
        <w:tc>
          <w:tcPr>
            <w:tcW w:w="1850" w:type="dxa"/>
            <w:tcBorders>
              <w:top w:val="nil"/>
              <w:left w:val="nil"/>
              <w:bottom w:val="nil"/>
              <w:right w:val="nil"/>
            </w:tcBorders>
            <w:shd w:val="clear" w:color="auto" w:fill="auto"/>
            <w:noWrap/>
            <w:vAlign w:val="bottom"/>
            <w:hideMark/>
          </w:tcPr>
          <w:p w14:paraId="4CC700F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2.54 (1.08, 4.00)</w:t>
            </w:r>
          </w:p>
        </w:tc>
      </w:tr>
      <w:tr w:rsidR="00A21B47" w:rsidRPr="00A21B47" w14:paraId="1C0129AF" w14:textId="77777777" w:rsidTr="00A21B47">
        <w:trPr>
          <w:trHeight w:val="255"/>
        </w:trPr>
        <w:tc>
          <w:tcPr>
            <w:tcW w:w="783" w:type="dxa"/>
            <w:vMerge/>
            <w:tcBorders>
              <w:top w:val="nil"/>
              <w:left w:val="nil"/>
              <w:bottom w:val="single" w:sz="4" w:space="0" w:color="000000"/>
              <w:right w:val="nil"/>
            </w:tcBorders>
            <w:vAlign w:val="center"/>
            <w:hideMark/>
          </w:tcPr>
          <w:p w14:paraId="3270779F"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FA9E083"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Omega3 fatty acids</w:t>
            </w:r>
          </w:p>
        </w:tc>
        <w:tc>
          <w:tcPr>
            <w:tcW w:w="1850" w:type="dxa"/>
            <w:tcBorders>
              <w:top w:val="nil"/>
              <w:left w:val="nil"/>
              <w:bottom w:val="nil"/>
              <w:right w:val="nil"/>
            </w:tcBorders>
            <w:shd w:val="clear" w:color="auto" w:fill="auto"/>
            <w:noWrap/>
            <w:vAlign w:val="bottom"/>
            <w:hideMark/>
          </w:tcPr>
          <w:p w14:paraId="5316BB9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0.05)</w:t>
            </w:r>
          </w:p>
        </w:tc>
        <w:tc>
          <w:tcPr>
            <w:tcW w:w="1850" w:type="dxa"/>
            <w:tcBorders>
              <w:top w:val="nil"/>
              <w:left w:val="nil"/>
              <w:bottom w:val="nil"/>
              <w:right w:val="nil"/>
            </w:tcBorders>
            <w:shd w:val="clear" w:color="auto" w:fill="auto"/>
            <w:noWrap/>
            <w:vAlign w:val="bottom"/>
            <w:hideMark/>
          </w:tcPr>
          <w:p w14:paraId="2A27339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(-0.04, 0.04)</w:t>
            </w:r>
          </w:p>
        </w:tc>
        <w:tc>
          <w:tcPr>
            <w:tcW w:w="1783" w:type="dxa"/>
            <w:tcBorders>
              <w:top w:val="nil"/>
              <w:left w:val="nil"/>
              <w:bottom w:val="nil"/>
              <w:right w:val="nil"/>
            </w:tcBorders>
            <w:shd w:val="clear" w:color="auto" w:fill="auto"/>
            <w:noWrap/>
            <w:vAlign w:val="bottom"/>
            <w:hideMark/>
          </w:tcPr>
          <w:p w14:paraId="3CF340B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(-0.01, 0.07)</w:t>
            </w:r>
          </w:p>
        </w:tc>
        <w:tc>
          <w:tcPr>
            <w:tcW w:w="1850" w:type="dxa"/>
            <w:tcBorders>
              <w:top w:val="nil"/>
              <w:left w:val="nil"/>
              <w:bottom w:val="nil"/>
              <w:right w:val="nil"/>
            </w:tcBorders>
            <w:shd w:val="clear" w:color="auto" w:fill="auto"/>
            <w:noWrap/>
            <w:vAlign w:val="bottom"/>
            <w:hideMark/>
          </w:tcPr>
          <w:p w14:paraId="5B064E9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(-0.05, 0.03)</w:t>
            </w:r>
          </w:p>
        </w:tc>
      </w:tr>
      <w:tr w:rsidR="00A21B47" w:rsidRPr="00A21B47" w14:paraId="5D8D6831" w14:textId="77777777" w:rsidTr="00A21B47">
        <w:trPr>
          <w:trHeight w:val="255"/>
        </w:trPr>
        <w:tc>
          <w:tcPr>
            <w:tcW w:w="783" w:type="dxa"/>
            <w:vMerge/>
            <w:tcBorders>
              <w:top w:val="nil"/>
              <w:left w:val="nil"/>
              <w:bottom w:val="single" w:sz="4" w:space="0" w:color="000000"/>
              <w:right w:val="nil"/>
            </w:tcBorders>
            <w:vAlign w:val="center"/>
            <w:hideMark/>
          </w:tcPr>
          <w:p w14:paraId="73A8CE9A"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E0AD458"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Omega3:total FAs</w:t>
            </w:r>
          </w:p>
        </w:tc>
        <w:tc>
          <w:tcPr>
            <w:tcW w:w="1850" w:type="dxa"/>
            <w:tcBorders>
              <w:top w:val="nil"/>
              <w:left w:val="nil"/>
              <w:bottom w:val="nil"/>
              <w:right w:val="nil"/>
            </w:tcBorders>
            <w:shd w:val="clear" w:color="auto" w:fill="auto"/>
            <w:noWrap/>
            <w:vAlign w:val="bottom"/>
            <w:hideMark/>
          </w:tcPr>
          <w:p w14:paraId="70810B1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0.16 (-0.09, 0.41)</w:t>
            </w:r>
          </w:p>
        </w:tc>
        <w:tc>
          <w:tcPr>
            <w:tcW w:w="1850" w:type="dxa"/>
            <w:tcBorders>
              <w:top w:val="nil"/>
              <w:left w:val="nil"/>
              <w:bottom w:val="nil"/>
              <w:right w:val="nil"/>
            </w:tcBorders>
            <w:shd w:val="clear" w:color="auto" w:fill="auto"/>
            <w:noWrap/>
            <w:vAlign w:val="bottom"/>
            <w:hideMark/>
          </w:tcPr>
          <w:p w14:paraId="2194148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0.19 (-0.07, 0.46)</w:t>
            </w:r>
          </w:p>
        </w:tc>
        <w:tc>
          <w:tcPr>
            <w:tcW w:w="1783" w:type="dxa"/>
            <w:tcBorders>
              <w:top w:val="nil"/>
              <w:left w:val="nil"/>
              <w:bottom w:val="nil"/>
              <w:right w:val="nil"/>
            </w:tcBorders>
            <w:shd w:val="clear" w:color="auto" w:fill="auto"/>
            <w:noWrap/>
            <w:vAlign w:val="bottom"/>
            <w:hideMark/>
          </w:tcPr>
          <w:p w14:paraId="48E4537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0.28 (-0.00, 0.57)</w:t>
            </w:r>
          </w:p>
        </w:tc>
        <w:tc>
          <w:tcPr>
            <w:tcW w:w="1850" w:type="dxa"/>
            <w:tcBorders>
              <w:top w:val="nil"/>
              <w:left w:val="nil"/>
              <w:bottom w:val="nil"/>
              <w:right w:val="nil"/>
            </w:tcBorders>
            <w:shd w:val="clear" w:color="auto" w:fill="auto"/>
            <w:noWrap/>
            <w:vAlign w:val="bottom"/>
            <w:hideMark/>
          </w:tcPr>
          <w:p w14:paraId="7A63B11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0.28 (0.02, 0.55)</w:t>
            </w:r>
          </w:p>
        </w:tc>
      </w:tr>
      <w:tr w:rsidR="00A21B47" w:rsidRPr="00A21B47" w14:paraId="0CE008D4" w14:textId="77777777" w:rsidTr="00A21B47">
        <w:trPr>
          <w:trHeight w:val="255"/>
        </w:trPr>
        <w:tc>
          <w:tcPr>
            <w:tcW w:w="783" w:type="dxa"/>
            <w:vMerge/>
            <w:tcBorders>
              <w:top w:val="nil"/>
              <w:left w:val="nil"/>
              <w:bottom w:val="single" w:sz="4" w:space="0" w:color="000000"/>
              <w:right w:val="nil"/>
            </w:tcBorders>
            <w:vAlign w:val="center"/>
            <w:hideMark/>
          </w:tcPr>
          <w:p w14:paraId="14E2F97E"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28A1A82"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22:6, docosahexaenoic acid</w:t>
            </w:r>
          </w:p>
        </w:tc>
        <w:tc>
          <w:tcPr>
            <w:tcW w:w="1850" w:type="dxa"/>
            <w:tcBorders>
              <w:top w:val="nil"/>
              <w:left w:val="nil"/>
              <w:bottom w:val="nil"/>
              <w:right w:val="nil"/>
            </w:tcBorders>
            <w:shd w:val="clear" w:color="auto" w:fill="auto"/>
            <w:noWrap/>
            <w:vAlign w:val="bottom"/>
            <w:hideMark/>
          </w:tcPr>
          <w:p w14:paraId="6727CED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0.02)</w:t>
            </w:r>
          </w:p>
        </w:tc>
        <w:tc>
          <w:tcPr>
            <w:tcW w:w="1850" w:type="dxa"/>
            <w:tcBorders>
              <w:top w:val="nil"/>
              <w:left w:val="nil"/>
              <w:bottom w:val="nil"/>
              <w:right w:val="nil"/>
            </w:tcBorders>
            <w:shd w:val="clear" w:color="auto" w:fill="auto"/>
            <w:noWrap/>
            <w:vAlign w:val="bottom"/>
            <w:hideMark/>
          </w:tcPr>
          <w:p w14:paraId="7D379B6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0.02)</w:t>
            </w:r>
          </w:p>
        </w:tc>
        <w:tc>
          <w:tcPr>
            <w:tcW w:w="1783" w:type="dxa"/>
            <w:tcBorders>
              <w:top w:val="nil"/>
              <w:left w:val="nil"/>
              <w:bottom w:val="nil"/>
              <w:right w:val="nil"/>
            </w:tcBorders>
            <w:shd w:val="clear" w:color="auto" w:fill="auto"/>
            <w:noWrap/>
            <w:vAlign w:val="bottom"/>
            <w:hideMark/>
          </w:tcPr>
          <w:p w14:paraId="59516AD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(0.00, 0.03)</w:t>
            </w:r>
          </w:p>
        </w:tc>
        <w:tc>
          <w:tcPr>
            <w:tcW w:w="1850" w:type="dxa"/>
            <w:tcBorders>
              <w:top w:val="nil"/>
              <w:left w:val="nil"/>
              <w:bottom w:val="nil"/>
              <w:right w:val="nil"/>
            </w:tcBorders>
            <w:shd w:val="clear" w:color="auto" w:fill="auto"/>
            <w:noWrap/>
            <w:vAlign w:val="bottom"/>
            <w:hideMark/>
          </w:tcPr>
          <w:p w14:paraId="237CFC1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(-0.00, 0.02)</w:t>
            </w:r>
          </w:p>
        </w:tc>
      </w:tr>
      <w:tr w:rsidR="00A21B47" w:rsidRPr="00A21B47" w14:paraId="61C1BA9A" w14:textId="77777777" w:rsidTr="00A21B47">
        <w:trPr>
          <w:trHeight w:val="255"/>
        </w:trPr>
        <w:tc>
          <w:tcPr>
            <w:tcW w:w="783" w:type="dxa"/>
            <w:vMerge/>
            <w:tcBorders>
              <w:top w:val="nil"/>
              <w:left w:val="nil"/>
              <w:bottom w:val="single" w:sz="4" w:space="0" w:color="000000"/>
              <w:right w:val="nil"/>
            </w:tcBorders>
            <w:vAlign w:val="center"/>
            <w:hideMark/>
          </w:tcPr>
          <w:p w14:paraId="09BF53E8"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C02A92D"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Docosahexaenoic:total FAs</w:t>
            </w:r>
          </w:p>
        </w:tc>
        <w:tc>
          <w:tcPr>
            <w:tcW w:w="1850" w:type="dxa"/>
            <w:tcBorders>
              <w:top w:val="nil"/>
              <w:left w:val="nil"/>
              <w:bottom w:val="nil"/>
              <w:right w:val="nil"/>
            </w:tcBorders>
            <w:shd w:val="clear" w:color="auto" w:fill="auto"/>
            <w:noWrap/>
            <w:vAlign w:val="bottom"/>
            <w:hideMark/>
          </w:tcPr>
          <w:p w14:paraId="5D20D82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(-0.08, 0.14)</w:t>
            </w:r>
          </w:p>
        </w:tc>
        <w:tc>
          <w:tcPr>
            <w:tcW w:w="1850" w:type="dxa"/>
            <w:tcBorders>
              <w:top w:val="nil"/>
              <w:left w:val="nil"/>
              <w:bottom w:val="nil"/>
              <w:right w:val="nil"/>
            </w:tcBorders>
            <w:shd w:val="clear" w:color="auto" w:fill="auto"/>
            <w:noWrap/>
            <w:vAlign w:val="bottom"/>
            <w:hideMark/>
          </w:tcPr>
          <w:p w14:paraId="5011EBF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0.08 (-0.03, 0.20)</w:t>
            </w:r>
          </w:p>
        </w:tc>
        <w:tc>
          <w:tcPr>
            <w:tcW w:w="1783" w:type="dxa"/>
            <w:tcBorders>
              <w:top w:val="nil"/>
              <w:left w:val="nil"/>
              <w:bottom w:val="nil"/>
              <w:right w:val="nil"/>
            </w:tcBorders>
            <w:shd w:val="clear" w:color="auto" w:fill="auto"/>
            <w:noWrap/>
            <w:vAlign w:val="bottom"/>
            <w:hideMark/>
          </w:tcPr>
          <w:p w14:paraId="5A97719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0.13 (0.01, 0.26)</w:t>
            </w:r>
          </w:p>
        </w:tc>
        <w:tc>
          <w:tcPr>
            <w:tcW w:w="1850" w:type="dxa"/>
            <w:tcBorders>
              <w:top w:val="nil"/>
              <w:left w:val="nil"/>
              <w:bottom w:val="nil"/>
              <w:right w:val="nil"/>
            </w:tcBorders>
            <w:shd w:val="clear" w:color="auto" w:fill="auto"/>
            <w:noWrap/>
            <w:vAlign w:val="bottom"/>
            <w:hideMark/>
          </w:tcPr>
          <w:p w14:paraId="7EECE95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0.16 (0.05, 0.27)</w:t>
            </w:r>
          </w:p>
        </w:tc>
      </w:tr>
      <w:tr w:rsidR="00A21B47" w:rsidRPr="00A21B47" w14:paraId="4B1D50B6" w14:textId="77777777" w:rsidTr="00A21B47">
        <w:trPr>
          <w:trHeight w:val="255"/>
        </w:trPr>
        <w:tc>
          <w:tcPr>
            <w:tcW w:w="783" w:type="dxa"/>
            <w:vMerge/>
            <w:tcBorders>
              <w:top w:val="nil"/>
              <w:left w:val="nil"/>
              <w:bottom w:val="single" w:sz="4" w:space="0" w:color="000000"/>
              <w:right w:val="nil"/>
            </w:tcBorders>
            <w:vAlign w:val="center"/>
            <w:hideMark/>
          </w:tcPr>
          <w:p w14:paraId="60207EBC"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9AAD580"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Omega6 fatty acids</w:t>
            </w:r>
          </w:p>
        </w:tc>
        <w:tc>
          <w:tcPr>
            <w:tcW w:w="1850" w:type="dxa"/>
            <w:tcBorders>
              <w:top w:val="nil"/>
              <w:left w:val="nil"/>
              <w:bottom w:val="nil"/>
              <w:right w:val="nil"/>
            </w:tcBorders>
            <w:shd w:val="clear" w:color="auto" w:fill="auto"/>
            <w:noWrap/>
            <w:vAlign w:val="bottom"/>
            <w:hideMark/>
          </w:tcPr>
          <w:p w14:paraId="09CD7C3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(-0.16, 0.25)</w:t>
            </w:r>
          </w:p>
        </w:tc>
        <w:tc>
          <w:tcPr>
            <w:tcW w:w="1850" w:type="dxa"/>
            <w:tcBorders>
              <w:top w:val="nil"/>
              <w:left w:val="nil"/>
              <w:bottom w:val="nil"/>
              <w:right w:val="nil"/>
            </w:tcBorders>
            <w:shd w:val="clear" w:color="auto" w:fill="auto"/>
            <w:noWrap/>
            <w:vAlign w:val="bottom"/>
            <w:hideMark/>
          </w:tcPr>
          <w:p w14:paraId="2B235FB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(-0.27, 0.15)</w:t>
            </w:r>
          </w:p>
        </w:tc>
        <w:tc>
          <w:tcPr>
            <w:tcW w:w="1783" w:type="dxa"/>
            <w:tcBorders>
              <w:top w:val="nil"/>
              <w:left w:val="nil"/>
              <w:bottom w:val="nil"/>
              <w:right w:val="nil"/>
            </w:tcBorders>
            <w:shd w:val="clear" w:color="auto" w:fill="auto"/>
            <w:noWrap/>
            <w:vAlign w:val="bottom"/>
            <w:hideMark/>
          </w:tcPr>
          <w:p w14:paraId="071AB9A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(-0.19, 0.27)</w:t>
            </w:r>
          </w:p>
        </w:tc>
        <w:tc>
          <w:tcPr>
            <w:tcW w:w="1850" w:type="dxa"/>
            <w:tcBorders>
              <w:top w:val="nil"/>
              <w:left w:val="nil"/>
              <w:bottom w:val="nil"/>
              <w:right w:val="nil"/>
            </w:tcBorders>
            <w:shd w:val="clear" w:color="auto" w:fill="auto"/>
            <w:noWrap/>
            <w:vAlign w:val="bottom"/>
            <w:hideMark/>
          </w:tcPr>
          <w:p w14:paraId="2750356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-0.12 (-0.33, 0.09)</w:t>
            </w:r>
          </w:p>
        </w:tc>
      </w:tr>
      <w:tr w:rsidR="00A21B47" w:rsidRPr="00A21B47" w14:paraId="25001DE1" w14:textId="77777777" w:rsidTr="00A21B47">
        <w:trPr>
          <w:trHeight w:val="255"/>
        </w:trPr>
        <w:tc>
          <w:tcPr>
            <w:tcW w:w="783" w:type="dxa"/>
            <w:vMerge/>
            <w:tcBorders>
              <w:top w:val="nil"/>
              <w:left w:val="nil"/>
              <w:bottom w:val="single" w:sz="4" w:space="0" w:color="000000"/>
              <w:right w:val="nil"/>
            </w:tcBorders>
            <w:vAlign w:val="center"/>
            <w:hideMark/>
          </w:tcPr>
          <w:p w14:paraId="3EAE3AF9"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D1928AA"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Omega6:total FAs</w:t>
            </w:r>
          </w:p>
        </w:tc>
        <w:tc>
          <w:tcPr>
            <w:tcW w:w="1850" w:type="dxa"/>
            <w:tcBorders>
              <w:top w:val="nil"/>
              <w:left w:val="nil"/>
              <w:bottom w:val="nil"/>
              <w:right w:val="nil"/>
            </w:tcBorders>
            <w:shd w:val="clear" w:color="auto" w:fill="auto"/>
            <w:noWrap/>
            <w:vAlign w:val="bottom"/>
            <w:hideMark/>
          </w:tcPr>
          <w:p w14:paraId="0939E32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0.89 (-0.42, 2.20)</w:t>
            </w:r>
          </w:p>
        </w:tc>
        <w:tc>
          <w:tcPr>
            <w:tcW w:w="1850" w:type="dxa"/>
            <w:tcBorders>
              <w:top w:val="nil"/>
              <w:left w:val="nil"/>
              <w:bottom w:val="nil"/>
              <w:right w:val="nil"/>
            </w:tcBorders>
            <w:shd w:val="clear" w:color="auto" w:fill="auto"/>
            <w:noWrap/>
            <w:vAlign w:val="bottom"/>
            <w:hideMark/>
          </w:tcPr>
          <w:p w14:paraId="0CCCA13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1.45 (0.08, 2.82)</w:t>
            </w:r>
          </w:p>
        </w:tc>
        <w:tc>
          <w:tcPr>
            <w:tcW w:w="1783" w:type="dxa"/>
            <w:tcBorders>
              <w:top w:val="nil"/>
              <w:left w:val="nil"/>
              <w:bottom w:val="nil"/>
              <w:right w:val="nil"/>
            </w:tcBorders>
            <w:shd w:val="clear" w:color="auto" w:fill="auto"/>
            <w:noWrap/>
            <w:vAlign w:val="bottom"/>
            <w:hideMark/>
          </w:tcPr>
          <w:p w14:paraId="2150B3F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0.62 (-0.85, 2.10)</w:t>
            </w:r>
          </w:p>
        </w:tc>
        <w:tc>
          <w:tcPr>
            <w:tcW w:w="1850" w:type="dxa"/>
            <w:tcBorders>
              <w:top w:val="nil"/>
              <w:left w:val="nil"/>
              <w:bottom w:val="nil"/>
              <w:right w:val="nil"/>
            </w:tcBorders>
            <w:shd w:val="clear" w:color="auto" w:fill="auto"/>
            <w:noWrap/>
            <w:vAlign w:val="bottom"/>
            <w:hideMark/>
          </w:tcPr>
          <w:p w14:paraId="3014B21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2.26 (0.90, 3.62)</w:t>
            </w:r>
          </w:p>
        </w:tc>
      </w:tr>
      <w:tr w:rsidR="00A21B47" w:rsidRPr="00A21B47" w14:paraId="4C36B082" w14:textId="77777777" w:rsidTr="00A21B47">
        <w:trPr>
          <w:trHeight w:val="255"/>
        </w:trPr>
        <w:tc>
          <w:tcPr>
            <w:tcW w:w="783" w:type="dxa"/>
            <w:vMerge/>
            <w:tcBorders>
              <w:top w:val="nil"/>
              <w:left w:val="nil"/>
              <w:bottom w:val="single" w:sz="4" w:space="0" w:color="000000"/>
              <w:right w:val="nil"/>
            </w:tcBorders>
            <w:vAlign w:val="center"/>
            <w:hideMark/>
          </w:tcPr>
          <w:p w14:paraId="10870334"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69299CA"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18:2, linoleic acid</w:t>
            </w:r>
          </w:p>
        </w:tc>
        <w:tc>
          <w:tcPr>
            <w:tcW w:w="1850" w:type="dxa"/>
            <w:tcBorders>
              <w:top w:val="nil"/>
              <w:left w:val="nil"/>
              <w:bottom w:val="nil"/>
              <w:right w:val="nil"/>
            </w:tcBorders>
            <w:shd w:val="clear" w:color="auto" w:fill="auto"/>
            <w:noWrap/>
            <w:vAlign w:val="bottom"/>
            <w:hideMark/>
          </w:tcPr>
          <w:p w14:paraId="6122A13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(-0.14, 0.24)</w:t>
            </w:r>
          </w:p>
        </w:tc>
        <w:tc>
          <w:tcPr>
            <w:tcW w:w="1850" w:type="dxa"/>
            <w:tcBorders>
              <w:top w:val="nil"/>
              <w:left w:val="nil"/>
              <w:bottom w:val="nil"/>
              <w:right w:val="nil"/>
            </w:tcBorders>
            <w:shd w:val="clear" w:color="auto" w:fill="auto"/>
            <w:noWrap/>
            <w:vAlign w:val="bottom"/>
            <w:hideMark/>
          </w:tcPr>
          <w:p w14:paraId="088EA13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(-0.25, 0.15)</w:t>
            </w:r>
          </w:p>
        </w:tc>
        <w:tc>
          <w:tcPr>
            <w:tcW w:w="1783" w:type="dxa"/>
            <w:tcBorders>
              <w:top w:val="nil"/>
              <w:left w:val="nil"/>
              <w:bottom w:val="nil"/>
              <w:right w:val="nil"/>
            </w:tcBorders>
            <w:shd w:val="clear" w:color="auto" w:fill="auto"/>
            <w:noWrap/>
            <w:vAlign w:val="bottom"/>
            <w:hideMark/>
          </w:tcPr>
          <w:p w14:paraId="62CC126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(-0.23, 0.21)</w:t>
            </w:r>
          </w:p>
        </w:tc>
        <w:tc>
          <w:tcPr>
            <w:tcW w:w="1850" w:type="dxa"/>
            <w:tcBorders>
              <w:top w:val="nil"/>
              <w:left w:val="nil"/>
              <w:bottom w:val="nil"/>
              <w:right w:val="nil"/>
            </w:tcBorders>
            <w:shd w:val="clear" w:color="auto" w:fill="auto"/>
            <w:noWrap/>
            <w:vAlign w:val="bottom"/>
            <w:hideMark/>
          </w:tcPr>
          <w:p w14:paraId="49EAB53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-0.12 (-0.32, 0.08)</w:t>
            </w:r>
          </w:p>
        </w:tc>
      </w:tr>
      <w:tr w:rsidR="00A21B47" w:rsidRPr="00A21B47" w14:paraId="53675C00" w14:textId="77777777" w:rsidTr="00A21B47">
        <w:trPr>
          <w:trHeight w:val="255"/>
        </w:trPr>
        <w:tc>
          <w:tcPr>
            <w:tcW w:w="783" w:type="dxa"/>
            <w:vMerge/>
            <w:tcBorders>
              <w:top w:val="nil"/>
              <w:left w:val="nil"/>
              <w:bottom w:val="single" w:sz="4" w:space="0" w:color="000000"/>
              <w:right w:val="nil"/>
            </w:tcBorders>
            <w:vAlign w:val="center"/>
            <w:hideMark/>
          </w:tcPr>
          <w:p w14:paraId="691E4789"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9AB4A94"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Linoleic:total FAs</w:t>
            </w:r>
          </w:p>
        </w:tc>
        <w:tc>
          <w:tcPr>
            <w:tcW w:w="1850" w:type="dxa"/>
            <w:tcBorders>
              <w:top w:val="nil"/>
              <w:left w:val="nil"/>
              <w:bottom w:val="nil"/>
              <w:right w:val="nil"/>
            </w:tcBorders>
            <w:shd w:val="clear" w:color="auto" w:fill="auto"/>
            <w:noWrap/>
            <w:vAlign w:val="bottom"/>
            <w:hideMark/>
          </w:tcPr>
          <w:p w14:paraId="4B58FA9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0.90 (-0.47, 2.27)</w:t>
            </w:r>
          </w:p>
        </w:tc>
        <w:tc>
          <w:tcPr>
            <w:tcW w:w="1850" w:type="dxa"/>
            <w:tcBorders>
              <w:top w:val="nil"/>
              <w:left w:val="nil"/>
              <w:bottom w:val="nil"/>
              <w:right w:val="nil"/>
            </w:tcBorders>
            <w:shd w:val="clear" w:color="auto" w:fill="auto"/>
            <w:noWrap/>
            <w:vAlign w:val="bottom"/>
            <w:hideMark/>
          </w:tcPr>
          <w:p w14:paraId="2F9333A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1.26 (-0.17, 2.70)</w:t>
            </w:r>
          </w:p>
        </w:tc>
        <w:tc>
          <w:tcPr>
            <w:tcW w:w="1783" w:type="dxa"/>
            <w:tcBorders>
              <w:top w:val="nil"/>
              <w:left w:val="nil"/>
              <w:bottom w:val="nil"/>
              <w:right w:val="nil"/>
            </w:tcBorders>
            <w:shd w:val="clear" w:color="auto" w:fill="auto"/>
            <w:noWrap/>
            <w:vAlign w:val="bottom"/>
            <w:hideMark/>
          </w:tcPr>
          <w:p w14:paraId="3D304BC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0.14 (-1.41, 1.69)</w:t>
            </w:r>
          </w:p>
        </w:tc>
        <w:tc>
          <w:tcPr>
            <w:tcW w:w="1850" w:type="dxa"/>
            <w:tcBorders>
              <w:top w:val="nil"/>
              <w:left w:val="nil"/>
              <w:bottom w:val="nil"/>
              <w:right w:val="nil"/>
            </w:tcBorders>
            <w:shd w:val="clear" w:color="auto" w:fill="auto"/>
            <w:noWrap/>
            <w:vAlign w:val="bottom"/>
            <w:hideMark/>
          </w:tcPr>
          <w:p w14:paraId="00D701A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1.70 (0.28, 3.13)</w:t>
            </w:r>
          </w:p>
        </w:tc>
      </w:tr>
      <w:tr w:rsidR="00A21B47" w:rsidRPr="00A21B47" w14:paraId="3B6D3F76" w14:textId="77777777" w:rsidTr="00A21B47">
        <w:trPr>
          <w:trHeight w:val="255"/>
        </w:trPr>
        <w:tc>
          <w:tcPr>
            <w:tcW w:w="783" w:type="dxa"/>
            <w:vMerge/>
            <w:tcBorders>
              <w:top w:val="nil"/>
              <w:left w:val="nil"/>
              <w:bottom w:val="single" w:sz="4" w:space="0" w:color="000000"/>
              <w:right w:val="nil"/>
            </w:tcBorders>
            <w:vAlign w:val="center"/>
            <w:hideMark/>
          </w:tcPr>
          <w:p w14:paraId="3F416144"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A3D36E8"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Total cholines</w:t>
            </w:r>
          </w:p>
        </w:tc>
        <w:tc>
          <w:tcPr>
            <w:tcW w:w="1850" w:type="dxa"/>
            <w:tcBorders>
              <w:top w:val="nil"/>
              <w:left w:val="nil"/>
              <w:bottom w:val="nil"/>
              <w:right w:val="nil"/>
            </w:tcBorders>
            <w:shd w:val="clear" w:color="auto" w:fill="auto"/>
            <w:noWrap/>
            <w:vAlign w:val="bottom"/>
            <w:hideMark/>
          </w:tcPr>
          <w:p w14:paraId="29704DE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(-0.14, 0.08)</w:t>
            </w:r>
          </w:p>
        </w:tc>
        <w:tc>
          <w:tcPr>
            <w:tcW w:w="1850" w:type="dxa"/>
            <w:tcBorders>
              <w:top w:val="nil"/>
              <w:left w:val="nil"/>
              <w:bottom w:val="nil"/>
              <w:right w:val="nil"/>
            </w:tcBorders>
            <w:shd w:val="clear" w:color="auto" w:fill="auto"/>
            <w:noWrap/>
            <w:vAlign w:val="bottom"/>
            <w:hideMark/>
          </w:tcPr>
          <w:p w14:paraId="5468844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-0.08 (-0.20, 0.03)</w:t>
            </w:r>
          </w:p>
        </w:tc>
        <w:tc>
          <w:tcPr>
            <w:tcW w:w="1783" w:type="dxa"/>
            <w:tcBorders>
              <w:top w:val="nil"/>
              <w:left w:val="nil"/>
              <w:bottom w:val="nil"/>
              <w:right w:val="nil"/>
            </w:tcBorders>
            <w:shd w:val="clear" w:color="auto" w:fill="auto"/>
            <w:noWrap/>
            <w:vAlign w:val="bottom"/>
            <w:hideMark/>
          </w:tcPr>
          <w:p w14:paraId="48A7AC4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(-0.10, 0.15)</w:t>
            </w:r>
          </w:p>
        </w:tc>
        <w:tc>
          <w:tcPr>
            <w:tcW w:w="1850" w:type="dxa"/>
            <w:tcBorders>
              <w:top w:val="nil"/>
              <w:left w:val="nil"/>
              <w:bottom w:val="nil"/>
              <w:right w:val="nil"/>
            </w:tcBorders>
            <w:shd w:val="clear" w:color="auto" w:fill="auto"/>
            <w:noWrap/>
            <w:vAlign w:val="bottom"/>
            <w:hideMark/>
          </w:tcPr>
          <w:p w14:paraId="6389E04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-0.08 (-0.20, 0.03)</w:t>
            </w:r>
          </w:p>
        </w:tc>
      </w:tr>
      <w:tr w:rsidR="00A21B47" w:rsidRPr="00A21B47" w14:paraId="6E156905" w14:textId="77777777" w:rsidTr="00A21B47">
        <w:trPr>
          <w:trHeight w:val="255"/>
        </w:trPr>
        <w:tc>
          <w:tcPr>
            <w:tcW w:w="783" w:type="dxa"/>
            <w:vMerge/>
            <w:tcBorders>
              <w:top w:val="nil"/>
              <w:left w:val="nil"/>
              <w:bottom w:val="single" w:sz="4" w:space="0" w:color="000000"/>
              <w:right w:val="nil"/>
            </w:tcBorders>
            <w:vAlign w:val="center"/>
            <w:hideMark/>
          </w:tcPr>
          <w:p w14:paraId="69285287"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AF2FBE1"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Phosphatidylcholine</w:t>
            </w:r>
          </w:p>
        </w:tc>
        <w:tc>
          <w:tcPr>
            <w:tcW w:w="1850" w:type="dxa"/>
            <w:tcBorders>
              <w:top w:val="nil"/>
              <w:left w:val="nil"/>
              <w:bottom w:val="nil"/>
              <w:right w:val="nil"/>
            </w:tcBorders>
            <w:shd w:val="clear" w:color="auto" w:fill="auto"/>
            <w:noWrap/>
            <w:vAlign w:val="bottom"/>
            <w:hideMark/>
          </w:tcPr>
          <w:p w14:paraId="66B5C3B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(-0.15, 0.06)</w:t>
            </w:r>
          </w:p>
        </w:tc>
        <w:tc>
          <w:tcPr>
            <w:tcW w:w="1850" w:type="dxa"/>
            <w:tcBorders>
              <w:top w:val="nil"/>
              <w:left w:val="nil"/>
              <w:bottom w:val="nil"/>
              <w:right w:val="nil"/>
            </w:tcBorders>
            <w:shd w:val="clear" w:color="auto" w:fill="auto"/>
            <w:noWrap/>
            <w:vAlign w:val="bottom"/>
            <w:hideMark/>
          </w:tcPr>
          <w:p w14:paraId="66227A0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-0.10 (-0.22, 0.01)</w:t>
            </w:r>
          </w:p>
        </w:tc>
        <w:tc>
          <w:tcPr>
            <w:tcW w:w="1783" w:type="dxa"/>
            <w:tcBorders>
              <w:top w:val="nil"/>
              <w:left w:val="nil"/>
              <w:bottom w:val="nil"/>
              <w:right w:val="nil"/>
            </w:tcBorders>
            <w:shd w:val="clear" w:color="auto" w:fill="auto"/>
            <w:noWrap/>
            <w:vAlign w:val="bottom"/>
            <w:hideMark/>
          </w:tcPr>
          <w:p w14:paraId="53AF647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(-0.13, 0.12)</w:t>
            </w:r>
          </w:p>
        </w:tc>
        <w:tc>
          <w:tcPr>
            <w:tcW w:w="1850" w:type="dxa"/>
            <w:tcBorders>
              <w:top w:val="nil"/>
              <w:left w:val="nil"/>
              <w:bottom w:val="nil"/>
              <w:right w:val="nil"/>
            </w:tcBorders>
            <w:shd w:val="clear" w:color="auto" w:fill="auto"/>
            <w:noWrap/>
            <w:vAlign w:val="bottom"/>
            <w:hideMark/>
          </w:tcPr>
          <w:p w14:paraId="0AAEC70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-0.11 (-0.22, 0.00)</w:t>
            </w:r>
          </w:p>
        </w:tc>
      </w:tr>
      <w:tr w:rsidR="00A21B47" w:rsidRPr="00A21B47" w14:paraId="14433C12" w14:textId="77777777" w:rsidTr="00A21B47">
        <w:trPr>
          <w:trHeight w:val="255"/>
        </w:trPr>
        <w:tc>
          <w:tcPr>
            <w:tcW w:w="783" w:type="dxa"/>
            <w:vMerge/>
            <w:tcBorders>
              <w:top w:val="nil"/>
              <w:left w:val="nil"/>
              <w:bottom w:val="single" w:sz="4" w:space="0" w:color="000000"/>
              <w:right w:val="nil"/>
            </w:tcBorders>
            <w:vAlign w:val="center"/>
            <w:hideMark/>
          </w:tcPr>
          <w:p w14:paraId="466AE817"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single" w:sz="4" w:space="0" w:color="auto"/>
              <w:right w:val="nil"/>
            </w:tcBorders>
            <w:shd w:val="clear" w:color="auto" w:fill="auto"/>
            <w:noWrap/>
            <w:vAlign w:val="bottom"/>
            <w:hideMark/>
          </w:tcPr>
          <w:p w14:paraId="0E569D30"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Sphingomyelins</w:t>
            </w:r>
          </w:p>
        </w:tc>
        <w:tc>
          <w:tcPr>
            <w:tcW w:w="1850" w:type="dxa"/>
            <w:tcBorders>
              <w:top w:val="nil"/>
              <w:left w:val="nil"/>
              <w:bottom w:val="single" w:sz="4" w:space="0" w:color="auto"/>
              <w:right w:val="nil"/>
            </w:tcBorders>
            <w:shd w:val="clear" w:color="auto" w:fill="auto"/>
            <w:noWrap/>
            <w:vAlign w:val="bottom"/>
            <w:hideMark/>
          </w:tcPr>
          <w:p w14:paraId="2BD9045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(-0.02, 0.03)</w:t>
            </w:r>
          </w:p>
        </w:tc>
        <w:tc>
          <w:tcPr>
            <w:tcW w:w="1850" w:type="dxa"/>
            <w:tcBorders>
              <w:top w:val="nil"/>
              <w:left w:val="nil"/>
              <w:bottom w:val="single" w:sz="4" w:space="0" w:color="auto"/>
              <w:right w:val="nil"/>
            </w:tcBorders>
            <w:shd w:val="clear" w:color="auto" w:fill="auto"/>
            <w:noWrap/>
            <w:vAlign w:val="bottom"/>
            <w:hideMark/>
          </w:tcPr>
          <w:p w14:paraId="3F87750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(-0.03, 0.03)</w:t>
            </w:r>
          </w:p>
        </w:tc>
        <w:tc>
          <w:tcPr>
            <w:tcW w:w="1783" w:type="dxa"/>
            <w:tcBorders>
              <w:top w:val="nil"/>
              <w:left w:val="nil"/>
              <w:bottom w:val="single" w:sz="4" w:space="0" w:color="auto"/>
              <w:right w:val="nil"/>
            </w:tcBorders>
            <w:shd w:val="clear" w:color="auto" w:fill="auto"/>
            <w:noWrap/>
            <w:vAlign w:val="bottom"/>
            <w:hideMark/>
          </w:tcPr>
          <w:p w14:paraId="4AA0C8E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(-0.01, 0.05)</w:t>
            </w:r>
          </w:p>
        </w:tc>
        <w:tc>
          <w:tcPr>
            <w:tcW w:w="1850" w:type="dxa"/>
            <w:tcBorders>
              <w:top w:val="nil"/>
              <w:left w:val="nil"/>
              <w:bottom w:val="single" w:sz="4" w:space="0" w:color="auto"/>
              <w:right w:val="nil"/>
            </w:tcBorders>
            <w:shd w:val="clear" w:color="auto" w:fill="auto"/>
            <w:noWrap/>
            <w:vAlign w:val="bottom"/>
            <w:hideMark/>
          </w:tcPr>
          <w:p w14:paraId="15485DC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0.04)</w:t>
            </w:r>
          </w:p>
        </w:tc>
      </w:tr>
      <w:tr w:rsidR="00A21B47" w:rsidRPr="00A21B47" w14:paraId="5CA881D0" w14:textId="77777777" w:rsidTr="00A21B47">
        <w:trPr>
          <w:trHeight w:val="255"/>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726433A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Other</w:t>
            </w:r>
          </w:p>
        </w:tc>
        <w:tc>
          <w:tcPr>
            <w:tcW w:w="2594" w:type="dxa"/>
            <w:tcBorders>
              <w:top w:val="nil"/>
              <w:left w:val="nil"/>
              <w:bottom w:val="nil"/>
              <w:right w:val="nil"/>
            </w:tcBorders>
            <w:shd w:val="clear" w:color="auto" w:fill="auto"/>
            <w:noWrap/>
            <w:vAlign w:val="bottom"/>
            <w:hideMark/>
          </w:tcPr>
          <w:p w14:paraId="091ED249"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ApoA1</w:t>
            </w:r>
          </w:p>
        </w:tc>
        <w:tc>
          <w:tcPr>
            <w:tcW w:w="1850" w:type="dxa"/>
            <w:tcBorders>
              <w:top w:val="nil"/>
              <w:left w:val="nil"/>
              <w:bottom w:val="nil"/>
              <w:right w:val="nil"/>
            </w:tcBorders>
            <w:shd w:val="clear" w:color="auto" w:fill="auto"/>
            <w:noWrap/>
            <w:vAlign w:val="bottom"/>
            <w:hideMark/>
          </w:tcPr>
          <w:p w14:paraId="7E75DF9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(-0.07, 0.06)</w:t>
            </w:r>
          </w:p>
        </w:tc>
        <w:tc>
          <w:tcPr>
            <w:tcW w:w="1850" w:type="dxa"/>
            <w:tcBorders>
              <w:top w:val="nil"/>
              <w:left w:val="nil"/>
              <w:bottom w:val="nil"/>
              <w:right w:val="nil"/>
            </w:tcBorders>
            <w:shd w:val="clear" w:color="auto" w:fill="auto"/>
            <w:noWrap/>
            <w:vAlign w:val="bottom"/>
            <w:hideMark/>
          </w:tcPr>
          <w:p w14:paraId="0B103A2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(-0.07, 0.06)</w:t>
            </w:r>
          </w:p>
        </w:tc>
        <w:tc>
          <w:tcPr>
            <w:tcW w:w="1783" w:type="dxa"/>
            <w:tcBorders>
              <w:top w:val="nil"/>
              <w:left w:val="nil"/>
              <w:bottom w:val="nil"/>
              <w:right w:val="nil"/>
            </w:tcBorders>
            <w:shd w:val="clear" w:color="auto" w:fill="auto"/>
            <w:noWrap/>
            <w:vAlign w:val="bottom"/>
            <w:hideMark/>
          </w:tcPr>
          <w:p w14:paraId="0893423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(-0.05, 0.10)</w:t>
            </w:r>
          </w:p>
        </w:tc>
        <w:tc>
          <w:tcPr>
            <w:tcW w:w="1850" w:type="dxa"/>
            <w:tcBorders>
              <w:top w:val="nil"/>
              <w:left w:val="nil"/>
              <w:bottom w:val="nil"/>
              <w:right w:val="nil"/>
            </w:tcBorders>
            <w:shd w:val="clear" w:color="auto" w:fill="auto"/>
            <w:noWrap/>
            <w:vAlign w:val="bottom"/>
            <w:hideMark/>
          </w:tcPr>
          <w:p w14:paraId="1460B26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(-0.06, 0.07)</w:t>
            </w:r>
          </w:p>
        </w:tc>
      </w:tr>
      <w:tr w:rsidR="00A21B47" w:rsidRPr="00A21B47" w14:paraId="65C172A5" w14:textId="77777777" w:rsidTr="00A21B47">
        <w:trPr>
          <w:trHeight w:val="255"/>
        </w:trPr>
        <w:tc>
          <w:tcPr>
            <w:tcW w:w="783" w:type="dxa"/>
            <w:vMerge/>
            <w:tcBorders>
              <w:top w:val="nil"/>
              <w:left w:val="nil"/>
              <w:bottom w:val="single" w:sz="4" w:space="0" w:color="000000"/>
              <w:right w:val="nil"/>
            </w:tcBorders>
            <w:vAlign w:val="center"/>
            <w:hideMark/>
          </w:tcPr>
          <w:p w14:paraId="47890073"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DE3073A"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ApoB</w:t>
            </w:r>
          </w:p>
        </w:tc>
        <w:tc>
          <w:tcPr>
            <w:tcW w:w="1850" w:type="dxa"/>
            <w:tcBorders>
              <w:top w:val="nil"/>
              <w:left w:val="nil"/>
              <w:bottom w:val="nil"/>
              <w:right w:val="nil"/>
            </w:tcBorders>
            <w:shd w:val="clear" w:color="auto" w:fill="auto"/>
            <w:noWrap/>
            <w:vAlign w:val="bottom"/>
            <w:hideMark/>
          </w:tcPr>
          <w:p w14:paraId="399938E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(-0.06, 0.05)</w:t>
            </w:r>
          </w:p>
        </w:tc>
        <w:tc>
          <w:tcPr>
            <w:tcW w:w="1850" w:type="dxa"/>
            <w:tcBorders>
              <w:top w:val="nil"/>
              <w:left w:val="nil"/>
              <w:bottom w:val="nil"/>
              <w:right w:val="nil"/>
            </w:tcBorders>
            <w:shd w:val="clear" w:color="auto" w:fill="auto"/>
            <w:noWrap/>
            <w:vAlign w:val="bottom"/>
            <w:hideMark/>
          </w:tcPr>
          <w:p w14:paraId="4628C11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(-0.11, 0.01)</w:t>
            </w:r>
          </w:p>
        </w:tc>
        <w:tc>
          <w:tcPr>
            <w:tcW w:w="1783" w:type="dxa"/>
            <w:tcBorders>
              <w:top w:val="nil"/>
              <w:left w:val="nil"/>
              <w:bottom w:val="nil"/>
              <w:right w:val="nil"/>
            </w:tcBorders>
            <w:shd w:val="clear" w:color="auto" w:fill="auto"/>
            <w:noWrap/>
            <w:vAlign w:val="bottom"/>
            <w:hideMark/>
          </w:tcPr>
          <w:p w14:paraId="2483B08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(-0.07, 0.06)</w:t>
            </w:r>
          </w:p>
        </w:tc>
        <w:tc>
          <w:tcPr>
            <w:tcW w:w="1850" w:type="dxa"/>
            <w:tcBorders>
              <w:top w:val="nil"/>
              <w:left w:val="nil"/>
              <w:bottom w:val="nil"/>
              <w:right w:val="nil"/>
            </w:tcBorders>
            <w:shd w:val="clear" w:color="auto" w:fill="auto"/>
            <w:noWrap/>
            <w:vAlign w:val="bottom"/>
            <w:hideMark/>
          </w:tcPr>
          <w:p w14:paraId="6B16D39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-0.07 (-0.13, -0.01)</w:t>
            </w:r>
          </w:p>
        </w:tc>
      </w:tr>
      <w:tr w:rsidR="00A21B47" w:rsidRPr="00A21B47" w14:paraId="66758233" w14:textId="77777777" w:rsidTr="00A21B47">
        <w:trPr>
          <w:trHeight w:val="255"/>
        </w:trPr>
        <w:tc>
          <w:tcPr>
            <w:tcW w:w="783" w:type="dxa"/>
            <w:vMerge/>
            <w:tcBorders>
              <w:top w:val="nil"/>
              <w:left w:val="nil"/>
              <w:bottom w:val="single" w:sz="4" w:space="0" w:color="000000"/>
              <w:right w:val="nil"/>
            </w:tcBorders>
            <w:vAlign w:val="center"/>
            <w:hideMark/>
          </w:tcPr>
          <w:p w14:paraId="495815C2"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34789F1"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ApoB:ApoA1</w:t>
            </w:r>
          </w:p>
        </w:tc>
        <w:tc>
          <w:tcPr>
            <w:tcW w:w="1850" w:type="dxa"/>
            <w:tcBorders>
              <w:top w:val="nil"/>
              <w:left w:val="nil"/>
              <w:bottom w:val="nil"/>
              <w:right w:val="nil"/>
            </w:tcBorders>
            <w:shd w:val="clear" w:color="auto" w:fill="auto"/>
            <w:noWrap/>
            <w:vAlign w:val="bottom"/>
            <w:hideMark/>
          </w:tcPr>
          <w:p w14:paraId="7A83D3E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(-0.05, 0.03)</w:t>
            </w:r>
          </w:p>
        </w:tc>
        <w:tc>
          <w:tcPr>
            <w:tcW w:w="1850" w:type="dxa"/>
            <w:tcBorders>
              <w:top w:val="nil"/>
              <w:left w:val="nil"/>
              <w:bottom w:val="nil"/>
              <w:right w:val="nil"/>
            </w:tcBorders>
            <w:shd w:val="clear" w:color="auto" w:fill="auto"/>
            <w:noWrap/>
            <w:vAlign w:val="bottom"/>
            <w:hideMark/>
          </w:tcPr>
          <w:p w14:paraId="2E65B16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(-0.08, 0.01)</w:t>
            </w:r>
          </w:p>
        </w:tc>
        <w:tc>
          <w:tcPr>
            <w:tcW w:w="1783" w:type="dxa"/>
            <w:tcBorders>
              <w:top w:val="nil"/>
              <w:left w:val="nil"/>
              <w:bottom w:val="nil"/>
              <w:right w:val="nil"/>
            </w:tcBorders>
            <w:shd w:val="clear" w:color="auto" w:fill="auto"/>
            <w:noWrap/>
            <w:vAlign w:val="bottom"/>
            <w:hideMark/>
          </w:tcPr>
          <w:p w14:paraId="0E532D1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(-0.05, 0.04)</w:t>
            </w:r>
          </w:p>
        </w:tc>
        <w:tc>
          <w:tcPr>
            <w:tcW w:w="1850" w:type="dxa"/>
            <w:tcBorders>
              <w:top w:val="nil"/>
              <w:left w:val="nil"/>
              <w:bottom w:val="nil"/>
              <w:right w:val="nil"/>
            </w:tcBorders>
            <w:shd w:val="clear" w:color="auto" w:fill="auto"/>
            <w:noWrap/>
            <w:vAlign w:val="bottom"/>
            <w:hideMark/>
          </w:tcPr>
          <w:p w14:paraId="27F4693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(-0.10, -0.01)</w:t>
            </w:r>
          </w:p>
        </w:tc>
      </w:tr>
      <w:tr w:rsidR="00A21B47" w:rsidRPr="00A21B47" w14:paraId="7D06776C" w14:textId="77777777" w:rsidTr="00A21B47">
        <w:trPr>
          <w:trHeight w:val="255"/>
        </w:trPr>
        <w:tc>
          <w:tcPr>
            <w:tcW w:w="783" w:type="dxa"/>
            <w:vMerge/>
            <w:tcBorders>
              <w:top w:val="nil"/>
              <w:left w:val="nil"/>
              <w:bottom w:val="single" w:sz="4" w:space="0" w:color="000000"/>
              <w:right w:val="nil"/>
            </w:tcBorders>
            <w:vAlign w:val="center"/>
            <w:hideMark/>
          </w:tcPr>
          <w:p w14:paraId="4510DE35"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3295E83"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Pyruvate</w:t>
            </w:r>
          </w:p>
        </w:tc>
        <w:tc>
          <w:tcPr>
            <w:tcW w:w="1850" w:type="dxa"/>
            <w:tcBorders>
              <w:top w:val="nil"/>
              <w:left w:val="nil"/>
              <w:bottom w:val="nil"/>
              <w:right w:val="nil"/>
            </w:tcBorders>
            <w:shd w:val="clear" w:color="auto" w:fill="auto"/>
            <w:noWrap/>
            <w:vAlign w:val="bottom"/>
            <w:hideMark/>
          </w:tcPr>
          <w:p w14:paraId="551B977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0.00)</w:t>
            </w:r>
          </w:p>
        </w:tc>
        <w:tc>
          <w:tcPr>
            <w:tcW w:w="1850" w:type="dxa"/>
            <w:tcBorders>
              <w:top w:val="nil"/>
              <w:left w:val="nil"/>
              <w:bottom w:val="nil"/>
              <w:right w:val="nil"/>
            </w:tcBorders>
            <w:shd w:val="clear" w:color="auto" w:fill="auto"/>
            <w:noWrap/>
            <w:vAlign w:val="bottom"/>
            <w:hideMark/>
          </w:tcPr>
          <w:p w14:paraId="1E8E7BD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(-0.03, -0.01)</w:t>
            </w:r>
          </w:p>
        </w:tc>
        <w:tc>
          <w:tcPr>
            <w:tcW w:w="1783" w:type="dxa"/>
            <w:tcBorders>
              <w:top w:val="nil"/>
              <w:left w:val="nil"/>
              <w:bottom w:val="nil"/>
              <w:right w:val="nil"/>
            </w:tcBorders>
            <w:shd w:val="clear" w:color="auto" w:fill="auto"/>
            <w:noWrap/>
            <w:vAlign w:val="bottom"/>
            <w:hideMark/>
          </w:tcPr>
          <w:p w14:paraId="5B317EC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0.00)</w:t>
            </w:r>
          </w:p>
        </w:tc>
        <w:tc>
          <w:tcPr>
            <w:tcW w:w="1850" w:type="dxa"/>
            <w:tcBorders>
              <w:top w:val="nil"/>
              <w:left w:val="nil"/>
              <w:bottom w:val="nil"/>
              <w:right w:val="nil"/>
            </w:tcBorders>
            <w:shd w:val="clear" w:color="auto" w:fill="auto"/>
            <w:noWrap/>
            <w:vAlign w:val="bottom"/>
            <w:hideMark/>
          </w:tcPr>
          <w:p w14:paraId="14D9A7C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-0.00)</w:t>
            </w:r>
          </w:p>
        </w:tc>
      </w:tr>
      <w:tr w:rsidR="00A21B47" w:rsidRPr="00A21B47" w14:paraId="003AC995" w14:textId="77777777" w:rsidTr="00A21B47">
        <w:trPr>
          <w:trHeight w:val="255"/>
        </w:trPr>
        <w:tc>
          <w:tcPr>
            <w:tcW w:w="783" w:type="dxa"/>
            <w:vMerge/>
            <w:tcBorders>
              <w:top w:val="nil"/>
              <w:left w:val="nil"/>
              <w:bottom w:val="single" w:sz="4" w:space="0" w:color="000000"/>
              <w:right w:val="nil"/>
            </w:tcBorders>
            <w:vAlign w:val="center"/>
            <w:hideMark/>
          </w:tcPr>
          <w:p w14:paraId="7C206D48"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30D5786"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Citrate</w:t>
            </w:r>
          </w:p>
        </w:tc>
        <w:tc>
          <w:tcPr>
            <w:tcW w:w="1850" w:type="dxa"/>
            <w:tcBorders>
              <w:top w:val="nil"/>
              <w:left w:val="nil"/>
              <w:bottom w:val="nil"/>
              <w:right w:val="nil"/>
            </w:tcBorders>
            <w:shd w:val="clear" w:color="auto" w:fill="auto"/>
            <w:noWrap/>
            <w:vAlign w:val="bottom"/>
            <w:hideMark/>
          </w:tcPr>
          <w:p w14:paraId="31E3669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0.01)</w:t>
            </w:r>
          </w:p>
        </w:tc>
        <w:tc>
          <w:tcPr>
            <w:tcW w:w="1850" w:type="dxa"/>
            <w:tcBorders>
              <w:top w:val="nil"/>
              <w:left w:val="nil"/>
              <w:bottom w:val="nil"/>
              <w:right w:val="nil"/>
            </w:tcBorders>
            <w:shd w:val="clear" w:color="auto" w:fill="auto"/>
            <w:noWrap/>
            <w:vAlign w:val="bottom"/>
            <w:hideMark/>
          </w:tcPr>
          <w:p w14:paraId="7BE4014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0.01)</w:t>
            </w:r>
          </w:p>
        </w:tc>
        <w:tc>
          <w:tcPr>
            <w:tcW w:w="1783" w:type="dxa"/>
            <w:tcBorders>
              <w:top w:val="nil"/>
              <w:left w:val="nil"/>
              <w:bottom w:val="nil"/>
              <w:right w:val="nil"/>
            </w:tcBorders>
            <w:shd w:val="clear" w:color="auto" w:fill="auto"/>
            <w:noWrap/>
            <w:vAlign w:val="bottom"/>
            <w:hideMark/>
          </w:tcPr>
          <w:p w14:paraId="75110D4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0.01)</w:t>
            </w:r>
          </w:p>
        </w:tc>
        <w:tc>
          <w:tcPr>
            <w:tcW w:w="1850" w:type="dxa"/>
            <w:tcBorders>
              <w:top w:val="nil"/>
              <w:left w:val="nil"/>
              <w:bottom w:val="nil"/>
              <w:right w:val="nil"/>
            </w:tcBorders>
            <w:shd w:val="clear" w:color="auto" w:fill="auto"/>
            <w:noWrap/>
            <w:vAlign w:val="bottom"/>
            <w:hideMark/>
          </w:tcPr>
          <w:p w14:paraId="2A364D2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0.01)</w:t>
            </w:r>
          </w:p>
        </w:tc>
      </w:tr>
      <w:tr w:rsidR="00A21B47" w:rsidRPr="00A21B47" w14:paraId="54695C15" w14:textId="77777777" w:rsidTr="00A21B47">
        <w:trPr>
          <w:trHeight w:val="255"/>
        </w:trPr>
        <w:tc>
          <w:tcPr>
            <w:tcW w:w="783" w:type="dxa"/>
            <w:vMerge/>
            <w:tcBorders>
              <w:top w:val="nil"/>
              <w:left w:val="nil"/>
              <w:bottom w:val="single" w:sz="4" w:space="0" w:color="000000"/>
              <w:right w:val="nil"/>
            </w:tcBorders>
            <w:vAlign w:val="center"/>
            <w:hideMark/>
          </w:tcPr>
          <w:p w14:paraId="6A5408A2"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4DC0ED6"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Glycerol</w:t>
            </w:r>
          </w:p>
        </w:tc>
        <w:tc>
          <w:tcPr>
            <w:tcW w:w="1850" w:type="dxa"/>
            <w:tcBorders>
              <w:top w:val="nil"/>
              <w:left w:val="nil"/>
              <w:bottom w:val="nil"/>
              <w:right w:val="nil"/>
            </w:tcBorders>
            <w:shd w:val="clear" w:color="auto" w:fill="auto"/>
            <w:noWrap/>
            <w:vAlign w:val="bottom"/>
            <w:hideMark/>
          </w:tcPr>
          <w:p w14:paraId="793203C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0.02)</w:t>
            </w:r>
          </w:p>
        </w:tc>
        <w:tc>
          <w:tcPr>
            <w:tcW w:w="1850" w:type="dxa"/>
            <w:tcBorders>
              <w:top w:val="nil"/>
              <w:left w:val="nil"/>
              <w:bottom w:val="nil"/>
              <w:right w:val="nil"/>
            </w:tcBorders>
            <w:shd w:val="clear" w:color="auto" w:fill="auto"/>
            <w:noWrap/>
            <w:vAlign w:val="bottom"/>
            <w:hideMark/>
          </w:tcPr>
          <w:p w14:paraId="0EC6DF0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0.02)</w:t>
            </w:r>
          </w:p>
        </w:tc>
        <w:tc>
          <w:tcPr>
            <w:tcW w:w="1783" w:type="dxa"/>
            <w:tcBorders>
              <w:top w:val="nil"/>
              <w:left w:val="nil"/>
              <w:bottom w:val="nil"/>
              <w:right w:val="nil"/>
            </w:tcBorders>
            <w:shd w:val="clear" w:color="auto" w:fill="auto"/>
            <w:noWrap/>
            <w:vAlign w:val="bottom"/>
            <w:hideMark/>
          </w:tcPr>
          <w:p w14:paraId="7E67CAC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0.03)</w:t>
            </w:r>
          </w:p>
        </w:tc>
        <w:tc>
          <w:tcPr>
            <w:tcW w:w="1850" w:type="dxa"/>
            <w:tcBorders>
              <w:top w:val="nil"/>
              <w:left w:val="nil"/>
              <w:bottom w:val="nil"/>
              <w:right w:val="nil"/>
            </w:tcBorders>
            <w:shd w:val="clear" w:color="auto" w:fill="auto"/>
            <w:noWrap/>
            <w:vAlign w:val="bottom"/>
            <w:hideMark/>
          </w:tcPr>
          <w:p w14:paraId="6EDAA14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(-0.02, 0.02)</w:t>
            </w:r>
          </w:p>
        </w:tc>
      </w:tr>
      <w:tr w:rsidR="00A21B47" w:rsidRPr="00A21B47" w14:paraId="4B7D29B6" w14:textId="77777777" w:rsidTr="00A21B47">
        <w:trPr>
          <w:trHeight w:val="255"/>
        </w:trPr>
        <w:tc>
          <w:tcPr>
            <w:tcW w:w="783" w:type="dxa"/>
            <w:vMerge/>
            <w:tcBorders>
              <w:top w:val="nil"/>
              <w:left w:val="nil"/>
              <w:bottom w:val="single" w:sz="4" w:space="0" w:color="000000"/>
              <w:right w:val="nil"/>
            </w:tcBorders>
            <w:vAlign w:val="center"/>
            <w:hideMark/>
          </w:tcPr>
          <w:p w14:paraId="68FE7C40"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5F18F4D"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Acetate</w:t>
            </w:r>
          </w:p>
        </w:tc>
        <w:tc>
          <w:tcPr>
            <w:tcW w:w="1850" w:type="dxa"/>
            <w:tcBorders>
              <w:top w:val="nil"/>
              <w:left w:val="nil"/>
              <w:bottom w:val="nil"/>
              <w:right w:val="nil"/>
            </w:tcBorders>
            <w:shd w:val="clear" w:color="auto" w:fill="auto"/>
            <w:noWrap/>
            <w:vAlign w:val="bottom"/>
            <w:hideMark/>
          </w:tcPr>
          <w:p w14:paraId="1F132D9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850" w:type="dxa"/>
            <w:tcBorders>
              <w:top w:val="nil"/>
              <w:left w:val="nil"/>
              <w:bottom w:val="nil"/>
              <w:right w:val="nil"/>
            </w:tcBorders>
            <w:shd w:val="clear" w:color="auto" w:fill="auto"/>
            <w:noWrap/>
            <w:vAlign w:val="bottom"/>
            <w:hideMark/>
          </w:tcPr>
          <w:p w14:paraId="3DC9425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783" w:type="dxa"/>
            <w:tcBorders>
              <w:top w:val="nil"/>
              <w:left w:val="nil"/>
              <w:bottom w:val="nil"/>
              <w:right w:val="nil"/>
            </w:tcBorders>
            <w:shd w:val="clear" w:color="auto" w:fill="auto"/>
            <w:noWrap/>
            <w:vAlign w:val="bottom"/>
            <w:hideMark/>
          </w:tcPr>
          <w:p w14:paraId="6D03C65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850" w:type="dxa"/>
            <w:tcBorders>
              <w:top w:val="nil"/>
              <w:left w:val="nil"/>
              <w:bottom w:val="nil"/>
              <w:right w:val="nil"/>
            </w:tcBorders>
            <w:shd w:val="clear" w:color="auto" w:fill="auto"/>
            <w:noWrap/>
            <w:vAlign w:val="bottom"/>
            <w:hideMark/>
          </w:tcPr>
          <w:p w14:paraId="44DC1E2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r>
      <w:tr w:rsidR="00A21B47" w:rsidRPr="00A21B47" w14:paraId="0603F4C4" w14:textId="77777777" w:rsidTr="00A21B47">
        <w:trPr>
          <w:trHeight w:val="255"/>
        </w:trPr>
        <w:tc>
          <w:tcPr>
            <w:tcW w:w="783" w:type="dxa"/>
            <w:vMerge/>
            <w:tcBorders>
              <w:top w:val="nil"/>
              <w:left w:val="nil"/>
              <w:bottom w:val="single" w:sz="4" w:space="0" w:color="000000"/>
              <w:right w:val="nil"/>
            </w:tcBorders>
            <w:vAlign w:val="center"/>
            <w:hideMark/>
          </w:tcPr>
          <w:p w14:paraId="1BB614C5"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3478164"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Acetoacetate</w:t>
            </w:r>
          </w:p>
        </w:tc>
        <w:tc>
          <w:tcPr>
            <w:tcW w:w="1850" w:type="dxa"/>
            <w:tcBorders>
              <w:top w:val="nil"/>
              <w:left w:val="nil"/>
              <w:bottom w:val="nil"/>
              <w:right w:val="nil"/>
            </w:tcBorders>
            <w:shd w:val="clear" w:color="auto" w:fill="auto"/>
            <w:noWrap/>
            <w:vAlign w:val="bottom"/>
            <w:hideMark/>
          </w:tcPr>
          <w:p w14:paraId="593B992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0.01)</w:t>
            </w:r>
          </w:p>
        </w:tc>
        <w:tc>
          <w:tcPr>
            <w:tcW w:w="1850" w:type="dxa"/>
            <w:tcBorders>
              <w:top w:val="nil"/>
              <w:left w:val="nil"/>
              <w:bottom w:val="nil"/>
              <w:right w:val="nil"/>
            </w:tcBorders>
            <w:shd w:val="clear" w:color="auto" w:fill="auto"/>
            <w:noWrap/>
            <w:vAlign w:val="bottom"/>
            <w:hideMark/>
          </w:tcPr>
          <w:p w14:paraId="5E6FD72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(-0.00, 0.02)</w:t>
            </w:r>
          </w:p>
        </w:tc>
        <w:tc>
          <w:tcPr>
            <w:tcW w:w="1783" w:type="dxa"/>
            <w:tcBorders>
              <w:top w:val="nil"/>
              <w:left w:val="nil"/>
              <w:bottom w:val="nil"/>
              <w:right w:val="nil"/>
            </w:tcBorders>
            <w:shd w:val="clear" w:color="auto" w:fill="auto"/>
            <w:noWrap/>
            <w:vAlign w:val="bottom"/>
            <w:hideMark/>
          </w:tcPr>
          <w:p w14:paraId="039E709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0.01)</w:t>
            </w:r>
          </w:p>
        </w:tc>
        <w:tc>
          <w:tcPr>
            <w:tcW w:w="1850" w:type="dxa"/>
            <w:tcBorders>
              <w:top w:val="nil"/>
              <w:left w:val="nil"/>
              <w:bottom w:val="nil"/>
              <w:right w:val="nil"/>
            </w:tcBorders>
            <w:shd w:val="clear" w:color="auto" w:fill="auto"/>
            <w:noWrap/>
            <w:vAlign w:val="bottom"/>
            <w:hideMark/>
          </w:tcPr>
          <w:p w14:paraId="70519D1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0.01)</w:t>
            </w:r>
          </w:p>
        </w:tc>
      </w:tr>
      <w:tr w:rsidR="00A21B47" w:rsidRPr="00A21B47" w14:paraId="6DC74079" w14:textId="77777777" w:rsidTr="00A21B47">
        <w:trPr>
          <w:trHeight w:val="255"/>
        </w:trPr>
        <w:tc>
          <w:tcPr>
            <w:tcW w:w="783" w:type="dxa"/>
            <w:vMerge/>
            <w:tcBorders>
              <w:top w:val="nil"/>
              <w:left w:val="nil"/>
              <w:bottom w:val="single" w:sz="4" w:space="0" w:color="000000"/>
              <w:right w:val="nil"/>
            </w:tcBorders>
            <w:vAlign w:val="center"/>
            <w:hideMark/>
          </w:tcPr>
          <w:p w14:paraId="60D1B747"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87101D9"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3hydroxybutyrate</w:t>
            </w:r>
          </w:p>
        </w:tc>
        <w:tc>
          <w:tcPr>
            <w:tcW w:w="1850" w:type="dxa"/>
            <w:tcBorders>
              <w:top w:val="nil"/>
              <w:left w:val="nil"/>
              <w:bottom w:val="nil"/>
              <w:right w:val="nil"/>
            </w:tcBorders>
            <w:shd w:val="clear" w:color="auto" w:fill="auto"/>
            <w:noWrap/>
            <w:vAlign w:val="bottom"/>
            <w:hideMark/>
          </w:tcPr>
          <w:p w14:paraId="5260C09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(-0.04, 0.04)</w:t>
            </w:r>
          </w:p>
        </w:tc>
        <w:tc>
          <w:tcPr>
            <w:tcW w:w="1850" w:type="dxa"/>
            <w:tcBorders>
              <w:top w:val="nil"/>
              <w:left w:val="nil"/>
              <w:bottom w:val="nil"/>
              <w:right w:val="nil"/>
            </w:tcBorders>
            <w:shd w:val="clear" w:color="auto" w:fill="auto"/>
            <w:noWrap/>
            <w:vAlign w:val="bottom"/>
            <w:hideMark/>
          </w:tcPr>
          <w:p w14:paraId="64CA3E9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(-0.01, 0.08)</w:t>
            </w:r>
          </w:p>
        </w:tc>
        <w:tc>
          <w:tcPr>
            <w:tcW w:w="1783" w:type="dxa"/>
            <w:tcBorders>
              <w:top w:val="nil"/>
              <w:left w:val="nil"/>
              <w:bottom w:val="nil"/>
              <w:right w:val="nil"/>
            </w:tcBorders>
            <w:shd w:val="clear" w:color="auto" w:fill="auto"/>
            <w:noWrap/>
            <w:vAlign w:val="bottom"/>
            <w:hideMark/>
          </w:tcPr>
          <w:p w14:paraId="3DD12FB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(-0.01, 0.08)</w:t>
            </w:r>
          </w:p>
        </w:tc>
        <w:tc>
          <w:tcPr>
            <w:tcW w:w="1850" w:type="dxa"/>
            <w:tcBorders>
              <w:top w:val="nil"/>
              <w:left w:val="nil"/>
              <w:bottom w:val="nil"/>
              <w:right w:val="nil"/>
            </w:tcBorders>
            <w:shd w:val="clear" w:color="auto" w:fill="auto"/>
            <w:noWrap/>
            <w:vAlign w:val="bottom"/>
            <w:hideMark/>
          </w:tcPr>
          <w:p w14:paraId="1D1FF35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(-0.00, 0.08)</w:t>
            </w:r>
          </w:p>
        </w:tc>
      </w:tr>
      <w:tr w:rsidR="00A21B47" w:rsidRPr="00A21B47" w14:paraId="00606E27" w14:textId="77777777" w:rsidTr="00A21B47">
        <w:trPr>
          <w:trHeight w:val="255"/>
        </w:trPr>
        <w:tc>
          <w:tcPr>
            <w:tcW w:w="783" w:type="dxa"/>
            <w:vMerge/>
            <w:tcBorders>
              <w:top w:val="nil"/>
              <w:left w:val="nil"/>
              <w:bottom w:val="single" w:sz="4" w:space="0" w:color="000000"/>
              <w:right w:val="nil"/>
            </w:tcBorders>
            <w:vAlign w:val="center"/>
            <w:hideMark/>
          </w:tcPr>
          <w:p w14:paraId="10014311"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B76A63D"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Alanine</w:t>
            </w:r>
          </w:p>
        </w:tc>
        <w:tc>
          <w:tcPr>
            <w:tcW w:w="1850" w:type="dxa"/>
            <w:tcBorders>
              <w:top w:val="nil"/>
              <w:left w:val="nil"/>
              <w:bottom w:val="nil"/>
              <w:right w:val="nil"/>
            </w:tcBorders>
            <w:shd w:val="clear" w:color="auto" w:fill="auto"/>
            <w:noWrap/>
            <w:vAlign w:val="bottom"/>
            <w:hideMark/>
          </w:tcPr>
          <w:p w14:paraId="31D43B7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(-0.04, 0.01)</w:t>
            </w:r>
          </w:p>
        </w:tc>
        <w:tc>
          <w:tcPr>
            <w:tcW w:w="1850" w:type="dxa"/>
            <w:tcBorders>
              <w:top w:val="nil"/>
              <w:left w:val="nil"/>
              <w:bottom w:val="nil"/>
              <w:right w:val="nil"/>
            </w:tcBorders>
            <w:shd w:val="clear" w:color="auto" w:fill="auto"/>
            <w:noWrap/>
            <w:vAlign w:val="bottom"/>
            <w:hideMark/>
          </w:tcPr>
          <w:p w14:paraId="35F92A4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(-0.06, -0.01)</w:t>
            </w:r>
          </w:p>
        </w:tc>
        <w:tc>
          <w:tcPr>
            <w:tcW w:w="1783" w:type="dxa"/>
            <w:tcBorders>
              <w:top w:val="nil"/>
              <w:left w:val="nil"/>
              <w:bottom w:val="nil"/>
              <w:right w:val="nil"/>
            </w:tcBorders>
            <w:shd w:val="clear" w:color="auto" w:fill="auto"/>
            <w:noWrap/>
            <w:vAlign w:val="bottom"/>
            <w:hideMark/>
          </w:tcPr>
          <w:p w14:paraId="32D6CF0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(-0.03, 0.02)</w:t>
            </w:r>
          </w:p>
        </w:tc>
        <w:tc>
          <w:tcPr>
            <w:tcW w:w="1850" w:type="dxa"/>
            <w:tcBorders>
              <w:top w:val="nil"/>
              <w:left w:val="nil"/>
              <w:bottom w:val="nil"/>
              <w:right w:val="nil"/>
            </w:tcBorders>
            <w:shd w:val="clear" w:color="auto" w:fill="auto"/>
            <w:noWrap/>
            <w:vAlign w:val="bottom"/>
            <w:hideMark/>
          </w:tcPr>
          <w:p w14:paraId="75D17AC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(-0.05, -0.00)</w:t>
            </w:r>
          </w:p>
        </w:tc>
      </w:tr>
      <w:tr w:rsidR="00A21B47" w:rsidRPr="00A21B47" w14:paraId="2ABD419A" w14:textId="77777777" w:rsidTr="00A21B47">
        <w:trPr>
          <w:trHeight w:val="255"/>
        </w:trPr>
        <w:tc>
          <w:tcPr>
            <w:tcW w:w="783" w:type="dxa"/>
            <w:vMerge/>
            <w:tcBorders>
              <w:top w:val="nil"/>
              <w:left w:val="nil"/>
              <w:bottom w:val="single" w:sz="4" w:space="0" w:color="000000"/>
              <w:right w:val="nil"/>
            </w:tcBorders>
            <w:vAlign w:val="center"/>
            <w:hideMark/>
          </w:tcPr>
          <w:p w14:paraId="0E6E8ED6"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26A51DB"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Glycine</w:t>
            </w:r>
          </w:p>
        </w:tc>
        <w:tc>
          <w:tcPr>
            <w:tcW w:w="1850" w:type="dxa"/>
            <w:tcBorders>
              <w:top w:val="nil"/>
              <w:left w:val="nil"/>
              <w:bottom w:val="nil"/>
              <w:right w:val="nil"/>
            </w:tcBorders>
            <w:shd w:val="clear" w:color="auto" w:fill="auto"/>
            <w:noWrap/>
            <w:vAlign w:val="bottom"/>
            <w:hideMark/>
          </w:tcPr>
          <w:p w14:paraId="03D3038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0.01)</w:t>
            </w:r>
          </w:p>
        </w:tc>
        <w:tc>
          <w:tcPr>
            <w:tcW w:w="1850" w:type="dxa"/>
            <w:tcBorders>
              <w:top w:val="nil"/>
              <w:left w:val="nil"/>
              <w:bottom w:val="nil"/>
              <w:right w:val="nil"/>
            </w:tcBorders>
            <w:shd w:val="clear" w:color="auto" w:fill="auto"/>
            <w:noWrap/>
            <w:vAlign w:val="bottom"/>
            <w:hideMark/>
          </w:tcPr>
          <w:p w14:paraId="513BFEB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(-0.03, 0.00)</w:t>
            </w:r>
          </w:p>
        </w:tc>
        <w:tc>
          <w:tcPr>
            <w:tcW w:w="1783" w:type="dxa"/>
            <w:tcBorders>
              <w:top w:val="nil"/>
              <w:left w:val="nil"/>
              <w:bottom w:val="nil"/>
              <w:right w:val="nil"/>
            </w:tcBorders>
            <w:shd w:val="clear" w:color="auto" w:fill="auto"/>
            <w:noWrap/>
            <w:vAlign w:val="bottom"/>
            <w:hideMark/>
          </w:tcPr>
          <w:p w14:paraId="05A822D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0.01)</w:t>
            </w:r>
          </w:p>
        </w:tc>
        <w:tc>
          <w:tcPr>
            <w:tcW w:w="1850" w:type="dxa"/>
            <w:tcBorders>
              <w:top w:val="nil"/>
              <w:left w:val="nil"/>
              <w:bottom w:val="nil"/>
              <w:right w:val="nil"/>
            </w:tcBorders>
            <w:shd w:val="clear" w:color="auto" w:fill="auto"/>
            <w:noWrap/>
            <w:vAlign w:val="bottom"/>
            <w:hideMark/>
          </w:tcPr>
          <w:p w14:paraId="1E4DD3A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(-0.03, -0.00)</w:t>
            </w:r>
          </w:p>
        </w:tc>
      </w:tr>
      <w:tr w:rsidR="00A21B47" w:rsidRPr="00A21B47" w14:paraId="5CE9BBC4" w14:textId="77777777" w:rsidTr="00A21B47">
        <w:trPr>
          <w:trHeight w:val="255"/>
        </w:trPr>
        <w:tc>
          <w:tcPr>
            <w:tcW w:w="783" w:type="dxa"/>
            <w:vMerge/>
            <w:tcBorders>
              <w:top w:val="nil"/>
              <w:left w:val="nil"/>
              <w:bottom w:val="single" w:sz="4" w:space="0" w:color="000000"/>
              <w:right w:val="nil"/>
            </w:tcBorders>
            <w:vAlign w:val="center"/>
            <w:hideMark/>
          </w:tcPr>
          <w:p w14:paraId="398A708F"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F0CFFF5"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Isoleucine</w:t>
            </w:r>
          </w:p>
        </w:tc>
        <w:tc>
          <w:tcPr>
            <w:tcW w:w="1850" w:type="dxa"/>
            <w:tcBorders>
              <w:top w:val="nil"/>
              <w:left w:val="nil"/>
              <w:bottom w:val="nil"/>
              <w:right w:val="nil"/>
            </w:tcBorders>
            <w:shd w:val="clear" w:color="auto" w:fill="auto"/>
            <w:noWrap/>
            <w:vAlign w:val="bottom"/>
            <w:hideMark/>
          </w:tcPr>
          <w:p w14:paraId="00C423F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0.01)</w:t>
            </w:r>
          </w:p>
        </w:tc>
        <w:tc>
          <w:tcPr>
            <w:tcW w:w="1850" w:type="dxa"/>
            <w:tcBorders>
              <w:top w:val="nil"/>
              <w:left w:val="nil"/>
              <w:bottom w:val="nil"/>
              <w:right w:val="nil"/>
            </w:tcBorders>
            <w:shd w:val="clear" w:color="auto" w:fill="auto"/>
            <w:noWrap/>
            <w:vAlign w:val="bottom"/>
            <w:hideMark/>
          </w:tcPr>
          <w:p w14:paraId="7FA4528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-0.00)</w:t>
            </w:r>
          </w:p>
        </w:tc>
        <w:tc>
          <w:tcPr>
            <w:tcW w:w="1783" w:type="dxa"/>
            <w:tcBorders>
              <w:top w:val="nil"/>
              <w:left w:val="nil"/>
              <w:bottom w:val="nil"/>
              <w:right w:val="nil"/>
            </w:tcBorders>
            <w:shd w:val="clear" w:color="auto" w:fill="auto"/>
            <w:noWrap/>
            <w:vAlign w:val="bottom"/>
            <w:hideMark/>
          </w:tcPr>
          <w:p w14:paraId="5E0008A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c>
          <w:tcPr>
            <w:tcW w:w="1850" w:type="dxa"/>
            <w:tcBorders>
              <w:top w:val="nil"/>
              <w:left w:val="nil"/>
              <w:bottom w:val="nil"/>
              <w:right w:val="nil"/>
            </w:tcBorders>
            <w:shd w:val="clear" w:color="auto" w:fill="auto"/>
            <w:noWrap/>
            <w:vAlign w:val="bottom"/>
            <w:hideMark/>
          </w:tcPr>
          <w:p w14:paraId="42589F7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-0.00)</w:t>
            </w:r>
          </w:p>
        </w:tc>
      </w:tr>
      <w:tr w:rsidR="00A21B47" w:rsidRPr="00A21B47" w14:paraId="5D64A4F8" w14:textId="77777777" w:rsidTr="00A21B47">
        <w:trPr>
          <w:trHeight w:val="255"/>
        </w:trPr>
        <w:tc>
          <w:tcPr>
            <w:tcW w:w="783" w:type="dxa"/>
            <w:vMerge/>
            <w:tcBorders>
              <w:top w:val="nil"/>
              <w:left w:val="nil"/>
              <w:bottom w:val="single" w:sz="4" w:space="0" w:color="000000"/>
              <w:right w:val="nil"/>
            </w:tcBorders>
            <w:vAlign w:val="center"/>
            <w:hideMark/>
          </w:tcPr>
          <w:p w14:paraId="0DD548DD"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A590706"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Leucine</w:t>
            </w:r>
          </w:p>
        </w:tc>
        <w:tc>
          <w:tcPr>
            <w:tcW w:w="1850" w:type="dxa"/>
            <w:tcBorders>
              <w:top w:val="nil"/>
              <w:left w:val="nil"/>
              <w:bottom w:val="nil"/>
              <w:right w:val="nil"/>
            </w:tcBorders>
            <w:shd w:val="clear" w:color="auto" w:fill="auto"/>
            <w:noWrap/>
            <w:vAlign w:val="bottom"/>
            <w:hideMark/>
          </w:tcPr>
          <w:p w14:paraId="546F489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0.01)</w:t>
            </w:r>
          </w:p>
        </w:tc>
        <w:tc>
          <w:tcPr>
            <w:tcW w:w="1850" w:type="dxa"/>
            <w:tcBorders>
              <w:top w:val="nil"/>
              <w:left w:val="nil"/>
              <w:bottom w:val="nil"/>
              <w:right w:val="nil"/>
            </w:tcBorders>
            <w:shd w:val="clear" w:color="auto" w:fill="auto"/>
            <w:noWrap/>
            <w:vAlign w:val="bottom"/>
            <w:hideMark/>
          </w:tcPr>
          <w:p w14:paraId="4C41D4A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0.00)</w:t>
            </w:r>
          </w:p>
        </w:tc>
        <w:tc>
          <w:tcPr>
            <w:tcW w:w="1783" w:type="dxa"/>
            <w:tcBorders>
              <w:top w:val="nil"/>
              <w:left w:val="nil"/>
              <w:bottom w:val="nil"/>
              <w:right w:val="nil"/>
            </w:tcBorders>
            <w:shd w:val="clear" w:color="auto" w:fill="auto"/>
            <w:noWrap/>
            <w:vAlign w:val="bottom"/>
            <w:hideMark/>
          </w:tcPr>
          <w:p w14:paraId="1486E84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0.01)</w:t>
            </w:r>
          </w:p>
        </w:tc>
        <w:tc>
          <w:tcPr>
            <w:tcW w:w="1850" w:type="dxa"/>
            <w:tcBorders>
              <w:top w:val="nil"/>
              <w:left w:val="nil"/>
              <w:bottom w:val="nil"/>
              <w:right w:val="nil"/>
            </w:tcBorders>
            <w:shd w:val="clear" w:color="auto" w:fill="auto"/>
            <w:noWrap/>
            <w:vAlign w:val="bottom"/>
            <w:hideMark/>
          </w:tcPr>
          <w:p w14:paraId="168A943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0.00)</w:t>
            </w:r>
          </w:p>
        </w:tc>
      </w:tr>
      <w:tr w:rsidR="00A21B47" w:rsidRPr="00A21B47" w14:paraId="13DA674B" w14:textId="77777777" w:rsidTr="00A21B47">
        <w:trPr>
          <w:trHeight w:val="255"/>
        </w:trPr>
        <w:tc>
          <w:tcPr>
            <w:tcW w:w="783" w:type="dxa"/>
            <w:vMerge/>
            <w:tcBorders>
              <w:top w:val="nil"/>
              <w:left w:val="nil"/>
              <w:bottom w:val="single" w:sz="4" w:space="0" w:color="000000"/>
              <w:right w:val="nil"/>
            </w:tcBorders>
            <w:vAlign w:val="center"/>
            <w:hideMark/>
          </w:tcPr>
          <w:p w14:paraId="7919B7A0"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AA666CA"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Valine</w:t>
            </w:r>
          </w:p>
        </w:tc>
        <w:tc>
          <w:tcPr>
            <w:tcW w:w="1850" w:type="dxa"/>
            <w:tcBorders>
              <w:top w:val="nil"/>
              <w:left w:val="nil"/>
              <w:bottom w:val="nil"/>
              <w:right w:val="nil"/>
            </w:tcBorders>
            <w:shd w:val="clear" w:color="auto" w:fill="auto"/>
            <w:noWrap/>
            <w:vAlign w:val="bottom"/>
            <w:hideMark/>
          </w:tcPr>
          <w:p w14:paraId="0CC2425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0.02)</w:t>
            </w:r>
          </w:p>
        </w:tc>
        <w:tc>
          <w:tcPr>
            <w:tcW w:w="1850" w:type="dxa"/>
            <w:tcBorders>
              <w:top w:val="nil"/>
              <w:left w:val="nil"/>
              <w:bottom w:val="nil"/>
              <w:right w:val="nil"/>
            </w:tcBorders>
            <w:shd w:val="clear" w:color="auto" w:fill="auto"/>
            <w:noWrap/>
            <w:vAlign w:val="bottom"/>
            <w:hideMark/>
          </w:tcPr>
          <w:p w14:paraId="137850E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0.01)</w:t>
            </w:r>
          </w:p>
        </w:tc>
        <w:tc>
          <w:tcPr>
            <w:tcW w:w="1783" w:type="dxa"/>
            <w:tcBorders>
              <w:top w:val="nil"/>
              <w:left w:val="nil"/>
              <w:bottom w:val="nil"/>
              <w:right w:val="nil"/>
            </w:tcBorders>
            <w:shd w:val="clear" w:color="auto" w:fill="auto"/>
            <w:noWrap/>
            <w:vAlign w:val="bottom"/>
            <w:hideMark/>
          </w:tcPr>
          <w:p w14:paraId="09C4C8C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(-0.02, 0.02)</w:t>
            </w:r>
          </w:p>
        </w:tc>
        <w:tc>
          <w:tcPr>
            <w:tcW w:w="1850" w:type="dxa"/>
            <w:tcBorders>
              <w:top w:val="nil"/>
              <w:left w:val="nil"/>
              <w:bottom w:val="nil"/>
              <w:right w:val="nil"/>
            </w:tcBorders>
            <w:shd w:val="clear" w:color="auto" w:fill="auto"/>
            <w:noWrap/>
            <w:vAlign w:val="bottom"/>
            <w:hideMark/>
          </w:tcPr>
          <w:p w14:paraId="5D57FEE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(-0.02, 0.01)</w:t>
            </w:r>
          </w:p>
        </w:tc>
      </w:tr>
      <w:tr w:rsidR="00A21B47" w:rsidRPr="00A21B47" w14:paraId="11C71B10" w14:textId="77777777" w:rsidTr="00A21B47">
        <w:trPr>
          <w:trHeight w:val="255"/>
        </w:trPr>
        <w:tc>
          <w:tcPr>
            <w:tcW w:w="783" w:type="dxa"/>
            <w:vMerge/>
            <w:tcBorders>
              <w:top w:val="nil"/>
              <w:left w:val="nil"/>
              <w:bottom w:val="single" w:sz="4" w:space="0" w:color="000000"/>
              <w:right w:val="nil"/>
            </w:tcBorders>
            <w:vAlign w:val="center"/>
            <w:hideMark/>
          </w:tcPr>
          <w:p w14:paraId="3CB96264"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F006E5F"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Glutamine</w:t>
            </w:r>
          </w:p>
        </w:tc>
        <w:tc>
          <w:tcPr>
            <w:tcW w:w="1850" w:type="dxa"/>
            <w:tcBorders>
              <w:top w:val="nil"/>
              <w:left w:val="nil"/>
              <w:bottom w:val="nil"/>
              <w:right w:val="nil"/>
            </w:tcBorders>
            <w:shd w:val="clear" w:color="auto" w:fill="auto"/>
            <w:noWrap/>
            <w:vAlign w:val="bottom"/>
            <w:hideMark/>
          </w:tcPr>
          <w:p w14:paraId="3E96F66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(-0.01, 0.04)</w:t>
            </w:r>
          </w:p>
        </w:tc>
        <w:tc>
          <w:tcPr>
            <w:tcW w:w="1850" w:type="dxa"/>
            <w:tcBorders>
              <w:top w:val="nil"/>
              <w:left w:val="nil"/>
              <w:bottom w:val="nil"/>
              <w:right w:val="nil"/>
            </w:tcBorders>
            <w:shd w:val="clear" w:color="auto" w:fill="auto"/>
            <w:noWrap/>
            <w:vAlign w:val="bottom"/>
            <w:hideMark/>
          </w:tcPr>
          <w:p w14:paraId="4077704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0.04)</w:t>
            </w:r>
          </w:p>
        </w:tc>
        <w:tc>
          <w:tcPr>
            <w:tcW w:w="1783" w:type="dxa"/>
            <w:tcBorders>
              <w:top w:val="nil"/>
              <w:left w:val="nil"/>
              <w:bottom w:val="nil"/>
              <w:right w:val="nil"/>
            </w:tcBorders>
            <w:shd w:val="clear" w:color="auto" w:fill="auto"/>
            <w:noWrap/>
            <w:vAlign w:val="bottom"/>
            <w:hideMark/>
          </w:tcPr>
          <w:p w14:paraId="411A7F9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0.03)</w:t>
            </w:r>
          </w:p>
        </w:tc>
        <w:tc>
          <w:tcPr>
            <w:tcW w:w="1850" w:type="dxa"/>
            <w:tcBorders>
              <w:top w:val="nil"/>
              <w:left w:val="nil"/>
              <w:bottom w:val="nil"/>
              <w:right w:val="nil"/>
            </w:tcBorders>
            <w:shd w:val="clear" w:color="auto" w:fill="auto"/>
            <w:noWrap/>
            <w:vAlign w:val="bottom"/>
            <w:hideMark/>
          </w:tcPr>
          <w:p w14:paraId="309CFDF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0.03)</w:t>
            </w:r>
          </w:p>
        </w:tc>
      </w:tr>
      <w:tr w:rsidR="00A21B47" w:rsidRPr="00A21B47" w14:paraId="79715865" w14:textId="77777777" w:rsidTr="00A21B47">
        <w:trPr>
          <w:trHeight w:val="255"/>
        </w:trPr>
        <w:tc>
          <w:tcPr>
            <w:tcW w:w="783" w:type="dxa"/>
            <w:vMerge/>
            <w:tcBorders>
              <w:top w:val="nil"/>
              <w:left w:val="nil"/>
              <w:bottom w:val="single" w:sz="4" w:space="0" w:color="000000"/>
              <w:right w:val="nil"/>
            </w:tcBorders>
            <w:vAlign w:val="center"/>
            <w:hideMark/>
          </w:tcPr>
          <w:p w14:paraId="1E65E8BD"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69E6FC7"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Histidine</w:t>
            </w:r>
          </w:p>
        </w:tc>
        <w:tc>
          <w:tcPr>
            <w:tcW w:w="1850" w:type="dxa"/>
            <w:tcBorders>
              <w:top w:val="nil"/>
              <w:left w:val="nil"/>
              <w:bottom w:val="nil"/>
              <w:right w:val="nil"/>
            </w:tcBorders>
            <w:shd w:val="clear" w:color="auto" w:fill="auto"/>
            <w:noWrap/>
            <w:vAlign w:val="bottom"/>
            <w:hideMark/>
          </w:tcPr>
          <w:p w14:paraId="47330C5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850" w:type="dxa"/>
            <w:tcBorders>
              <w:top w:val="nil"/>
              <w:left w:val="nil"/>
              <w:bottom w:val="nil"/>
              <w:right w:val="nil"/>
            </w:tcBorders>
            <w:shd w:val="clear" w:color="auto" w:fill="auto"/>
            <w:noWrap/>
            <w:vAlign w:val="bottom"/>
            <w:hideMark/>
          </w:tcPr>
          <w:p w14:paraId="0C6C764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783" w:type="dxa"/>
            <w:tcBorders>
              <w:top w:val="nil"/>
              <w:left w:val="nil"/>
              <w:bottom w:val="nil"/>
              <w:right w:val="nil"/>
            </w:tcBorders>
            <w:shd w:val="clear" w:color="auto" w:fill="auto"/>
            <w:noWrap/>
            <w:vAlign w:val="bottom"/>
            <w:hideMark/>
          </w:tcPr>
          <w:p w14:paraId="3801C55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850" w:type="dxa"/>
            <w:tcBorders>
              <w:top w:val="nil"/>
              <w:left w:val="nil"/>
              <w:bottom w:val="nil"/>
              <w:right w:val="nil"/>
            </w:tcBorders>
            <w:shd w:val="clear" w:color="auto" w:fill="auto"/>
            <w:noWrap/>
            <w:vAlign w:val="bottom"/>
            <w:hideMark/>
          </w:tcPr>
          <w:p w14:paraId="36FBEAF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r>
      <w:tr w:rsidR="00A21B47" w:rsidRPr="00A21B47" w14:paraId="3D9B86EB" w14:textId="77777777" w:rsidTr="00A21B47">
        <w:trPr>
          <w:trHeight w:val="255"/>
        </w:trPr>
        <w:tc>
          <w:tcPr>
            <w:tcW w:w="783" w:type="dxa"/>
            <w:vMerge/>
            <w:tcBorders>
              <w:top w:val="nil"/>
              <w:left w:val="nil"/>
              <w:bottom w:val="single" w:sz="4" w:space="0" w:color="000000"/>
              <w:right w:val="nil"/>
            </w:tcBorders>
            <w:vAlign w:val="center"/>
            <w:hideMark/>
          </w:tcPr>
          <w:p w14:paraId="0C591F05"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207ADE6"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Phenylalanine</w:t>
            </w:r>
          </w:p>
        </w:tc>
        <w:tc>
          <w:tcPr>
            <w:tcW w:w="1850" w:type="dxa"/>
            <w:tcBorders>
              <w:top w:val="nil"/>
              <w:left w:val="nil"/>
              <w:bottom w:val="nil"/>
              <w:right w:val="nil"/>
            </w:tcBorders>
            <w:shd w:val="clear" w:color="auto" w:fill="auto"/>
            <w:noWrap/>
            <w:vAlign w:val="bottom"/>
            <w:hideMark/>
          </w:tcPr>
          <w:p w14:paraId="0BA73B6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c>
          <w:tcPr>
            <w:tcW w:w="1850" w:type="dxa"/>
            <w:tcBorders>
              <w:top w:val="nil"/>
              <w:left w:val="nil"/>
              <w:bottom w:val="nil"/>
              <w:right w:val="nil"/>
            </w:tcBorders>
            <w:shd w:val="clear" w:color="auto" w:fill="auto"/>
            <w:noWrap/>
            <w:vAlign w:val="bottom"/>
            <w:hideMark/>
          </w:tcPr>
          <w:p w14:paraId="299EB90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-0.00)</w:t>
            </w:r>
          </w:p>
        </w:tc>
        <w:tc>
          <w:tcPr>
            <w:tcW w:w="1783" w:type="dxa"/>
            <w:tcBorders>
              <w:top w:val="nil"/>
              <w:left w:val="nil"/>
              <w:bottom w:val="nil"/>
              <w:right w:val="nil"/>
            </w:tcBorders>
            <w:shd w:val="clear" w:color="auto" w:fill="auto"/>
            <w:noWrap/>
            <w:vAlign w:val="bottom"/>
            <w:hideMark/>
          </w:tcPr>
          <w:p w14:paraId="492C4C5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c>
          <w:tcPr>
            <w:tcW w:w="1850" w:type="dxa"/>
            <w:tcBorders>
              <w:top w:val="nil"/>
              <w:left w:val="nil"/>
              <w:bottom w:val="nil"/>
              <w:right w:val="nil"/>
            </w:tcBorders>
            <w:shd w:val="clear" w:color="auto" w:fill="auto"/>
            <w:noWrap/>
            <w:vAlign w:val="bottom"/>
            <w:hideMark/>
          </w:tcPr>
          <w:p w14:paraId="437A159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r>
      <w:tr w:rsidR="00A21B47" w:rsidRPr="00A21B47" w14:paraId="34D4FDF8" w14:textId="77777777" w:rsidTr="00A21B47">
        <w:trPr>
          <w:trHeight w:val="255"/>
        </w:trPr>
        <w:tc>
          <w:tcPr>
            <w:tcW w:w="783" w:type="dxa"/>
            <w:vMerge/>
            <w:tcBorders>
              <w:top w:val="nil"/>
              <w:left w:val="nil"/>
              <w:bottom w:val="single" w:sz="4" w:space="0" w:color="000000"/>
              <w:right w:val="nil"/>
            </w:tcBorders>
            <w:vAlign w:val="center"/>
            <w:hideMark/>
          </w:tcPr>
          <w:p w14:paraId="1293B446"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7779F2C"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Tyrosine</w:t>
            </w:r>
          </w:p>
        </w:tc>
        <w:tc>
          <w:tcPr>
            <w:tcW w:w="1850" w:type="dxa"/>
            <w:tcBorders>
              <w:top w:val="nil"/>
              <w:left w:val="nil"/>
              <w:bottom w:val="nil"/>
              <w:right w:val="nil"/>
            </w:tcBorders>
            <w:shd w:val="clear" w:color="auto" w:fill="auto"/>
            <w:noWrap/>
            <w:vAlign w:val="bottom"/>
            <w:hideMark/>
          </w:tcPr>
          <w:p w14:paraId="5322283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c>
          <w:tcPr>
            <w:tcW w:w="1850" w:type="dxa"/>
            <w:tcBorders>
              <w:top w:val="nil"/>
              <w:left w:val="nil"/>
              <w:bottom w:val="nil"/>
              <w:right w:val="nil"/>
            </w:tcBorders>
            <w:shd w:val="clear" w:color="auto" w:fill="auto"/>
            <w:noWrap/>
            <w:vAlign w:val="bottom"/>
            <w:hideMark/>
          </w:tcPr>
          <w:p w14:paraId="606E6A0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-0.00)</w:t>
            </w:r>
          </w:p>
        </w:tc>
        <w:tc>
          <w:tcPr>
            <w:tcW w:w="1783" w:type="dxa"/>
            <w:tcBorders>
              <w:top w:val="nil"/>
              <w:left w:val="nil"/>
              <w:bottom w:val="nil"/>
              <w:right w:val="nil"/>
            </w:tcBorders>
            <w:shd w:val="clear" w:color="auto" w:fill="auto"/>
            <w:noWrap/>
            <w:vAlign w:val="bottom"/>
            <w:hideMark/>
          </w:tcPr>
          <w:p w14:paraId="06E74FE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c>
          <w:tcPr>
            <w:tcW w:w="1850" w:type="dxa"/>
            <w:tcBorders>
              <w:top w:val="nil"/>
              <w:left w:val="nil"/>
              <w:bottom w:val="nil"/>
              <w:right w:val="nil"/>
            </w:tcBorders>
            <w:shd w:val="clear" w:color="auto" w:fill="auto"/>
            <w:noWrap/>
            <w:vAlign w:val="bottom"/>
            <w:hideMark/>
          </w:tcPr>
          <w:p w14:paraId="72F179A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0.00)</w:t>
            </w:r>
          </w:p>
        </w:tc>
      </w:tr>
      <w:tr w:rsidR="00A21B47" w:rsidRPr="00A21B47" w14:paraId="406E51DA" w14:textId="77777777" w:rsidTr="00A21B47">
        <w:trPr>
          <w:trHeight w:val="255"/>
        </w:trPr>
        <w:tc>
          <w:tcPr>
            <w:tcW w:w="783" w:type="dxa"/>
            <w:vMerge/>
            <w:tcBorders>
              <w:top w:val="nil"/>
              <w:left w:val="nil"/>
              <w:bottom w:val="single" w:sz="4" w:space="0" w:color="000000"/>
              <w:right w:val="nil"/>
            </w:tcBorders>
            <w:vAlign w:val="center"/>
            <w:hideMark/>
          </w:tcPr>
          <w:p w14:paraId="6A1FE823"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51966C5"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Creatinine</w:t>
            </w:r>
          </w:p>
        </w:tc>
        <w:tc>
          <w:tcPr>
            <w:tcW w:w="1850" w:type="dxa"/>
            <w:tcBorders>
              <w:top w:val="nil"/>
              <w:left w:val="nil"/>
              <w:bottom w:val="nil"/>
              <w:right w:val="nil"/>
            </w:tcBorders>
            <w:shd w:val="clear" w:color="auto" w:fill="auto"/>
            <w:noWrap/>
            <w:vAlign w:val="bottom"/>
            <w:hideMark/>
          </w:tcPr>
          <w:p w14:paraId="1A888E8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850" w:type="dxa"/>
            <w:tcBorders>
              <w:top w:val="nil"/>
              <w:left w:val="nil"/>
              <w:bottom w:val="nil"/>
              <w:right w:val="nil"/>
            </w:tcBorders>
            <w:shd w:val="clear" w:color="auto" w:fill="auto"/>
            <w:noWrap/>
            <w:vAlign w:val="bottom"/>
            <w:hideMark/>
          </w:tcPr>
          <w:p w14:paraId="03D0874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783" w:type="dxa"/>
            <w:tcBorders>
              <w:top w:val="nil"/>
              <w:left w:val="nil"/>
              <w:bottom w:val="nil"/>
              <w:right w:val="nil"/>
            </w:tcBorders>
            <w:shd w:val="clear" w:color="auto" w:fill="auto"/>
            <w:noWrap/>
            <w:vAlign w:val="bottom"/>
            <w:hideMark/>
          </w:tcPr>
          <w:p w14:paraId="71E30F3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0.01)</w:t>
            </w:r>
          </w:p>
        </w:tc>
        <w:tc>
          <w:tcPr>
            <w:tcW w:w="1850" w:type="dxa"/>
            <w:tcBorders>
              <w:top w:val="nil"/>
              <w:left w:val="nil"/>
              <w:bottom w:val="nil"/>
              <w:right w:val="nil"/>
            </w:tcBorders>
            <w:shd w:val="clear" w:color="auto" w:fill="auto"/>
            <w:noWrap/>
            <w:vAlign w:val="bottom"/>
            <w:hideMark/>
          </w:tcPr>
          <w:p w14:paraId="2ECB184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0.01)</w:t>
            </w:r>
          </w:p>
        </w:tc>
      </w:tr>
      <w:tr w:rsidR="00A21B47" w:rsidRPr="00A21B47" w14:paraId="5D7CDB33" w14:textId="77777777" w:rsidTr="00A21B47">
        <w:trPr>
          <w:trHeight w:val="255"/>
        </w:trPr>
        <w:tc>
          <w:tcPr>
            <w:tcW w:w="783" w:type="dxa"/>
            <w:vMerge/>
            <w:tcBorders>
              <w:top w:val="nil"/>
              <w:left w:val="nil"/>
              <w:bottom w:val="single" w:sz="4" w:space="0" w:color="000000"/>
              <w:right w:val="nil"/>
            </w:tcBorders>
            <w:vAlign w:val="center"/>
            <w:hideMark/>
          </w:tcPr>
          <w:p w14:paraId="6346E2AC"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172CF74"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Albumin</w:t>
            </w:r>
          </w:p>
        </w:tc>
        <w:tc>
          <w:tcPr>
            <w:tcW w:w="1850" w:type="dxa"/>
            <w:tcBorders>
              <w:top w:val="nil"/>
              <w:left w:val="nil"/>
              <w:bottom w:val="nil"/>
              <w:right w:val="nil"/>
            </w:tcBorders>
            <w:shd w:val="clear" w:color="auto" w:fill="auto"/>
            <w:noWrap/>
            <w:vAlign w:val="bottom"/>
            <w:hideMark/>
          </w:tcPr>
          <w:p w14:paraId="1C8D6F5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850" w:type="dxa"/>
            <w:tcBorders>
              <w:top w:val="nil"/>
              <w:left w:val="nil"/>
              <w:bottom w:val="nil"/>
              <w:right w:val="nil"/>
            </w:tcBorders>
            <w:shd w:val="clear" w:color="auto" w:fill="auto"/>
            <w:noWrap/>
            <w:vAlign w:val="bottom"/>
            <w:hideMark/>
          </w:tcPr>
          <w:p w14:paraId="78F5C43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783" w:type="dxa"/>
            <w:tcBorders>
              <w:top w:val="nil"/>
              <w:left w:val="nil"/>
              <w:bottom w:val="nil"/>
              <w:right w:val="nil"/>
            </w:tcBorders>
            <w:shd w:val="clear" w:color="auto" w:fill="auto"/>
            <w:noWrap/>
            <w:vAlign w:val="bottom"/>
            <w:hideMark/>
          </w:tcPr>
          <w:p w14:paraId="0775106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850" w:type="dxa"/>
            <w:tcBorders>
              <w:top w:val="nil"/>
              <w:left w:val="nil"/>
              <w:bottom w:val="nil"/>
              <w:right w:val="nil"/>
            </w:tcBorders>
            <w:shd w:val="clear" w:color="auto" w:fill="auto"/>
            <w:noWrap/>
            <w:vAlign w:val="bottom"/>
            <w:hideMark/>
          </w:tcPr>
          <w:p w14:paraId="31030FA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r>
      <w:tr w:rsidR="00A21B47" w:rsidRPr="00A21B47" w14:paraId="7918C102" w14:textId="77777777" w:rsidTr="00A21B47">
        <w:trPr>
          <w:trHeight w:val="255"/>
        </w:trPr>
        <w:tc>
          <w:tcPr>
            <w:tcW w:w="783" w:type="dxa"/>
            <w:vMerge/>
            <w:tcBorders>
              <w:top w:val="nil"/>
              <w:left w:val="nil"/>
              <w:bottom w:val="single" w:sz="4" w:space="0" w:color="000000"/>
              <w:right w:val="nil"/>
            </w:tcBorders>
            <w:vAlign w:val="center"/>
            <w:hideMark/>
          </w:tcPr>
          <w:p w14:paraId="19F229B1"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single" w:sz="4" w:space="0" w:color="auto"/>
              <w:right w:val="nil"/>
            </w:tcBorders>
            <w:shd w:val="clear" w:color="auto" w:fill="auto"/>
            <w:noWrap/>
            <w:vAlign w:val="bottom"/>
            <w:hideMark/>
          </w:tcPr>
          <w:p w14:paraId="7A362FEF"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GlycA</w:t>
            </w:r>
          </w:p>
        </w:tc>
        <w:tc>
          <w:tcPr>
            <w:tcW w:w="1850" w:type="dxa"/>
            <w:tcBorders>
              <w:top w:val="nil"/>
              <w:left w:val="nil"/>
              <w:bottom w:val="single" w:sz="4" w:space="0" w:color="auto"/>
              <w:right w:val="nil"/>
            </w:tcBorders>
            <w:shd w:val="clear" w:color="auto" w:fill="auto"/>
            <w:noWrap/>
            <w:vAlign w:val="bottom"/>
            <w:hideMark/>
          </w:tcPr>
          <w:p w14:paraId="0BD9CC5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(-0.07, 0.08)</w:t>
            </w:r>
          </w:p>
        </w:tc>
        <w:tc>
          <w:tcPr>
            <w:tcW w:w="1850" w:type="dxa"/>
            <w:tcBorders>
              <w:top w:val="nil"/>
              <w:left w:val="nil"/>
              <w:bottom w:val="single" w:sz="4" w:space="0" w:color="auto"/>
              <w:right w:val="nil"/>
            </w:tcBorders>
            <w:shd w:val="clear" w:color="auto" w:fill="auto"/>
            <w:noWrap/>
            <w:vAlign w:val="bottom"/>
            <w:hideMark/>
          </w:tcPr>
          <w:p w14:paraId="3D815B2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-0.07 (-0.15, 0.00)</w:t>
            </w:r>
          </w:p>
        </w:tc>
        <w:tc>
          <w:tcPr>
            <w:tcW w:w="1783" w:type="dxa"/>
            <w:tcBorders>
              <w:top w:val="nil"/>
              <w:left w:val="nil"/>
              <w:bottom w:val="single" w:sz="4" w:space="0" w:color="auto"/>
              <w:right w:val="nil"/>
            </w:tcBorders>
            <w:shd w:val="clear" w:color="auto" w:fill="auto"/>
            <w:noWrap/>
            <w:vAlign w:val="bottom"/>
            <w:hideMark/>
          </w:tcPr>
          <w:p w14:paraId="2692EBC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(-0.09, 0.08)</w:t>
            </w:r>
          </w:p>
        </w:tc>
        <w:tc>
          <w:tcPr>
            <w:tcW w:w="1850" w:type="dxa"/>
            <w:tcBorders>
              <w:top w:val="nil"/>
              <w:left w:val="nil"/>
              <w:bottom w:val="single" w:sz="4" w:space="0" w:color="auto"/>
              <w:right w:val="nil"/>
            </w:tcBorders>
            <w:shd w:val="clear" w:color="auto" w:fill="auto"/>
            <w:noWrap/>
            <w:vAlign w:val="bottom"/>
            <w:hideMark/>
          </w:tcPr>
          <w:p w14:paraId="6D6C918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-0.12 (-0.19, -0.04)</w:t>
            </w:r>
          </w:p>
        </w:tc>
      </w:tr>
    </w:tbl>
    <w:p w14:paraId="2688DF28" w14:textId="77777777" w:rsidR="00105D3C" w:rsidRDefault="00105D3C" w:rsidP="00AE03FF">
      <w:r>
        <w:rPr>
          <w:rFonts w:eastAsia="Times New Roman" w:cs="Times New Roman"/>
          <w:sz w:val="18"/>
          <w:szCs w:val="18"/>
          <w:lang w:eastAsia="en-AU"/>
        </w:rPr>
        <w:t>xL, extra large; vL, very large; L, large; M, medium; S, small; vS, very small; VLDL, very low density lipoproteins; LDL, low density lipoproteins; IDL, intermediate density lipoproteins; HDL, high density lipoproteins; FAs, fatty acids; ApoA1, Apolipoprotein A1; ApoB, Apolipoprotein B; GlycA, Glyprotein acetyls.</w:t>
      </w:r>
    </w:p>
    <w:p w14:paraId="5797598E" w14:textId="77777777" w:rsidR="002C5B90" w:rsidRDefault="002C5B90" w:rsidP="00AE03FF">
      <w:pPr>
        <w:rPr>
          <w:b/>
        </w:rPr>
      </w:pPr>
      <w:r>
        <w:rPr>
          <w:b/>
        </w:rPr>
        <w:br w:type="page"/>
      </w:r>
    </w:p>
    <w:p w14:paraId="47281371" w14:textId="62C14D57" w:rsidR="00AA6786" w:rsidRPr="00FF4433" w:rsidRDefault="00AA6786" w:rsidP="00AE03FF">
      <w:r w:rsidRPr="002C5B90">
        <w:rPr>
          <w:b/>
        </w:rPr>
        <w:lastRenderedPageBreak/>
        <w:t xml:space="preserve">Table </w:t>
      </w:r>
      <w:r w:rsidR="0070570A">
        <w:rPr>
          <w:b/>
        </w:rPr>
        <w:t>S</w:t>
      </w:r>
      <w:r w:rsidR="00933D61">
        <w:rPr>
          <w:b/>
        </w:rPr>
        <w:t>6</w:t>
      </w:r>
      <w:r w:rsidRPr="002C5B90">
        <w:rPr>
          <w:b/>
        </w:rPr>
        <w:t>.</w:t>
      </w:r>
      <w:r w:rsidRPr="002C5B90">
        <w:t xml:space="preserve"> </w:t>
      </w:r>
      <w:r w:rsidR="008D57B2">
        <w:t>Regression coefficient</w:t>
      </w:r>
      <w:r w:rsidR="00D5518D" w:rsidRPr="00AD7C48">
        <w:t xml:space="preserve"> and 95% confidence interval </w:t>
      </w:r>
      <w:r w:rsidR="00D5518D">
        <w:t>on original scale for each</w:t>
      </w:r>
      <w:r w:rsidR="00D5518D" w:rsidRPr="00AD7C48">
        <w:t xml:space="preserve"> metabolite </w:t>
      </w:r>
      <w:r w:rsidR="00D5518D">
        <w:t>per unit increase in mental health score (on a 0-1 scale)</w:t>
      </w:r>
      <w:r>
        <w:t xml:space="preserve">, </w:t>
      </w:r>
      <w:r w:rsidR="00D5518D">
        <w:t xml:space="preserve">stratified by </w:t>
      </w:r>
      <w:r>
        <w:t xml:space="preserve">participants reporting mental health conditions, </w:t>
      </w:r>
      <w:r w:rsidRPr="00AD7C48">
        <w:t>adjuste</w:t>
      </w:r>
      <w:r>
        <w:t>d for age, sex,</w:t>
      </w:r>
      <w:r w:rsidRPr="00AD7C48">
        <w:t xml:space="preserve"> SEP</w:t>
      </w:r>
      <w:r>
        <w:t>,</w:t>
      </w:r>
      <w:r w:rsidRPr="00AD7C48">
        <w:t xml:space="preserve"> and BMI </w:t>
      </w:r>
      <w:r w:rsidR="00D5518D">
        <w:t>(</w:t>
      </w:r>
      <w:r w:rsidRPr="00AD7C48">
        <w:t>for</w:t>
      </w:r>
      <w:r>
        <w:t xml:space="preserve"> adults</w:t>
      </w:r>
      <w:r w:rsidR="00D5518D">
        <w:t>)</w:t>
      </w:r>
      <w:r>
        <w:t xml:space="preserve"> or BMI CDC z-score </w:t>
      </w:r>
      <w:r w:rsidR="00D5518D">
        <w:t>(</w:t>
      </w:r>
      <w:r>
        <w:t>for children</w:t>
      </w:r>
      <w:r w:rsidR="00D5518D">
        <w:t>)</w:t>
      </w:r>
      <w:r>
        <w:t xml:space="preserve">. </w:t>
      </w:r>
    </w:p>
    <w:tbl>
      <w:tblPr>
        <w:tblW w:w="14377" w:type="dxa"/>
        <w:jc w:val="center"/>
        <w:tblLook w:val="04A0" w:firstRow="1" w:lastRow="0" w:firstColumn="1" w:lastColumn="0" w:noHBand="0" w:noVBand="1"/>
      </w:tblPr>
      <w:tblGrid>
        <w:gridCol w:w="783"/>
        <w:gridCol w:w="2544"/>
        <w:gridCol w:w="1850"/>
        <w:gridCol w:w="1850"/>
        <w:gridCol w:w="1850"/>
        <w:gridCol w:w="1850"/>
        <w:gridCol w:w="1850"/>
        <w:gridCol w:w="1800"/>
      </w:tblGrid>
      <w:tr w:rsidR="002C5B90" w:rsidRPr="002C5B90" w14:paraId="755E0269" w14:textId="77777777" w:rsidTr="008D57B2">
        <w:trPr>
          <w:trHeight w:val="270"/>
          <w:jc w:val="center"/>
        </w:trPr>
        <w:tc>
          <w:tcPr>
            <w:tcW w:w="14377" w:type="dxa"/>
            <w:gridSpan w:val="8"/>
            <w:tcBorders>
              <w:top w:val="single" w:sz="4" w:space="0" w:color="auto"/>
              <w:left w:val="nil"/>
              <w:bottom w:val="single" w:sz="4" w:space="0" w:color="auto"/>
              <w:right w:val="nil"/>
            </w:tcBorders>
            <w:shd w:val="clear" w:color="000000" w:fill="E7E6E6"/>
            <w:noWrap/>
            <w:vAlign w:val="bottom"/>
            <w:hideMark/>
          </w:tcPr>
          <w:p w14:paraId="23405087" w14:textId="77777777" w:rsidR="002C5B90" w:rsidRPr="002C5B90" w:rsidRDefault="002C5B90" w:rsidP="00AE03FF">
            <w:pPr>
              <w:jc w:val="center"/>
              <w:rPr>
                <w:rFonts w:eastAsia="Times New Roman" w:cs="Times New Roman"/>
                <w:b/>
                <w:bCs/>
                <w:i/>
                <w:iCs/>
                <w:sz w:val="20"/>
                <w:szCs w:val="20"/>
                <w:lang w:eastAsia="en-AU"/>
              </w:rPr>
            </w:pPr>
            <w:r w:rsidRPr="002C5B90">
              <w:rPr>
                <w:rFonts w:eastAsia="Times New Roman" w:cs="Times New Roman"/>
                <w:b/>
                <w:bCs/>
                <w:i/>
                <w:iCs/>
                <w:sz w:val="20"/>
                <w:szCs w:val="20"/>
                <w:lang w:eastAsia="en-AU"/>
              </w:rPr>
              <w:t>Adjusted coefficient (95% CI) for no reported mental health condition</w:t>
            </w:r>
          </w:p>
        </w:tc>
      </w:tr>
      <w:tr w:rsidR="002C5B90" w:rsidRPr="002C5B90" w14:paraId="0B0E79AD" w14:textId="77777777" w:rsidTr="008D57B2">
        <w:trPr>
          <w:trHeight w:val="255"/>
          <w:jc w:val="center"/>
        </w:trPr>
        <w:tc>
          <w:tcPr>
            <w:tcW w:w="783" w:type="dxa"/>
            <w:tcBorders>
              <w:top w:val="nil"/>
              <w:left w:val="nil"/>
              <w:bottom w:val="nil"/>
              <w:right w:val="nil"/>
            </w:tcBorders>
            <w:shd w:val="clear" w:color="auto" w:fill="auto"/>
            <w:noWrap/>
            <w:vAlign w:val="center"/>
            <w:hideMark/>
          </w:tcPr>
          <w:p w14:paraId="328F7F44" w14:textId="77777777" w:rsidR="002C5B90" w:rsidRPr="002C5B90" w:rsidRDefault="002C5B90" w:rsidP="00AE03FF">
            <w:pPr>
              <w:jc w:val="center"/>
              <w:rPr>
                <w:rFonts w:eastAsia="Times New Roman" w:cs="Times New Roman"/>
                <w:b/>
                <w:bCs/>
                <w:i/>
                <w:iCs/>
                <w:sz w:val="20"/>
                <w:szCs w:val="20"/>
                <w:lang w:eastAsia="en-AU"/>
              </w:rPr>
            </w:pPr>
          </w:p>
        </w:tc>
        <w:tc>
          <w:tcPr>
            <w:tcW w:w="2544" w:type="dxa"/>
            <w:tcBorders>
              <w:top w:val="nil"/>
              <w:left w:val="nil"/>
              <w:bottom w:val="nil"/>
              <w:right w:val="nil"/>
            </w:tcBorders>
            <w:shd w:val="clear" w:color="auto" w:fill="auto"/>
            <w:noWrap/>
            <w:vAlign w:val="bottom"/>
            <w:hideMark/>
          </w:tcPr>
          <w:p w14:paraId="461216C4" w14:textId="77777777" w:rsidR="002C5B90" w:rsidRPr="002C5B90" w:rsidRDefault="002C5B90" w:rsidP="00AE03FF">
            <w:pPr>
              <w:rPr>
                <w:rFonts w:eastAsia="Times New Roman" w:cs="Times New Roman"/>
                <w:sz w:val="20"/>
                <w:szCs w:val="20"/>
                <w:lang w:eastAsia="en-AU"/>
              </w:rPr>
            </w:pPr>
          </w:p>
        </w:tc>
        <w:tc>
          <w:tcPr>
            <w:tcW w:w="7400" w:type="dxa"/>
            <w:gridSpan w:val="4"/>
            <w:tcBorders>
              <w:top w:val="single" w:sz="4" w:space="0" w:color="auto"/>
              <w:left w:val="nil"/>
              <w:bottom w:val="single" w:sz="4" w:space="0" w:color="auto"/>
              <w:right w:val="nil"/>
            </w:tcBorders>
            <w:shd w:val="clear" w:color="000000" w:fill="E7E6E6"/>
            <w:noWrap/>
            <w:vAlign w:val="bottom"/>
            <w:hideMark/>
          </w:tcPr>
          <w:p w14:paraId="3F00267C" w14:textId="77777777" w:rsidR="002C5B90" w:rsidRPr="002C5B90" w:rsidRDefault="002C5B90" w:rsidP="00AE03FF">
            <w:pPr>
              <w:jc w:val="center"/>
              <w:rPr>
                <w:rFonts w:eastAsia="Times New Roman" w:cs="Times New Roman"/>
                <w:b/>
                <w:bCs/>
                <w:sz w:val="20"/>
                <w:szCs w:val="20"/>
                <w:lang w:eastAsia="en-AU"/>
              </w:rPr>
            </w:pPr>
            <w:r w:rsidRPr="002C5B90">
              <w:rPr>
                <w:rFonts w:eastAsia="Times New Roman" w:cs="Times New Roman"/>
                <w:b/>
                <w:bCs/>
                <w:sz w:val="20"/>
                <w:szCs w:val="20"/>
                <w:lang w:eastAsia="en-AU"/>
              </w:rPr>
              <w:t>Child</w:t>
            </w:r>
          </w:p>
        </w:tc>
        <w:tc>
          <w:tcPr>
            <w:tcW w:w="3650" w:type="dxa"/>
            <w:gridSpan w:val="2"/>
            <w:tcBorders>
              <w:top w:val="single" w:sz="4" w:space="0" w:color="auto"/>
              <w:left w:val="nil"/>
              <w:bottom w:val="single" w:sz="4" w:space="0" w:color="auto"/>
              <w:right w:val="nil"/>
            </w:tcBorders>
            <w:shd w:val="clear" w:color="auto" w:fill="auto"/>
            <w:noWrap/>
            <w:vAlign w:val="bottom"/>
            <w:hideMark/>
          </w:tcPr>
          <w:p w14:paraId="03D12F41" w14:textId="77777777" w:rsidR="002C5B90" w:rsidRPr="002C5B90" w:rsidRDefault="002C5B90" w:rsidP="00AE03FF">
            <w:pPr>
              <w:jc w:val="center"/>
              <w:rPr>
                <w:rFonts w:eastAsia="Times New Roman" w:cs="Times New Roman"/>
                <w:b/>
                <w:bCs/>
                <w:sz w:val="20"/>
                <w:szCs w:val="20"/>
                <w:lang w:eastAsia="en-AU"/>
              </w:rPr>
            </w:pPr>
            <w:r w:rsidRPr="002C5B90">
              <w:rPr>
                <w:rFonts w:eastAsia="Times New Roman" w:cs="Times New Roman"/>
                <w:b/>
                <w:bCs/>
                <w:sz w:val="20"/>
                <w:szCs w:val="20"/>
                <w:lang w:eastAsia="en-AU"/>
              </w:rPr>
              <w:t>Adult</w:t>
            </w:r>
          </w:p>
        </w:tc>
      </w:tr>
      <w:tr w:rsidR="002C5B90" w:rsidRPr="002C5B90" w14:paraId="178775D4" w14:textId="77777777" w:rsidTr="008D57B2">
        <w:trPr>
          <w:trHeight w:val="255"/>
          <w:jc w:val="center"/>
        </w:trPr>
        <w:tc>
          <w:tcPr>
            <w:tcW w:w="783" w:type="dxa"/>
            <w:tcBorders>
              <w:top w:val="nil"/>
              <w:left w:val="nil"/>
              <w:bottom w:val="single" w:sz="4" w:space="0" w:color="auto"/>
              <w:right w:val="nil"/>
            </w:tcBorders>
            <w:shd w:val="clear" w:color="auto" w:fill="auto"/>
            <w:noWrap/>
            <w:vAlign w:val="center"/>
            <w:hideMark/>
          </w:tcPr>
          <w:p w14:paraId="455EAA01" w14:textId="77777777" w:rsidR="002C5B90" w:rsidRPr="002C5B90" w:rsidRDefault="002C5B90" w:rsidP="00AE03FF">
            <w:pPr>
              <w:rPr>
                <w:rFonts w:eastAsia="Times New Roman" w:cs="Times New Roman"/>
                <w:b/>
                <w:bCs/>
                <w:sz w:val="20"/>
                <w:szCs w:val="20"/>
                <w:lang w:eastAsia="en-AU"/>
              </w:rPr>
            </w:pPr>
            <w:r w:rsidRPr="002C5B90">
              <w:rPr>
                <w:rFonts w:eastAsia="Times New Roman" w:cs="Times New Roman"/>
                <w:b/>
                <w:bCs/>
                <w:sz w:val="20"/>
                <w:szCs w:val="20"/>
                <w:lang w:eastAsia="en-AU"/>
              </w:rPr>
              <w:t>Group</w:t>
            </w:r>
          </w:p>
        </w:tc>
        <w:tc>
          <w:tcPr>
            <w:tcW w:w="2544" w:type="dxa"/>
            <w:tcBorders>
              <w:top w:val="nil"/>
              <w:left w:val="nil"/>
              <w:bottom w:val="single" w:sz="4" w:space="0" w:color="auto"/>
              <w:right w:val="nil"/>
            </w:tcBorders>
            <w:shd w:val="clear" w:color="auto" w:fill="auto"/>
            <w:noWrap/>
            <w:vAlign w:val="bottom"/>
            <w:hideMark/>
          </w:tcPr>
          <w:p w14:paraId="5BACBF21" w14:textId="77777777" w:rsidR="002C5B90" w:rsidRPr="002C5B90" w:rsidRDefault="002C5B90" w:rsidP="00AE03FF">
            <w:pPr>
              <w:rPr>
                <w:rFonts w:eastAsia="Times New Roman" w:cs="Times New Roman"/>
                <w:b/>
                <w:bCs/>
                <w:sz w:val="20"/>
                <w:szCs w:val="20"/>
                <w:lang w:eastAsia="en-AU"/>
              </w:rPr>
            </w:pPr>
            <w:r w:rsidRPr="002C5B90">
              <w:rPr>
                <w:rFonts w:eastAsia="Times New Roman" w:cs="Times New Roman"/>
                <w:b/>
                <w:bCs/>
                <w:sz w:val="20"/>
                <w:szCs w:val="20"/>
                <w:lang w:eastAsia="en-AU"/>
              </w:rPr>
              <w:t>Metabolite</w:t>
            </w:r>
          </w:p>
        </w:tc>
        <w:tc>
          <w:tcPr>
            <w:tcW w:w="1850" w:type="dxa"/>
            <w:tcBorders>
              <w:top w:val="nil"/>
              <w:left w:val="nil"/>
              <w:bottom w:val="single" w:sz="4" w:space="0" w:color="auto"/>
              <w:right w:val="nil"/>
            </w:tcBorders>
            <w:shd w:val="clear" w:color="000000" w:fill="E7E6E6"/>
            <w:noWrap/>
            <w:vAlign w:val="bottom"/>
            <w:hideMark/>
          </w:tcPr>
          <w:p w14:paraId="0D2D3BDE" w14:textId="77777777" w:rsidR="002C5B90" w:rsidRPr="002C5B90" w:rsidRDefault="002C5B90" w:rsidP="00AE03FF">
            <w:pPr>
              <w:jc w:val="center"/>
              <w:rPr>
                <w:rFonts w:eastAsia="Times New Roman" w:cs="Times New Roman"/>
                <w:b/>
                <w:bCs/>
                <w:sz w:val="20"/>
                <w:szCs w:val="20"/>
                <w:lang w:eastAsia="en-AU"/>
              </w:rPr>
            </w:pPr>
            <w:r w:rsidRPr="002C5B90">
              <w:rPr>
                <w:rFonts w:eastAsia="Times New Roman" w:cs="Times New Roman"/>
                <w:b/>
                <w:bCs/>
                <w:sz w:val="20"/>
                <w:szCs w:val="20"/>
                <w:lang w:eastAsia="en-AU"/>
              </w:rPr>
              <w:t>CHU9D</w:t>
            </w:r>
          </w:p>
        </w:tc>
        <w:tc>
          <w:tcPr>
            <w:tcW w:w="1850" w:type="dxa"/>
            <w:tcBorders>
              <w:top w:val="nil"/>
              <w:left w:val="nil"/>
              <w:bottom w:val="single" w:sz="4" w:space="0" w:color="auto"/>
              <w:right w:val="nil"/>
            </w:tcBorders>
            <w:shd w:val="clear" w:color="000000" w:fill="E7E6E6"/>
            <w:noWrap/>
            <w:vAlign w:val="bottom"/>
            <w:hideMark/>
          </w:tcPr>
          <w:p w14:paraId="1B5E7630" w14:textId="77777777" w:rsidR="002C5B90" w:rsidRPr="002C5B90" w:rsidRDefault="002C5B90" w:rsidP="00AE03FF">
            <w:pPr>
              <w:jc w:val="center"/>
              <w:rPr>
                <w:rFonts w:eastAsia="Times New Roman" w:cs="Times New Roman"/>
                <w:b/>
                <w:bCs/>
                <w:sz w:val="20"/>
                <w:szCs w:val="20"/>
                <w:lang w:eastAsia="en-AU"/>
              </w:rPr>
            </w:pPr>
            <w:r w:rsidRPr="002C5B90">
              <w:rPr>
                <w:rFonts w:eastAsia="Times New Roman" w:cs="Times New Roman"/>
                <w:b/>
                <w:bCs/>
                <w:sz w:val="20"/>
                <w:szCs w:val="20"/>
                <w:lang w:eastAsia="en-AU"/>
              </w:rPr>
              <w:t>PedsQL-PS</w:t>
            </w:r>
          </w:p>
        </w:tc>
        <w:tc>
          <w:tcPr>
            <w:tcW w:w="1850" w:type="dxa"/>
            <w:tcBorders>
              <w:top w:val="nil"/>
              <w:left w:val="nil"/>
              <w:bottom w:val="single" w:sz="4" w:space="0" w:color="auto"/>
              <w:right w:val="nil"/>
            </w:tcBorders>
            <w:shd w:val="clear" w:color="000000" w:fill="E7E6E6"/>
            <w:noWrap/>
            <w:vAlign w:val="bottom"/>
            <w:hideMark/>
          </w:tcPr>
          <w:p w14:paraId="11E8CE4E" w14:textId="77777777" w:rsidR="002C5B90" w:rsidRPr="002C5B90" w:rsidRDefault="002C5B90" w:rsidP="00AE03FF">
            <w:pPr>
              <w:jc w:val="center"/>
              <w:rPr>
                <w:rFonts w:eastAsia="Times New Roman" w:cs="Times New Roman"/>
                <w:b/>
                <w:bCs/>
                <w:sz w:val="20"/>
                <w:szCs w:val="20"/>
                <w:lang w:eastAsia="en-AU"/>
              </w:rPr>
            </w:pPr>
            <w:r w:rsidRPr="002C5B90">
              <w:rPr>
                <w:rFonts w:eastAsia="Times New Roman" w:cs="Times New Roman"/>
                <w:b/>
                <w:bCs/>
                <w:sz w:val="20"/>
                <w:szCs w:val="20"/>
                <w:lang w:eastAsia="en-AU"/>
              </w:rPr>
              <w:t>PedsQL-GW</w:t>
            </w:r>
          </w:p>
        </w:tc>
        <w:tc>
          <w:tcPr>
            <w:tcW w:w="1850" w:type="dxa"/>
            <w:tcBorders>
              <w:top w:val="nil"/>
              <w:left w:val="nil"/>
              <w:bottom w:val="single" w:sz="4" w:space="0" w:color="auto"/>
              <w:right w:val="nil"/>
            </w:tcBorders>
            <w:shd w:val="clear" w:color="000000" w:fill="E7E6E6"/>
            <w:noWrap/>
            <w:vAlign w:val="bottom"/>
            <w:hideMark/>
          </w:tcPr>
          <w:p w14:paraId="2B3F4906" w14:textId="77777777" w:rsidR="002C5B90" w:rsidRPr="002C5B90" w:rsidRDefault="002C5B90" w:rsidP="00AE03FF">
            <w:pPr>
              <w:jc w:val="center"/>
              <w:rPr>
                <w:rFonts w:eastAsia="Times New Roman" w:cs="Times New Roman"/>
                <w:b/>
                <w:bCs/>
                <w:sz w:val="20"/>
                <w:szCs w:val="20"/>
                <w:lang w:eastAsia="en-AU"/>
              </w:rPr>
            </w:pPr>
            <w:r w:rsidRPr="002C5B90">
              <w:rPr>
                <w:rFonts w:eastAsia="Times New Roman" w:cs="Times New Roman"/>
                <w:b/>
                <w:bCs/>
                <w:sz w:val="20"/>
                <w:szCs w:val="20"/>
                <w:lang w:eastAsia="en-AU"/>
              </w:rPr>
              <w:t>ISCWeb</w:t>
            </w:r>
          </w:p>
        </w:tc>
        <w:tc>
          <w:tcPr>
            <w:tcW w:w="1850" w:type="dxa"/>
            <w:tcBorders>
              <w:top w:val="nil"/>
              <w:left w:val="nil"/>
              <w:bottom w:val="single" w:sz="4" w:space="0" w:color="auto"/>
              <w:right w:val="nil"/>
            </w:tcBorders>
            <w:shd w:val="clear" w:color="auto" w:fill="auto"/>
            <w:noWrap/>
            <w:vAlign w:val="bottom"/>
            <w:hideMark/>
          </w:tcPr>
          <w:p w14:paraId="35E137FB" w14:textId="77777777" w:rsidR="002C5B90" w:rsidRPr="002C5B90" w:rsidRDefault="002C5B90" w:rsidP="00AE03FF">
            <w:pPr>
              <w:jc w:val="center"/>
              <w:rPr>
                <w:rFonts w:eastAsia="Times New Roman" w:cs="Times New Roman"/>
                <w:b/>
                <w:bCs/>
                <w:sz w:val="20"/>
                <w:szCs w:val="20"/>
                <w:lang w:eastAsia="en-AU"/>
              </w:rPr>
            </w:pPr>
            <w:r w:rsidRPr="002C5B90">
              <w:rPr>
                <w:rFonts w:eastAsia="Times New Roman" w:cs="Times New Roman"/>
                <w:b/>
                <w:bCs/>
                <w:sz w:val="20"/>
                <w:szCs w:val="20"/>
                <w:lang w:eastAsia="en-AU"/>
              </w:rPr>
              <w:t>CHU9D</w:t>
            </w:r>
          </w:p>
        </w:tc>
        <w:tc>
          <w:tcPr>
            <w:tcW w:w="1800" w:type="dxa"/>
            <w:tcBorders>
              <w:top w:val="nil"/>
              <w:left w:val="nil"/>
              <w:bottom w:val="single" w:sz="4" w:space="0" w:color="auto"/>
              <w:right w:val="nil"/>
            </w:tcBorders>
            <w:shd w:val="clear" w:color="auto" w:fill="auto"/>
            <w:noWrap/>
            <w:vAlign w:val="bottom"/>
            <w:hideMark/>
          </w:tcPr>
          <w:p w14:paraId="1C2D78FE" w14:textId="77777777" w:rsidR="002C5B90" w:rsidRPr="002C5B90" w:rsidRDefault="002C5B90" w:rsidP="00AE03FF">
            <w:pPr>
              <w:jc w:val="center"/>
              <w:rPr>
                <w:rFonts w:eastAsia="Times New Roman" w:cs="Times New Roman"/>
                <w:b/>
                <w:bCs/>
                <w:sz w:val="20"/>
                <w:szCs w:val="20"/>
                <w:lang w:eastAsia="en-AU"/>
              </w:rPr>
            </w:pPr>
            <w:r w:rsidRPr="002C5B90">
              <w:rPr>
                <w:rFonts w:eastAsia="Times New Roman" w:cs="Times New Roman"/>
                <w:b/>
                <w:bCs/>
                <w:sz w:val="20"/>
                <w:szCs w:val="20"/>
                <w:lang w:eastAsia="en-AU"/>
              </w:rPr>
              <w:t>AQoL8D-PS</w:t>
            </w:r>
          </w:p>
        </w:tc>
      </w:tr>
      <w:tr w:rsidR="002C5B90" w:rsidRPr="002C5B90" w14:paraId="49BA16DE" w14:textId="77777777" w:rsidTr="008D57B2">
        <w:trPr>
          <w:trHeight w:val="255"/>
          <w:jc w:val="center"/>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42BFF96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Lipids, Cholesterol and Triglycerides</w:t>
            </w:r>
          </w:p>
        </w:tc>
        <w:tc>
          <w:tcPr>
            <w:tcW w:w="2544" w:type="dxa"/>
            <w:tcBorders>
              <w:top w:val="nil"/>
              <w:left w:val="nil"/>
              <w:bottom w:val="nil"/>
              <w:right w:val="nil"/>
            </w:tcBorders>
            <w:shd w:val="clear" w:color="auto" w:fill="auto"/>
            <w:noWrap/>
            <w:vAlign w:val="bottom"/>
            <w:hideMark/>
          </w:tcPr>
          <w:p w14:paraId="59D04893"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Total cholesterol</w:t>
            </w:r>
          </w:p>
        </w:tc>
        <w:tc>
          <w:tcPr>
            <w:tcW w:w="1850" w:type="dxa"/>
            <w:tcBorders>
              <w:top w:val="nil"/>
              <w:left w:val="nil"/>
              <w:bottom w:val="nil"/>
              <w:right w:val="nil"/>
            </w:tcBorders>
            <w:shd w:val="clear" w:color="000000" w:fill="E7E6E6"/>
            <w:noWrap/>
            <w:vAlign w:val="bottom"/>
            <w:hideMark/>
          </w:tcPr>
          <w:p w14:paraId="267D0CE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(-0.25, 0.32)</w:t>
            </w:r>
          </w:p>
        </w:tc>
        <w:tc>
          <w:tcPr>
            <w:tcW w:w="1850" w:type="dxa"/>
            <w:tcBorders>
              <w:top w:val="nil"/>
              <w:left w:val="nil"/>
              <w:bottom w:val="nil"/>
              <w:right w:val="nil"/>
            </w:tcBorders>
            <w:shd w:val="clear" w:color="000000" w:fill="E7E6E6"/>
            <w:noWrap/>
            <w:vAlign w:val="bottom"/>
            <w:hideMark/>
          </w:tcPr>
          <w:p w14:paraId="26653AD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(-0.23, 0.37)</w:t>
            </w:r>
          </w:p>
        </w:tc>
        <w:tc>
          <w:tcPr>
            <w:tcW w:w="1850" w:type="dxa"/>
            <w:tcBorders>
              <w:top w:val="nil"/>
              <w:left w:val="nil"/>
              <w:bottom w:val="nil"/>
              <w:right w:val="nil"/>
            </w:tcBorders>
            <w:shd w:val="clear" w:color="000000" w:fill="E7E6E6"/>
            <w:noWrap/>
            <w:vAlign w:val="bottom"/>
            <w:hideMark/>
          </w:tcPr>
          <w:p w14:paraId="148FD93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0.24 (-0.08, 0.56)</w:t>
            </w:r>
          </w:p>
        </w:tc>
        <w:tc>
          <w:tcPr>
            <w:tcW w:w="1850" w:type="dxa"/>
            <w:tcBorders>
              <w:top w:val="nil"/>
              <w:left w:val="nil"/>
              <w:bottom w:val="nil"/>
              <w:right w:val="nil"/>
            </w:tcBorders>
            <w:shd w:val="clear" w:color="000000" w:fill="E7E6E6"/>
            <w:noWrap/>
            <w:vAlign w:val="bottom"/>
            <w:hideMark/>
          </w:tcPr>
          <w:p w14:paraId="6D8C33B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(-0.22, 0.39)</w:t>
            </w:r>
          </w:p>
        </w:tc>
        <w:tc>
          <w:tcPr>
            <w:tcW w:w="1850" w:type="dxa"/>
            <w:tcBorders>
              <w:top w:val="nil"/>
              <w:left w:val="nil"/>
              <w:bottom w:val="nil"/>
              <w:right w:val="nil"/>
            </w:tcBorders>
            <w:shd w:val="clear" w:color="auto" w:fill="auto"/>
            <w:noWrap/>
            <w:vAlign w:val="bottom"/>
            <w:hideMark/>
          </w:tcPr>
          <w:p w14:paraId="36AA056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0.41 (-0.61, 1.43)</w:t>
            </w:r>
          </w:p>
        </w:tc>
        <w:tc>
          <w:tcPr>
            <w:tcW w:w="1800" w:type="dxa"/>
            <w:tcBorders>
              <w:top w:val="nil"/>
              <w:left w:val="nil"/>
              <w:bottom w:val="nil"/>
              <w:right w:val="nil"/>
            </w:tcBorders>
            <w:shd w:val="clear" w:color="auto" w:fill="auto"/>
            <w:noWrap/>
            <w:vAlign w:val="bottom"/>
            <w:hideMark/>
          </w:tcPr>
          <w:p w14:paraId="339DD9D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0.17 (-0.35, 0.69)</w:t>
            </w:r>
          </w:p>
        </w:tc>
      </w:tr>
      <w:tr w:rsidR="002C5B90" w:rsidRPr="002C5B90" w14:paraId="257941AB" w14:textId="77777777" w:rsidTr="008D57B2">
        <w:trPr>
          <w:trHeight w:val="255"/>
          <w:jc w:val="center"/>
        </w:trPr>
        <w:tc>
          <w:tcPr>
            <w:tcW w:w="783" w:type="dxa"/>
            <w:vMerge/>
            <w:tcBorders>
              <w:top w:val="nil"/>
              <w:left w:val="nil"/>
              <w:bottom w:val="single" w:sz="4" w:space="0" w:color="000000"/>
              <w:right w:val="nil"/>
            </w:tcBorders>
            <w:vAlign w:val="center"/>
            <w:hideMark/>
          </w:tcPr>
          <w:p w14:paraId="030C2ABA"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4CFE084"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Remnant cholesterol</w:t>
            </w:r>
          </w:p>
        </w:tc>
        <w:tc>
          <w:tcPr>
            <w:tcW w:w="1850" w:type="dxa"/>
            <w:tcBorders>
              <w:top w:val="nil"/>
              <w:left w:val="nil"/>
              <w:bottom w:val="nil"/>
              <w:right w:val="nil"/>
            </w:tcBorders>
            <w:shd w:val="clear" w:color="000000" w:fill="E7E6E6"/>
            <w:noWrap/>
            <w:vAlign w:val="bottom"/>
            <w:hideMark/>
          </w:tcPr>
          <w:p w14:paraId="35E4CB3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(-0.14, 0.10)</w:t>
            </w:r>
          </w:p>
        </w:tc>
        <w:tc>
          <w:tcPr>
            <w:tcW w:w="1850" w:type="dxa"/>
            <w:tcBorders>
              <w:top w:val="nil"/>
              <w:left w:val="nil"/>
              <w:bottom w:val="nil"/>
              <w:right w:val="nil"/>
            </w:tcBorders>
            <w:shd w:val="clear" w:color="000000" w:fill="E7E6E6"/>
            <w:noWrap/>
            <w:vAlign w:val="bottom"/>
            <w:hideMark/>
          </w:tcPr>
          <w:p w14:paraId="25560F9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(-0.16, 0.08)</w:t>
            </w:r>
          </w:p>
        </w:tc>
        <w:tc>
          <w:tcPr>
            <w:tcW w:w="1850" w:type="dxa"/>
            <w:tcBorders>
              <w:top w:val="nil"/>
              <w:left w:val="nil"/>
              <w:bottom w:val="nil"/>
              <w:right w:val="nil"/>
            </w:tcBorders>
            <w:shd w:val="clear" w:color="000000" w:fill="E7E6E6"/>
            <w:noWrap/>
            <w:vAlign w:val="bottom"/>
            <w:hideMark/>
          </w:tcPr>
          <w:p w14:paraId="719FD02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(-0.10, 0.16)</w:t>
            </w:r>
          </w:p>
        </w:tc>
        <w:tc>
          <w:tcPr>
            <w:tcW w:w="1850" w:type="dxa"/>
            <w:tcBorders>
              <w:top w:val="nil"/>
              <w:left w:val="nil"/>
              <w:bottom w:val="nil"/>
              <w:right w:val="nil"/>
            </w:tcBorders>
            <w:shd w:val="clear" w:color="000000" w:fill="E7E6E6"/>
            <w:noWrap/>
            <w:vAlign w:val="bottom"/>
            <w:hideMark/>
          </w:tcPr>
          <w:p w14:paraId="1B00E43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(-0.21, 0.03)</w:t>
            </w:r>
          </w:p>
        </w:tc>
        <w:tc>
          <w:tcPr>
            <w:tcW w:w="1850" w:type="dxa"/>
            <w:tcBorders>
              <w:top w:val="nil"/>
              <w:left w:val="nil"/>
              <w:bottom w:val="nil"/>
              <w:right w:val="nil"/>
            </w:tcBorders>
            <w:shd w:val="clear" w:color="auto" w:fill="auto"/>
            <w:noWrap/>
            <w:vAlign w:val="bottom"/>
            <w:hideMark/>
          </w:tcPr>
          <w:p w14:paraId="0C3F3A6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(-0.52, 0.36)</w:t>
            </w:r>
          </w:p>
        </w:tc>
        <w:tc>
          <w:tcPr>
            <w:tcW w:w="1800" w:type="dxa"/>
            <w:tcBorders>
              <w:top w:val="nil"/>
              <w:left w:val="nil"/>
              <w:bottom w:val="nil"/>
              <w:right w:val="nil"/>
            </w:tcBorders>
            <w:shd w:val="clear" w:color="auto" w:fill="auto"/>
            <w:noWrap/>
            <w:vAlign w:val="bottom"/>
            <w:hideMark/>
          </w:tcPr>
          <w:p w14:paraId="70AFDB3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(-0.24, 0.21)</w:t>
            </w:r>
          </w:p>
        </w:tc>
      </w:tr>
      <w:tr w:rsidR="002C5B90" w:rsidRPr="002C5B90" w14:paraId="4C9DC3F2" w14:textId="77777777" w:rsidTr="008D57B2">
        <w:trPr>
          <w:trHeight w:val="255"/>
          <w:jc w:val="center"/>
        </w:trPr>
        <w:tc>
          <w:tcPr>
            <w:tcW w:w="783" w:type="dxa"/>
            <w:vMerge/>
            <w:tcBorders>
              <w:top w:val="nil"/>
              <w:left w:val="nil"/>
              <w:bottom w:val="single" w:sz="4" w:space="0" w:color="000000"/>
              <w:right w:val="nil"/>
            </w:tcBorders>
            <w:vAlign w:val="center"/>
            <w:hideMark/>
          </w:tcPr>
          <w:p w14:paraId="37D906A0"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BE0093C"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Esterified cholesterol</w:t>
            </w:r>
          </w:p>
        </w:tc>
        <w:tc>
          <w:tcPr>
            <w:tcW w:w="1850" w:type="dxa"/>
            <w:tcBorders>
              <w:top w:val="nil"/>
              <w:left w:val="nil"/>
              <w:bottom w:val="nil"/>
              <w:right w:val="nil"/>
            </w:tcBorders>
            <w:shd w:val="clear" w:color="000000" w:fill="E7E6E6"/>
            <w:noWrap/>
            <w:vAlign w:val="bottom"/>
            <w:hideMark/>
          </w:tcPr>
          <w:p w14:paraId="7CCF05D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(-0.19, 0.22)</w:t>
            </w:r>
          </w:p>
        </w:tc>
        <w:tc>
          <w:tcPr>
            <w:tcW w:w="1850" w:type="dxa"/>
            <w:tcBorders>
              <w:top w:val="nil"/>
              <w:left w:val="nil"/>
              <w:bottom w:val="nil"/>
              <w:right w:val="nil"/>
            </w:tcBorders>
            <w:shd w:val="clear" w:color="000000" w:fill="E7E6E6"/>
            <w:noWrap/>
            <w:vAlign w:val="bottom"/>
            <w:hideMark/>
          </w:tcPr>
          <w:p w14:paraId="2D20923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(-0.18, 0.25)</w:t>
            </w:r>
          </w:p>
        </w:tc>
        <w:tc>
          <w:tcPr>
            <w:tcW w:w="1850" w:type="dxa"/>
            <w:tcBorders>
              <w:top w:val="nil"/>
              <w:left w:val="nil"/>
              <w:bottom w:val="nil"/>
              <w:right w:val="nil"/>
            </w:tcBorders>
            <w:shd w:val="clear" w:color="000000" w:fill="E7E6E6"/>
            <w:noWrap/>
            <w:vAlign w:val="bottom"/>
            <w:hideMark/>
          </w:tcPr>
          <w:p w14:paraId="5595A13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0.16 (-0.07, 0.39)</w:t>
            </w:r>
          </w:p>
        </w:tc>
        <w:tc>
          <w:tcPr>
            <w:tcW w:w="1850" w:type="dxa"/>
            <w:tcBorders>
              <w:top w:val="nil"/>
              <w:left w:val="nil"/>
              <w:bottom w:val="nil"/>
              <w:right w:val="nil"/>
            </w:tcBorders>
            <w:shd w:val="clear" w:color="000000" w:fill="E7E6E6"/>
            <w:noWrap/>
            <w:vAlign w:val="bottom"/>
            <w:hideMark/>
          </w:tcPr>
          <w:p w14:paraId="6857A4E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(-0.16, 0.27)</w:t>
            </w:r>
          </w:p>
        </w:tc>
        <w:tc>
          <w:tcPr>
            <w:tcW w:w="1850" w:type="dxa"/>
            <w:tcBorders>
              <w:top w:val="nil"/>
              <w:left w:val="nil"/>
              <w:bottom w:val="nil"/>
              <w:right w:val="nil"/>
            </w:tcBorders>
            <w:shd w:val="clear" w:color="auto" w:fill="auto"/>
            <w:noWrap/>
            <w:vAlign w:val="bottom"/>
            <w:hideMark/>
          </w:tcPr>
          <w:p w14:paraId="055D586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0.29 (-0.45, 1.03)</w:t>
            </w:r>
          </w:p>
        </w:tc>
        <w:tc>
          <w:tcPr>
            <w:tcW w:w="1800" w:type="dxa"/>
            <w:tcBorders>
              <w:top w:val="nil"/>
              <w:left w:val="nil"/>
              <w:bottom w:val="nil"/>
              <w:right w:val="nil"/>
            </w:tcBorders>
            <w:shd w:val="clear" w:color="auto" w:fill="auto"/>
            <w:noWrap/>
            <w:vAlign w:val="bottom"/>
            <w:hideMark/>
          </w:tcPr>
          <w:p w14:paraId="691458C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0.14 (-0.24, 0.52)</w:t>
            </w:r>
          </w:p>
        </w:tc>
      </w:tr>
      <w:tr w:rsidR="002C5B90" w:rsidRPr="002C5B90" w14:paraId="6918DAD9" w14:textId="77777777" w:rsidTr="008D57B2">
        <w:trPr>
          <w:trHeight w:val="255"/>
          <w:jc w:val="center"/>
        </w:trPr>
        <w:tc>
          <w:tcPr>
            <w:tcW w:w="783" w:type="dxa"/>
            <w:vMerge/>
            <w:tcBorders>
              <w:top w:val="nil"/>
              <w:left w:val="nil"/>
              <w:bottom w:val="single" w:sz="4" w:space="0" w:color="000000"/>
              <w:right w:val="nil"/>
            </w:tcBorders>
            <w:vAlign w:val="center"/>
            <w:hideMark/>
          </w:tcPr>
          <w:p w14:paraId="5B7300F7"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5F8ECB4"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Free cholesterol</w:t>
            </w:r>
          </w:p>
        </w:tc>
        <w:tc>
          <w:tcPr>
            <w:tcW w:w="1850" w:type="dxa"/>
            <w:tcBorders>
              <w:top w:val="nil"/>
              <w:left w:val="nil"/>
              <w:bottom w:val="nil"/>
              <w:right w:val="nil"/>
            </w:tcBorders>
            <w:shd w:val="clear" w:color="000000" w:fill="E7E6E6"/>
            <w:noWrap/>
            <w:vAlign w:val="bottom"/>
            <w:hideMark/>
          </w:tcPr>
          <w:p w14:paraId="199DA19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(-0.07, 0.10)</w:t>
            </w:r>
          </w:p>
        </w:tc>
        <w:tc>
          <w:tcPr>
            <w:tcW w:w="1850" w:type="dxa"/>
            <w:tcBorders>
              <w:top w:val="nil"/>
              <w:left w:val="nil"/>
              <w:bottom w:val="nil"/>
              <w:right w:val="nil"/>
            </w:tcBorders>
            <w:shd w:val="clear" w:color="000000" w:fill="E7E6E6"/>
            <w:noWrap/>
            <w:vAlign w:val="bottom"/>
            <w:hideMark/>
          </w:tcPr>
          <w:p w14:paraId="4F4CDC6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(-0.05, 0.12)</w:t>
            </w:r>
          </w:p>
        </w:tc>
        <w:tc>
          <w:tcPr>
            <w:tcW w:w="1850" w:type="dxa"/>
            <w:tcBorders>
              <w:top w:val="nil"/>
              <w:left w:val="nil"/>
              <w:bottom w:val="nil"/>
              <w:right w:val="nil"/>
            </w:tcBorders>
            <w:shd w:val="clear" w:color="000000" w:fill="E7E6E6"/>
            <w:noWrap/>
            <w:vAlign w:val="bottom"/>
            <w:hideMark/>
          </w:tcPr>
          <w:p w14:paraId="52B0E86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(-0.02, 0.16)</w:t>
            </w:r>
          </w:p>
        </w:tc>
        <w:tc>
          <w:tcPr>
            <w:tcW w:w="1850" w:type="dxa"/>
            <w:tcBorders>
              <w:top w:val="nil"/>
              <w:left w:val="nil"/>
              <w:bottom w:val="nil"/>
              <w:right w:val="nil"/>
            </w:tcBorders>
            <w:shd w:val="clear" w:color="000000" w:fill="E7E6E6"/>
            <w:noWrap/>
            <w:vAlign w:val="bottom"/>
            <w:hideMark/>
          </w:tcPr>
          <w:p w14:paraId="67D0E16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(-0.05, 0.12)</w:t>
            </w:r>
          </w:p>
        </w:tc>
        <w:tc>
          <w:tcPr>
            <w:tcW w:w="1850" w:type="dxa"/>
            <w:tcBorders>
              <w:top w:val="nil"/>
              <w:left w:val="nil"/>
              <w:bottom w:val="nil"/>
              <w:right w:val="nil"/>
            </w:tcBorders>
            <w:shd w:val="clear" w:color="auto" w:fill="auto"/>
            <w:noWrap/>
            <w:vAlign w:val="bottom"/>
            <w:hideMark/>
          </w:tcPr>
          <w:p w14:paraId="5365184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(-0.20, 0.40)</w:t>
            </w:r>
          </w:p>
        </w:tc>
        <w:tc>
          <w:tcPr>
            <w:tcW w:w="1800" w:type="dxa"/>
            <w:tcBorders>
              <w:top w:val="nil"/>
              <w:left w:val="nil"/>
              <w:bottom w:val="nil"/>
              <w:right w:val="nil"/>
            </w:tcBorders>
            <w:shd w:val="clear" w:color="auto" w:fill="auto"/>
            <w:noWrap/>
            <w:vAlign w:val="bottom"/>
            <w:hideMark/>
          </w:tcPr>
          <w:p w14:paraId="6860EAB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(-0.14, 0.17)</w:t>
            </w:r>
          </w:p>
        </w:tc>
      </w:tr>
      <w:tr w:rsidR="002C5B90" w:rsidRPr="002C5B90" w14:paraId="780A4202" w14:textId="77777777" w:rsidTr="008D57B2">
        <w:trPr>
          <w:trHeight w:val="255"/>
          <w:jc w:val="center"/>
        </w:trPr>
        <w:tc>
          <w:tcPr>
            <w:tcW w:w="783" w:type="dxa"/>
            <w:vMerge/>
            <w:tcBorders>
              <w:top w:val="nil"/>
              <w:left w:val="nil"/>
              <w:bottom w:val="single" w:sz="4" w:space="0" w:color="000000"/>
              <w:right w:val="nil"/>
            </w:tcBorders>
            <w:vAlign w:val="center"/>
            <w:hideMark/>
          </w:tcPr>
          <w:p w14:paraId="7990A067"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C668D00"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Total triglycerides</w:t>
            </w:r>
          </w:p>
        </w:tc>
        <w:tc>
          <w:tcPr>
            <w:tcW w:w="1850" w:type="dxa"/>
            <w:tcBorders>
              <w:top w:val="nil"/>
              <w:left w:val="nil"/>
              <w:bottom w:val="nil"/>
              <w:right w:val="nil"/>
            </w:tcBorders>
            <w:shd w:val="clear" w:color="000000" w:fill="E7E6E6"/>
            <w:noWrap/>
            <w:vAlign w:val="bottom"/>
            <w:hideMark/>
          </w:tcPr>
          <w:p w14:paraId="453BFCF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(-0.26, 0.13)</w:t>
            </w:r>
          </w:p>
        </w:tc>
        <w:tc>
          <w:tcPr>
            <w:tcW w:w="1850" w:type="dxa"/>
            <w:tcBorders>
              <w:top w:val="nil"/>
              <w:left w:val="nil"/>
              <w:bottom w:val="nil"/>
              <w:right w:val="nil"/>
            </w:tcBorders>
            <w:shd w:val="clear" w:color="000000" w:fill="E7E6E6"/>
            <w:noWrap/>
            <w:vAlign w:val="bottom"/>
            <w:hideMark/>
          </w:tcPr>
          <w:p w14:paraId="2964398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-0.16 (-0.36, 0.05)</w:t>
            </w:r>
          </w:p>
        </w:tc>
        <w:tc>
          <w:tcPr>
            <w:tcW w:w="1850" w:type="dxa"/>
            <w:tcBorders>
              <w:top w:val="nil"/>
              <w:left w:val="nil"/>
              <w:bottom w:val="nil"/>
              <w:right w:val="nil"/>
            </w:tcBorders>
            <w:shd w:val="clear" w:color="000000" w:fill="E7E6E6"/>
            <w:noWrap/>
            <w:vAlign w:val="bottom"/>
            <w:hideMark/>
          </w:tcPr>
          <w:p w14:paraId="05004A9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(-0.33, 0.10)</w:t>
            </w:r>
          </w:p>
        </w:tc>
        <w:tc>
          <w:tcPr>
            <w:tcW w:w="1850" w:type="dxa"/>
            <w:tcBorders>
              <w:top w:val="nil"/>
              <w:left w:val="nil"/>
              <w:bottom w:val="nil"/>
              <w:right w:val="nil"/>
            </w:tcBorders>
            <w:shd w:val="clear" w:color="000000" w:fill="E7E6E6"/>
            <w:noWrap/>
            <w:vAlign w:val="bottom"/>
            <w:hideMark/>
          </w:tcPr>
          <w:p w14:paraId="773B169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-0.37 (-0.57, -0.17)</w:t>
            </w:r>
          </w:p>
        </w:tc>
        <w:tc>
          <w:tcPr>
            <w:tcW w:w="1850" w:type="dxa"/>
            <w:tcBorders>
              <w:top w:val="nil"/>
              <w:left w:val="nil"/>
              <w:bottom w:val="nil"/>
              <w:right w:val="nil"/>
            </w:tcBorders>
            <w:shd w:val="clear" w:color="auto" w:fill="auto"/>
            <w:noWrap/>
            <w:vAlign w:val="bottom"/>
            <w:hideMark/>
          </w:tcPr>
          <w:p w14:paraId="30DE897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-0.38 (-1.12, 0.36)</w:t>
            </w:r>
          </w:p>
        </w:tc>
        <w:tc>
          <w:tcPr>
            <w:tcW w:w="1800" w:type="dxa"/>
            <w:tcBorders>
              <w:top w:val="nil"/>
              <w:left w:val="nil"/>
              <w:bottom w:val="nil"/>
              <w:right w:val="nil"/>
            </w:tcBorders>
            <w:shd w:val="clear" w:color="auto" w:fill="auto"/>
            <w:noWrap/>
            <w:vAlign w:val="bottom"/>
            <w:hideMark/>
          </w:tcPr>
          <w:p w14:paraId="644CF97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-0.23 (-0.61, 0.15)</w:t>
            </w:r>
          </w:p>
        </w:tc>
      </w:tr>
      <w:tr w:rsidR="002C5B90" w:rsidRPr="002C5B90" w14:paraId="36F28813" w14:textId="77777777" w:rsidTr="008D57B2">
        <w:trPr>
          <w:trHeight w:val="255"/>
          <w:jc w:val="center"/>
        </w:trPr>
        <w:tc>
          <w:tcPr>
            <w:tcW w:w="783" w:type="dxa"/>
            <w:vMerge/>
            <w:tcBorders>
              <w:top w:val="nil"/>
              <w:left w:val="nil"/>
              <w:bottom w:val="single" w:sz="4" w:space="0" w:color="000000"/>
              <w:right w:val="nil"/>
            </w:tcBorders>
            <w:vAlign w:val="center"/>
            <w:hideMark/>
          </w:tcPr>
          <w:p w14:paraId="3C933E63"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7CD38F3"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Total phosphoglycerides</w:t>
            </w:r>
          </w:p>
        </w:tc>
        <w:tc>
          <w:tcPr>
            <w:tcW w:w="1850" w:type="dxa"/>
            <w:tcBorders>
              <w:top w:val="nil"/>
              <w:left w:val="nil"/>
              <w:bottom w:val="nil"/>
              <w:right w:val="nil"/>
            </w:tcBorders>
            <w:shd w:val="clear" w:color="000000" w:fill="E7E6E6"/>
            <w:noWrap/>
            <w:vAlign w:val="bottom"/>
            <w:hideMark/>
          </w:tcPr>
          <w:p w14:paraId="170EAC1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(-0.11, 0.10)</w:t>
            </w:r>
          </w:p>
        </w:tc>
        <w:tc>
          <w:tcPr>
            <w:tcW w:w="1850" w:type="dxa"/>
            <w:tcBorders>
              <w:top w:val="nil"/>
              <w:left w:val="nil"/>
              <w:bottom w:val="nil"/>
              <w:right w:val="nil"/>
            </w:tcBorders>
            <w:shd w:val="clear" w:color="000000" w:fill="E7E6E6"/>
            <w:noWrap/>
            <w:vAlign w:val="bottom"/>
            <w:hideMark/>
          </w:tcPr>
          <w:p w14:paraId="28EC410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(-0.12, 0.10)</w:t>
            </w:r>
          </w:p>
        </w:tc>
        <w:tc>
          <w:tcPr>
            <w:tcW w:w="1850" w:type="dxa"/>
            <w:tcBorders>
              <w:top w:val="nil"/>
              <w:left w:val="nil"/>
              <w:bottom w:val="nil"/>
              <w:right w:val="nil"/>
            </w:tcBorders>
            <w:shd w:val="clear" w:color="000000" w:fill="E7E6E6"/>
            <w:noWrap/>
            <w:vAlign w:val="bottom"/>
            <w:hideMark/>
          </w:tcPr>
          <w:p w14:paraId="0A87612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(-0.05, 0.19)</w:t>
            </w:r>
          </w:p>
        </w:tc>
        <w:tc>
          <w:tcPr>
            <w:tcW w:w="1850" w:type="dxa"/>
            <w:tcBorders>
              <w:top w:val="nil"/>
              <w:left w:val="nil"/>
              <w:bottom w:val="nil"/>
              <w:right w:val="nil"/>
            </w:tcBorders>
            <w:shd w:val="clear" w:color="000000" w:fill="E7E6E6"/>
            <w:noWrap/>
            <w:vAlign w:val="bottom"/>
            <w:hideMark/>
          </w:tcPr>
          <w:p w14:paraId="06A6736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(-0.15, 0.07)</w:t>
            </w:r>
          </w:p>
        </w:tc>
        <w:tc>
          <w:tcPr>
            <w:tcW w:w="1850" w:type="dxa"/>
            <w:tcBorders>
              <w:top w:val="nil"/>
              <w:left w:val="nil"/>
              <w:bottom w:val="nil"/>
              <w:right w:val="nil"/>
            </w:tcBorders>
            <w:shd w:val="clear" w:color="auto" w:fill="auto"/>
            <w:noWrap/>
            <w:vAlign w:val="bottom"/>
            <w:hideMark/>
          </w:tcPr>
          <w:p w14:paraId="3AA506C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0.17 (-0.27, 0.61)</w:t>
            </w:r>
          </w:p>
        </w:tc>
        <w:tc>
          <w:tcPr>
            <w:tcW w:w="1800" w:type="dxa"/>
            <w:tcBorders>
              <w:top w:val="nil"/>
              <w:left w:val="nil"/>
              <w:bottom w:val="nil"/>
              <w:right w:val="nil"/>
            </w:tcBorders>
            <w:shd w:val="clear" w:color="auto" w:fill="auto"/>
            <w:noWrap/>
            <w:vAlign w:val="bottom"/>
            <w:hideMark/>
          </w:tcPr>
          <w:p w14:paraId="68022FD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(-0.23, 0.22)</w:t>
            </w:r>
          </w:p>
        </w:tc>
      </w:tr>
      <w:tr w:rsidR="002C5B90" w:rsidRPr="002C5B90" w14:paraId="196D324A" w14:textId="77777777" w:rsidTr="008D57B2">
        <w:trPr>
          <w:trHeight w:val="255"/>
          <w:jc w:val="center"/>
        </w:trPr>
        <w:tc>
          <w:tcPr>
            <w:tcW w:w="783" w:type="dxa"/>
            <w:vMerge/>
            <w:tcBorders>
              <w:top w:val="nil"/>
              <w:left w:val="nil"/>
              <w:bottom w:val="single" w:sz="4" w:space="0" w:color="000000"/>
              <w:right w:val="nil"/>
            </w:tcBorders>
            <w:vAlign w:val="center"/>
            <w:hideMark/>
          </w:tcPr>
          <w:p w14:paraId="115B1E7E"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FAD763A"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VLDL diameter</w:t>
            </w:r>
          </w:p>
        </w:tc>
        <w:tc>
          <w:tcPr>
            <w:tcW w:w="1850" w:type="dxa"/>
            <w:tcBorders>
              <w:top w:val="nil"/>
              <w:left w:val="nil"/>
              <w:bottom w:val="nil"/>
              <w:right w:val="nil"/>
            </w:tcBorders>
            <w:shd w:val="clear" w:color="000000" w:fill="E7E6E6"/>
            <w:noWrap/>
            <w:vAlign w:val="bottom"/>
            <w:hideMark/>
          </w:tcPr>
          <w:p w14:paraId="6C9D809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(-0.79, 0.58)</w:t>
            </w:r>
          </w:p>
        </w:tc>
        <w:tc>
          <w:tcPr>
            <w:tcW w:w="1850" w:type="dxa"/>
            <w:tcBorders>
              <w:top w:val="nil"/>
              <w:left w:val="nil"/>
              <w:bottom w:val="nil"/>
              <w:right w:val="nil"/>
            </w:tcBorders>
            <w:shd w:val="clear" w:color="000000" w:fill="E7E6E6"/>
            <w:noWrap/>
            <w:vAlign w:val="bottom"/>
            <w:hideMark/>
          </w:tcPr>
          <w:p w14:paraId="715ADB8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-0.44 (-1.16, 0.28)</w:t>
            </w:r>
          </w:p>
        </w:tc>
        <w:tc>
          <w:tcPr>
            <w:tcW w:w="1850" w:type="dxa"/>
            <w:tcBorders>
              <w:top w:val="nil"/>
              <w:left w:val="nil"/>
              <w:bottom w:val="nil"/>
              <w:right w:val="nil"/>
            </w:tcBorders>
            <w:shd w:val="clear" w:color="000000" w:fill="E7E6E6"/>
            <w:noWrap/>
            <w:vAlign w:val="bottom"/>
            <w:hideMark/>
          </w:tcPr>
          <w:p w14:paraId="45A4863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-0.61 (-1.37, 0.15)</w:t>
            </w:r>
          </w:p>
        </w:tc>
        <w:tc>
          <w:tcPr>
            <w:tcW w:w="1850" w:type="dxa"/>
            <w:tcBorders>
              <w:top w:val="nil"/>
              <w:left w:val="nil"/>
              <w:bottom w:val="nil"/>
              <w:right w:val="nil"/>
            </w:tcBorders>
            <w:shd w:val="clear" w:color="000000" w:fill="E7E6E6"/>
            <w:noWrap/>
            <w:vAlign w:val="bottom"/>
            <w:hideMark/>
          </w:tcPr>
          <w:p w14:paraId="53BD9A0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-0.98 (-1.70, -0.27)</w:t>
            </w:r>
          </w:p>
        </w:tc>
        <w:tc>
          <w:tcPr>
            <w:tcW w:w="1850" w:type="dxa"/>
            <w:tcBorders>
              <w:top w:val="nil"/>
              <w:left w:val="nil"/>
              <w:bottom w:val="nil"/>
              <w:right w:val="nil"/>
            </w:tcBorders>
            <w:shd w:val="clear" w:color="auto" w:fill="auto"/>
            <w:noWrap/>
            <w:vAlign w:val="bottom"/>
            <w:hideMark/>
          </w:tcPr>
          <w:p w14:paraId="2BCC267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-1.99 (-3.80, -0.18)</w:t>
            </w:r>
          </w:p>
        </w:tc>
        <w:tc>
          <w:tcPr>
            <w:tcW w:w="1800" w:type="dxa"/>
            <w:tcBorders>
              <w:top w:val="nil"/>
              <w:left w:val="nil"/>
              <w:bottom w:val="nil"/>
              <w:right w:val="nil"/>
            </w:tcBorders>
            <w:shd w:val="clear" w:color="auto" w:fill="auto"/>
            <w:noWrap/>
            <w:vAlign w:val="bottom"/>
            <w:hideMark/>
          </w:tcPr>
          <w:p w14:paraId="51ED589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-1.01 (-1.93, -0.08)</w:t>
            </w:r>
          </w:p>
        </w:tc>
      </w:tr>
      <w:tr w:rsidR="002C5B90" w:rsidRPr="002C5B90" w14:paraId="3BBB6137" w14:textId="77777777" w:rsidTr="008D57B2">
        <w:trPr>
          <w:trHeight w:val="255"/>
          <w:jc w:val="center"/>
        </w:trPr>
        <w:tc>
          <w:tcPr>
            <w:tcW w:w="783" w:type="dxa"/>
            <w:vMerge/>
            <w:tcBorders>
              <w:top w:val="nil"/>
              <w:left w:val="nil"/>
              <w:bottom w:val="single" w:sz="4" w:space="0" w:color="000000"/>
              <w:right w:val="nil"/>
            </w:tcBorders>
            <w:vAlign w:val="center"/>
            <w:hideMark/>
          </w:tcPr>
          <w:p w14:paraId="0D2EFDA7"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EC5AF0E"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xL VLDL lipids</w:t>
            </w:r>
          </w:p>
        </w:tc>
        <w:tc>
          <w:tcPr>
            <w:tcW w:w="1850" w:type="dxa"/>
            <w:tcBorders>
              <w:top w:val="nil"/>
              <w:left w:val="nil"/>
              <w:bottom w:val="nil"/>
              <w:right w:val="nil"/>
            </w:tcBorders>
            <w:shd w:val="clear" w:color="000000" w:fill="E7E6E6"/>
            <w:noWrap/>
            <w:vAlign w:val="bottom"/>
            <w:hideMark/>
          </w:tcPr>
          <w:p w14:paraId="60D99F8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0.01)</w:t>
            </w:r>
          </w:p>
        </w:tc>
        <w:tc>
          <w:tcPr>
            <w:tcW w:w="1850" w:type="dxa"/>
            <w:tcBorders>
              <w:top w:val="nil"/>
              <w:left w:val="nil"/>
              <w:bottom w:val="nil"/>
              <w:right w:val="nil"/>
            </w:tcBorders>
            <w:shd w:val="clear" w:color="000000" w:fill="E7E6E6"/>
            <w:noWrap/>
            <w:vAlign w:val="bottom"/>
            <w:hideMark/>
          </w:tcPr>
          <w:p w14:paraId="17CABA8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0.00)</w:t>
            </w:r>
          </w:p>
        </w:tc>
        <w:tc>
          <w:tcPr>
            <w:tcW w:w="1850" w:type="dxa"/>
            <w:tcBorders>
              <w:top w:val="nil"/>
              <w:left w:val="nil"/>
              <w:bottom w:val="nil"/>
              <w:right w:val="nil"/>
            </w:tcBorders>
            <w:shd w:val="clear" w:color="000000" w:fill="E7E6E6"/>
            <w:noWrap/>
            <w:vAlign w:val="bottom"/>
            <w:hideMark/>
          </w:tcPr>
          <w:p w14:paraId="5763239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0.01)</w:t>
            </w:r>
          </w:p>
        </w:tc>
        <w:tc>
          <w:tcPr>
            <w:tcW w:w="1850" w:type="dxa"/>
            <w:tcBorders>
              <w:top w:val="nil"/>
              <w:left w:val="nil"/>
              <w:bottom w:val="nil"/>
              <w:right w:val="nil"/>
            </w:tcBorders>
            <w:shd w:val="clear" w:color="000000" w:fill="E7E6E6"/>
            <w:noWrap/>
            <w:vAlign w:val="bottom"/>
            <w:hideMark/>
          </w:tcPr>
          <w:p w14:paraId="1158269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(-0.04, -0.01)</w:t>
            </w:r>
          </w:p>
        </w:tc>
        <w:tc>
          <w:tcPr>
            <w:tcW w:w="1850" w:type="dxa"/>
            <w:tcBorders>
              <w:top w:val="nil"/>
              <w:left w:val="nil"/>
              <w:bottom w:val="nil"/>
              <w:right w:val="nil"/>
            </w:tcBorders>
            <w:shd w:val="clear" w:color="auto" w:fill="auto"/>
            <w:noWrap/>
            <w:vAlign w:val="bottom"/>
            <w:hideMark/>
          </w:tcPr>
          <w:p w14:paraId="7DCCB86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(-0.08, 0.01)</w:t>
            </w:r>
          </w:p>
        </w:tc>
        <w:tc>
          <w:tcPr>
            <w:tcW w:w="1800" w:type="dxa"/>
            <w:tcBorders>
              <w:top w:val="nil"/>
              <w:left w:val="nil"/>
              <w:bottom w:val="nil"/>
              <w:right w:val="nil"/>
            </w:tcBorders>
            <w:shd w:val="clear" w:color="auto" w:fill="auto"/>
            <w:noWrap/>
            <w:vAlign w:val="bottom"/>
            <w:hideMark/>
          </w:tcPr>
          <w:p w14:paraId="31CA5F6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(-0.04, 0.01)</w:t>
            </w:r>
          </w:p>
        </w:tc>
      </w:tr>
      <w:tr w:rsidR="002C5B90" w:rsidRPr="002C5B90" w14:paraId="6971F963" w14:textId="77777777" w:rsidTr="008D57B2">
        <w:trPr>
          <w:trHeight w:val="255"/>
          <w:jc w:val="center"/>
        </w:trPr>
        <w:tc>
          <w:tcPr>
            <w:tcW w:w="783" w:type="dxa"/>
            <w:vMerge/>
            <w:tcBorders>
              <w:top w:val="nil"/>
              <w:left w:val="nil"/>
              <w:bottom w:val="single" w:sz="4" w:space="0" w:color="000000"/>
              <w:right w:val="nil"/>
            </w:tcBorders>
            <w:vAlign w:val="center"/>
            <w:hideMark/>
          </w:tcPr>
          <w:p w14:paraId="1E8D508D"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E57F555"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vL VLDL lipids</w:t>
            </w:r>
          </w:p>
        </w:tc>
        <w:tc>
          <w:tcPr>
            <w:tcW w:w="1850" w:type="dxa"/>
            <w:tcBorders>
              <w:top w:val="nil"/>
              <w:left w:val="nil"/>
              <w:bottom w:val="nil"/>
              <w:right w:val="nil"/>
            </w:tcBorders>
            <w:shd w:val="clear" w:color="000000" w:fill="E7E6E6"/>
            <w:noWrap/>
            <w:vAlign w:val="bottom"/>
            <w:hideMark/>
          </w:tcPr>
          <w:p w14:paraId="7F6B9BF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(-0.04, 0.02)</w:t>
            </w:r>
          </w:p>
        </w:tc>
        <w:tc>
          <w:tcPr>
            <w:tcW w:w="1850" w:type="dxa"/>
            <w:tcBorders>
              <w:top w:val="nil"/>
              <w:left w:val="nil"/>
              <w:bottom w:val="nil"/>
              <w:right w:val="nil"/>
            </w:tcBorders>
            <w:shd w:val="clear" w:color="000000" w:fill="E7E6E6"/>
            <w:noWrap/>
            <w:vAlign w:val="bottom"/>
            <w:hideMark/>
          </w:tcPr>
          <w:p w14:paraId="5E4C182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(-0.06, 0.00)</w:t>
            </w:r>
          </w:p>
        </w:tc>
        <w:tc>
          <w:tcPr>
            <w:tcW w:w="1850" w:type="dxa"/>
            <w:tcBorders>
              <w:top w:val="nil"/>
              <w:left w:val="nil"/>
              <w:bottom w:val="nil"/>
              <w:right w:val="nil"/>
            </w:tcBorders>
            <w:shd w:val="clear" w:color="000000" w:fill="E7E6E6"/>
            <w:noWrap/>
            <w:vAlign w:val="bottom"/>
            <w:hideMark/>
          </w:tcPr>
          <w:p w14:paraId="2847183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(-0.05, 0.01)</w:t>
            </w:r>
          </w:p>
        </w:tc>
        <w:tc>
          <w:tcPr>
            <w:tcW w:w="1850" w:type="dxa"/>
            <w:tcBorders>
              <w:top w:val="nil"/>
              <w:left w:val="nil"/>
              <w:bottom w:val="nil"/>
              <w:right w:val="nil"/>
            </w:tcBorders>
            <w:shd w:val="clear" w:color="000000" w:fill="E7E6E6"/>
            <w:noWrap/>
            <w:vAlign w:val="bottom"/>
            <w:hideMark/>
          </w:tcPr>
          <w:p w14:paraId="4A77AD9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(-0.09, -0.03)</w:t>
            </w:r>
          </w:p>
        </w:tc>
        <w:tc>
          <w:tcPr>
            <w:tcW w:w="1850" w:type="dxa"/>
            <w:tcBorders>
              <w:top w:val="nil"/>
              <w:left w:val="nil"/>
              <w:bottom w:val="nil"/>
              <w:right w:val="nil"/>
            </w:tcBorders>
            <w:shd w:val="clear" w:color="auto" w:fill="auto"/>
            <w:noWrap/>
            <w:vAlign w:val="bottom"/>
            <w:hideMark/>
          </w:tcPr>
          <w:p w14:paraId="6C4C91D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(-0.19, 0.03)</w:t>
            </w:r>
          </w:p>
        </w:tc>
        <w:tc>
          <w:tcPr>
            <w:tcW w:w="1800" w:type="dxa"/>
            <w:tcBorders>
              <w:top w:val="nil"/>
              <w:left w:val="nil"/>
              <w:bottom w:val="nil"/>
              <w:right w:val="nil"/>
            </w:tcBorders>
            <w:shd w:val="clear" w:color="auto" w:fill="auto"/>
            <w:noWrap/>
            <w:vAlign w:val="bottom"/>
            <w:hideMark/>
          </w:tcPr>
          <w:p w14:paraId="5083C03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(-0.09, 0.02)</w:t>
            </w:r>
          </w:p>
        </w:tc>
      </w:tr>
      <w:tr w:rsidR="002C5B90" w:rsidRPr="002C5B90" w14:paraId="69053B32" w14:textId="77777777" w:rsidTr="008D57B2">
        <w:trPr>
          <w:trHeight w:val="255"/>
          <w:jc w:val="center"/>
        </w:trPr>
        <w:tc>
          <w:tcPr>
            <w:tcW w:w="783" w:type="dxa"/>
            <w:vMerge/>
            <w:tcBorders>
              <w:top w:val="nil"/>
              <w:left w:val="nil"/>
              <w:bottom w:val="single" w:sz="4" w:space="0" w:color="000000"/>
              <w:right w:val="nil"/>
            </w:tcBorders>
            <w:vAlign w:val="center"/>
            <w:hideMark/>
          </w:tcPr>
          <w:p w14:paraId="54792B06"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77459C6"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 VLDL lipids</w:t>
            </w:r>
          </w:p>
        </w:tc>
        <w:tc>
          <w:tcPr>
            <w:tcW w:w="1850" w:type="dxa"/>
            <w:tcBorders>
              <w:top w:val="nil"/>
              <w:left w:val="nil"/>
              <w:bottom w:val="nil"/>
              <w:right w:val="nil"/>
            </w:tcBorders>
            <w:shd w:val="clear" w:color="000000" w:fill="E7E6E6"/>
            <w:noWrap/>
            <w:vAlign w:val="bottom"/>
            <w:hideMark/>
          </w:tcPr>
          <w:p w14:paraId="55A4DD8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(-0.12, 0.06)</w:t>
            </w:r>
          </w:p>
        </w:tc>
        <w:tc>
          <w:tcPr>
            <w:tcW w:w="1850" w:type="dxa"/>
            <w:tcBorders>
              <w:top w:val="nil"/>
              <w:left w:val="nil"/>
              <w:bottom w:val="nil"/>
              <w:right w:val="nil"/>
            </w:tcBorders>
            <w:shd w:val="clear" w:color="000000" w:fill="E7E6E6"/>
            <w:noWrap/>
            <w:vAlign w:val="bottom"/>
            <w:hideMark/>
          </w:tcPr>
          <w:p w14:paraId="30D3E47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(-0.16, 0.02)</w:t>
            </w:r>
          </w:p>
        </w:tc>
        <w:tc>
          <w:tcPr>
            <w:tcW w:w="1850" w:type="dxa"/>
            <w:tcBorders>
              <w:top w:val="nil"/>
              <w:left w:val="nil"/>
              <w:bottom w:val="nil"/>
              <w:right w:val="nil"/>
            </w:tcBorders>
            <w:shd w:val="clear" w:color="000000" w:fill="E7E6E6"/>
            <w:noWrap/>
            <w:vAlign w:val="bottom"/>
            <w:hideMark/>
          </w:tcPr>
          <w:p w14:paraId="4BF0108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(-0.15, 0.04)</w:t>
            </w:r>
          </w:p>
        </w:tc>
        <w:tc>
          <w:tcPr>
            <w:tcW w:w="1850" w:type="dxa"/>
            <w:tcBorders>
              <w:top w:val="nil"/>
              <w:left w:val="nil"/>
              <w:bottom w:val="nil"/>
              <w:right w:val="nil"/>
            </w:tcBorders>
            <w:shd w:val="clear" w:color="000000" w:fill="E7E6E6"/>
            <w:noWrap/>
            <w:vAlign w:val="bottom"/>
            <w:hideMark/>
          </w:tcPr>
          <w:p w14:paraId="53B600F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-0.17 (-0.26, -0.07)</w:t>
            </w:r>
          </w:p>
        </w:tc>
        <w:tc>
          <w:tcPr>
            <w:tcW w:w="1850" w:type="dxa"/>
            <w:tcBorders>
              <w:top w:val="nil"/>
              <w:left w:val="nil"/>
              <w:bottom w:val="nil"/>
              <w:right w:val="nil"/>
            </w:tcBorders>
            <w:shd w:val="clear" w:color="auto" w:fill="auto"/>
            <w:noWrap/>
            <w:vAlign w:val="bottom"/>
            <w:hideMark/>
          </w:tcPr>
          <w:p w14:paraId="084F4D3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-0.21 (-0.53, 0.12)</w:t>
            </w:r>
          </w:p>
        </w:tc>
        <w:tc>
          <w:tcPr>
            <w:tcW w:w="1800" w:type="dxa"/>
            <w:tcBorders>
              <w:top w:val="nil"/>
              <w:left w:val="nil"/>
              <w:bottom w:val="nil"/>
              <w:right w:val="nil"/>
            </w:tcBorders>
            <w:shd w:val="clear" w:color="auto" w:fill="auto"/>
            <w:noWrap/>
            <w:vAlign w:val="bottom"/>
            <w:hideMark/>
          </w:tcPr>
          <w:p w14:paraId="6550D4E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(-0.28, 0.06)</w:t>
            </w:r>
          </w:p>
        </w:tc>
      </w:tr>
      <w:tr w:rsidR="002C5B90" w:rsidRPr="002C5B90" w14:paraId="5651B53A" w14:textId="77777777" w:rsidTr="008D57B2">
        <w:trPr>
          <w:trHeight w:val="255"/>
          <w:jc w:val="center"/>
        </w:trPr>
        <w:tc>
          <w:tcPr>
            <w:tcW w:w="783" w:type="dxa"/>
            <w:vMerge/>
            <w:tcBorders>
              <w:top w:val="nil"/>
              <w:left w:val="nil"/>
              <w:bottom w:val="single" w:sz="4" w:space="0" w:color="000000"/>
              <w:right w:val="nil"/>
            </w:tcBorders>
            <w:vAlign w:val="center"/>
            <w:hideMark/>
          </w:tcPr>
          <w:p w14:paraId="08BCE8B9"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238C8D6"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M VLDL lipids</w:t>
            </w:r>
          </w:p>
        </w:tc>
        <w:tc>
          <w:tcPr>
            <w:tcW w:w="1850" w:type="dxa"/>
            <w:tcBorders>
              <w:top w:val="nil"/>
              <w:left w:val="nil"/>
              <w:bottom w:val="nil"/>
              <w:right w:val="nil"/>
            </w:tcBorders>
            <w:shd w:val="clear" w:color="000000" w:fill="E7E6E6"/>
            <w:noWrap/>
            <w:vAlign w:val="bottom"/>
            <w:hideMark/>
          </w:tcPr>
          <w:p w14:paraId="677DAC7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(-0.14, 0.08)</w:t>
            </w:r>
          </w:p>
        </w:tc>
        <w:tc>
          <w:tcPr>
            <w:tcW w:w="1850" w:type="dxa"/>
            <w:tcBorders>
              <w:top w:val="nil"/>
              <w:left w:val="nil"/>
              <w:bottom w:val="nil"/>
              <w:right w:val="nil"/>
            </w:tcBorders>
            <w:shd w:val="clear" w:color="000000" w:fill="E7E6E6"/>
            <w:noWrap/>
            <w:vAlign w:val="bottom"/>
            <w:hideMark/>
          </w:tcPr>
          <w:p w14:paraId="5B4DE1D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(-0.21, 0.03)</w:t>
            </w:r>
          </w:p>
        </w:tc>
        <w:tc>
          <w:tcPr>
            <w:tcW w:w="1850" w:type="dxa"/>
            <w:tcBorders>
              <w:top w:val="nil"/>
              <w:left w:val="nil"/>
              <w:bottom w:val="nil"/>
              <w:right w:val="nil"/>
            </w:tcBorders>
            <w:shd w:val="clear" w:color="000000" w:fill="E7E6E6"/>
            <w:noWrap/>
            <w:vAlign w:val="bottom"/>
            <w:hideMark/>
          </w:tcPr>
          <w:p w14:paraId="55DEC19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(-0.19, 0.06)</w:t>
            </w:r>
          </w:p>
        </w:tc>
        <w:tc>
          <w:tcPr>
            <w:tcW w:w="1850" w:type="dxa"/>
            <w:tcBorders>
              <w:top w:val="nil"/>
              <w:left w:val="nil"/>
              <w:bottom w:val="nil"/>
              <w:right w:val="nil"/>
            </w:tcBorders>
            <w:shd w:val="clear" w:color="000000" w:fill="E7E6E6"/>
            <w:noWrap/>
            <w:vAlign w:val="bottom"/>
            <w:hideMark/>
          </w:tcPr>
          <w:p w14:paraId="5DB488D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-0.19 (-0.31, -0.08)</w:t>
            </w:r>
          </w:p>
        </w:tc>
        <w:tc>
          <w:tcPr>
            <w:tcW w:w="1850" w:type="dxa"/>
            <w:tcBorders>
              <w:top w:val="nil"/>
              <w:left w:val="nil"/>
              <w:bottom w:val="nil"/>
              <w:right w:val="nil"/>
            </w:tcBorders>
            <w:shd w:val="clear" w:color="auto" w:fill="auto"/>
            <w:noWrap/>
            <w:vAlign w:val="bottom"/>
            <w:hideMark/>
          </w:tcPr>
          <w:p w14:paraId="71F20CD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-0.25 (-0.67, 0.16)</w:t>
            </w:r>
          </w:p>
        </w:tc>
        <w:tc>
          <w:tcPr>
            <w:tcW w:w="1800" w:type="dxa"/>
            <w:tcBorders>
              <w:top w:val="nil"/>
              <w:left w:val="nil"/>
              <w:bottom w:val="nil"/>
              <w:right w:val="nil"/>
            </w:tcBorders>
            <w:shd w:val="clear" w:color="auto" w:fill="auto"/>
            <w:noWrap/>
            <w:vAlign w:val="bottom"/>
            <w:hideMark/>
          </w:tcPr>
          <w:p w14:paraId="6DE3C6E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-0.13 (-0.34, 0.08)</w:t>
            </w:r>
          </w:p>
        </w:tc>
      </w:tr>
      <w:tr w:rsidR="002C5B90" w:rsidRPr="002C5B90" w14:paraId="15AF1E11" w14:textId="77777777" w:rsidTr="008D57B2">
        <w:trPr>
          <w:trHeight w:val="255"/>
          <w:jc w:val="center"/>
        </w:trPr>
        <w:tc>
          <w:tcPr>
            <w:tcW w:w="783" w:type="dxa"/>
            <w:vMerge/>
            <w:tcBorders>
              <w:top w:val="nil"/>
              <w:left w:val="nil"/>
              <w:bottom w:val="single" w:sz="4" w:space="0" w:color="000000"/>
              <w:right w:val="nil"/>
            </w:tcBorders>
            <w:vAlign w:val="center"/>
            <w:hideMark/>
          </w:tcPr>
          <w:p w14:paraId="17A245EB"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76105AA"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S VLDL lipids</w:t>
            </w:r>
          </w:p>
        </w:tc>
        <w:tc>
          <w:tcPr>
            <w:tcW w:w="1850" w:type="dxa"/>
            <w:tcBorders>
              <w:top w:val="nil"/>
              <w:left w:val="nil"/>
              <w:bottom w:val="nil"/>
              <w:right w:val="nil"/>
            </w:tcBorders>
            <w:shd w:val="clear" w:color="000000" w:fill="E7E6E6"/>
            <w:noWrap/>
            <w:vAlign w:val="bottom"/>
            <w:hideMark/>
          </w:tcPr>
          <w:p w14:paraId="7023148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(-0.07, 0.05)</w:t>
            </w:r>
          </w:p>
        </w:tc>
        <w:tc>
          <w:tcPr>
            <w:tcW w:w="1850" w:type="dxa"/>
            <w:tcBorders>
              <w:top w:val="nil"/>
              <w:left w:val="nil"/>
              <w:bottom w:val="nil"/>
              <w:right w:val="nil"/>
            </w:tcBorders>
            <w:shd w:val="clear" w:color="000000" w:fill="E7E6E6"/>
            <w:noWrap/>
            <w:vAlign w:val="bottom"/>
            <w:hideMark/>
          </w:tcPr>
          <w:p w14:paraId="0CD8AEE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(-0.11, 0.02)</w:t>
            </w:r>
          </w:p>
        </w:tc>
        <w:tc>
          <w:tcPr>
            <w:tcW w:w="1850" w:type="dxa"/>
            <w:tcBorders>
              <w:top w:val="nil"/>
              <w:left w:val="nil"/>
              <w:bottom w:val="nil"/>
              <w:right w:val="nil"/>
            </w:tcBorders>
            <w:shd w:val="clear" w:color="000000" w:fill="E7E6E6"/>
            <w:noWrap/>
            <w:vAlign w:val="bottom"/>
            <w:hideMark/>
          </w:tcPr>
          <w:p w14:paraId="6FBBB96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(-0.09, 0.05)</w:t>
            </w:r>
          </w:p>
        </w:tc>
        <w:tc>
          <w:tcPr>
            <w:tcW w:w="1850" w:type="dxa"/>
            <w:tcBorders>
              <w:top w:val="nil"/>
              <w:left w:val="nil"/>
              <w:bottom w:val="nil"/>
              <w:right w:val="nil"/>
            </w:tcBorders>
            <w:shd w:val="clear" w:color="000000" w:fill="E7E6E6"/>
            <w:noWrap/>
            <w:vAlign w:val="bottom"/>
            <w:hideMark/>
          </w:tcPr>
          <w:p w14:paraId="0FC46F3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(-0.15, -0.03)</w:t>
            </w:r>
          </w:p>
        </w:tc>
        <w:tc>
          <w:tcPr>
            <w:tcW w:w="1850" w:type="dxa"/>
            <w:tcBorders>
              <w:top w:val="nil"/>
              <w:left w:val="nil"/>
              <w:bottom w:val="nil"/>
              <w:right w:val="nil"/>
            </w:tcBorders>
            <w:shd w:val="clear" w:color="auto" w:fill="auto"/>
            <w:noWrap/>
            <w:vAlign w:val="bottom"/>
            <w:hideMark/>
          </w:tcPr>
          <w:p w14:paraId="7DEAB5C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(-0.32, 0.15)</w:t>
            </w:r>
          </w:p>
        </w:tc>
        <w:tc>
          <w:tcPr>
            <w:tcW w:w="1800" w:type="dxa"/>
            <w:tcBorders>
              <w:top w:val="nil"/>
              <w:left w:val="nil"/>
              <w:bottom w:val="nil"/>
              <w:right w:val="nil"/>
            </w:tcBorders>
            <w:shd w:val="clear" w:color="auto" w:fill="auto"/>
            <w:noWrap/>
            <w:vAlign w:val="bottom"/>
            <w:hideMark/>
          </w:tcPr>
          <w:p w14:paraId="304D046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(-0.17, 0.07)</w:t>
            </w:r>
          </w:p>
        </w:tc>
      </w:tr>
      <w:tr w:rsidR="002C5B90" w:rsidRPr="002C5B90" w14:paraId="2FEBF05C" w14:textId="77777777" w:rsidTr="008D57B2">
        <w:trPr>
          <w:trHeight w:val="255"/>
          <w:jc w:val="center"/>
        </w:trPr>
        <w:tc>
          <w:tcPr>
            <w:tcW w:w="783" w:type="dxa"/>
            <w:vMerge/>
            <w:tcBorders>
              <w:top w:val="nil"/>
              <w:left w:val="nil"/>
              <w:bottom w:val="single" w:sz="4" w:space="0" w:color="000000"/>
              <w:right w:val="nil"/>
            </w:tcBorders>
            <w:vAlign w:val="center"/>
            <w:hideMark/>
          </w:tcPr>
          <w:p w14:paraId="7A21378E"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75D4A6E"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vS VLDL lipids</w:t>
            </w:r>
          </w:p>
        </w:tc>
        <w:tc>
          <w:tcPr>
            <w:tcW w:w="1850" w:type="dxa"/>
            <w:tcBorders>
              <w:top w:val="nil"/>
              <w:left w:val="nil"/>
              <w:bottom w:val="nil"/>
              <w:right w:val="nil"/>
            </w:tcBorders>
            <w:shd w:val="clear" w:color="000000" w:fill="E7E6E6"/>
            <w:noWrap/>
            <w:vAlign w:val="bottom"/>
            <w:hideMark/>
          </w:tcPr>
          <w:p w14:paraId="00FD43F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0.04)</w:t>
            </w:r>
          </w:p>
        </w:tc>
        <w:tc>
          <w:tcPr>
            <w:tcW w:w="1850" w:type="dxa"/>
            <w:tcBorders>
              <w:top w:val="nil"/>
              <w:left w:val="nil"/>
              <w:bottom w:val="nil"/>
              <w:right w:val="nil"/>
            </w:tcBorders>
            <w:shd w:val="clear" w:color="000000" w:fill="E7E6E6"/>
            <w:noWrap/>
            <w:vAlign w:val="bottom"/>
            <w:hideMark/>
          </w:tcPr>
          <w:p w14:paraId="0F24303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0.04)</w:t>
            </w:r>
          </w:p>
        </w:tc>
        <w:tc>
          <w:tcPr>
            <w:tcW w:w="1850" w:type="dxa"/>
            <w:tcBorders>
              <w:top w:val="nil"/>
              <w:left w:val="nil"/>
              <w:bottom w:val="nil"/>
              <w:right w:val="nil"/>
            </w:tcBorders>
            <w:shd w:val="clear" w:color="000000" w:fill="E7E6E6"/>
            <w:noWrap/>
            <w:vAlign w:val="bottom"/>
            <w:hideMark/>
          </w:tcPr>
          <w:p w14:paraId="7A59B81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(-0.01, 0.06)</w:t>
            </w:r>
          </w:p>
        </w:tc>
        <w:tc>
          <w:tcPr>
            <w:tcW w:w="1850" w:type="dxa"/>
            <w:tcBorders>
              <w:top w:val="nil"/>
              <w:left w:val="nil"/>
              <w:bottom w:val="nil"/>
              <w:right w:val="nil"/>
            </w:tcBorders>
            <w:shd w:val="clear" w:color="000000" w:fill="E7E6E6"/>
            <w:noWrap/>
            <w:vAlign w:val="bottom"/>
            <w:hideMark/>
          </w:tcPr>
          <w:p w14:paraId="5EF946F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0.05)</w:t>
            </w:r>
          </w:p>
        </w:tc>
        <w:tc>
          <w:tcPr>
            <w:tcW w:w="1850" w:type="dxa"/>
            <w:tcBorders>
              <w:top w:val="nil"/>
              <w:left w:val="nil"/>
              <w:bottom w:val="nil"/>
              <w:right w:val="nil"/>
            </w:tcBorders>
            <w:shd w:val="clear" w:color="auto" w:fill="auto"/>
            <w:noWrap/>
            <w:vAlign w:val="bottom"/>
            <w:hideMark/>
          </w:tcPr>
          <w:p w14:paraId="1C23DE0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(-0.10, 0.15)</w:t>
            </w:r>
          </w:p>
        </w:tc>
        <w:tc>
          <w:tcPr>
            <w:tcW w:w="1800" w:type="dxa"/>
            <w:tcBorders>
              <w:top w:val="nil"/>
              <w:left w:val="nil"/>
              <w:bottom w:val="nil"/>
              <w:right w:val="nil"/>
            </w:tcBorders>
            <w:shd w:val="clear" w:color="auto" w:fill="auto"/>
            <w:noWrap/>
            <w:vAlign w:val="bottom"/>
            <w:hideMark/>
          </w:tcPr>
          <w:p w14:paraId="27096EC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(-0.05, 0.08)</w:t>
            </w:r>
          </w:p>
        </w:tc>
      </w:tr>
      <w:tr w:rsidR="002C5B90" w:rsidRPr="002C5B90" w14:paraId="5BC48F9B" w14:textId="77777777" w:rsidTr="008D57B2">
        <w:trPr>
          <w:trHeight w:val="255"/>
          <w:jc w:val="center"/>
        </w:trPr>
        <w:tc>
          <w:tcPr>
            <w:tcW w:w="783" w:type="dxa"/>
            <w:vMerge/>
            <w:tcBorders>
              <w:top w:val="nil"/>
              <w:left w:val="nil"/>
              <w:bottom w:val="single" w:sz="4" w:space="0" w:color="000000"/>
              <w:right w:val="nil"/>
            </w:tcBorders>
            <w:vAlign w:val="center"/>
            <w:hideMark/>
          </w:tcPr>
          <w:p w14:paraId="0970BD03"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50FC96C"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VLDL cholesterol</w:t>
            </w:r>
          </w:p>
        </w:tc>
        <w:tc>
          <w:tcPr>
            <w:tcW w:w="1850" w:type="dxa"/>
            <w:tcBorders>
              <w:top w:val="nil"/>
              <w:left w:val="nil"/>
              <w:bottom w:val="nil"/>
              <w:right w:val="nil"/>
            </w:tcBorders>
            <w:shd w:val="clear" w:color="000000" w:fill="E7E6E6"/>
            <w:noWrap/>
            <w:vAlign w:val="bottom"/>
            <w:hideMark/>
          </w:tcPr>
          <w:p w14:paraId="09AF09F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(-0.10, 0.06)</w:t>
            </w:r>
          </w:p>
        </w:tc>
        <w:tc>
          <w:tcPr>
            <w:tcW w:w="1850" w:type="dxa"/>
            <w:tcBorders>
              <w:top w:val="nil"/>
              <w:left w:val="nil"/>
              <w:bottom w:val="nil"/>
              <w:right w:val="nil"/>
            </w:tcBorders>
            <w:shd w:val="clear" w:color="000000" w:fill="E7E6E6"/>
            <w:noWrap/>
            <w:vAlign w:val="bottom"/>
            <w:hideMark/>
          </w:tcPr>
          <w:p w14:paraId="1B1DA7B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(-0.13, 0.03)</w:t>
            </w:r>
          </w:p>
        </w:tc>
        <w:tc>
          <w:tcPr>
            <w:tcW w:w="1850" w:type="dxa"/>
            <w:tcBorders>
              <w:top w:val="nil"/>
              <w:left w:val="nil"/>
              <w:bottom w:val="nil"/>
              <w:right w:val="nil"/>
            </w:tcBorders>
            <w:shd w:val="clear" w:color="000000" w:fill="E7E6E6"/>
            <w:noWrap/>
            <w:vAlign w:val="bottom"/>
            <w:hideMark/>
          </w:tcPr>
          <w:p w14:paraId="5BB6E0C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(-0.10, 0.07)</w:t>
            </w:r>
          </w:p>
        </w:tc>
        <w:tc>
          <w:tcPr>
            <w:tcW w:w="1850" w:type="dxa"/>
            <w:tcBorders>
              <w:top w:val="nil"/>
              <w:left w:val="nil"/>
              <w:bottom w:val="nil"/>
              <w:right w:val="nil"/>
            </w:tcBorders>
            <w:shd w:val="clear" w:color="000000" w:fill="E7E6E6"/>
            <w:noWrap/>
            <w:vAlign w:val="bottom"/>
            <w:hideMark/>
          </w:tcPr>
          <w:p w14:paraId="11DB1ED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(-0.19, -0.03)</w:t>
            </w:r>
          </w:p>
        </w:tc>
        <w:tc>
          <w:tcPr>
            <w:tcW w:w="1850" w:type="dxa"/>
            <w:tcBorders>
              <w:top w:val="nil"/>
              <w:left w:val="nil"/>
              <w:bottom w:val="nil"/>
              <w:right w:val="nil"/>
            </w:tcBorders>
            <w:shd w:val="clear" w:color="auto" w:fill="auto"/>
            <w:noWrap/>
            <w:vAlign w:val="bottom"/>
            <w:hideMark/>
          </w:tcPr>
          <w:p w14:paraId="1E3A2BE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-0.12 (-0.42, 0.18)</w:t>
            </w:r>
          </w:p>
        </w:tc>
        <w:tc>
          <w:tcPr>
            <w:tcW w:w="1800" w:type="dxa"/>
            <w:tcBorders>
              <w:top w:val="nil"/>
              <w:left w:val="nil"/>
              <w:bottom w:val="nil"/>
              <w:right w:val="nil"/>
            </w:tcBorders>
            <w:shd w:val="clear" w:color="auto" w:fill="auto"/>
            <w:noWrap/>
            <w:vAlign w:val="bottom"/>
            <w:hideMark/>
          </w:tcPr>
          <w:p w14:paraId="38B390B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(-0.20, 0.11)</w:t>
            </w:r>
          </w:p>
        </w:tc>
      </w:tr>
      <w:tr w:rsidR="002C5B90" w:rsidRPr="002C5B90" w14:paraId="186BCC69" w14:textId="77777777" w:rsidTr="008D57B2">
        <w:trPr>
          <w:trHeight w:val="255"/>
          <w:jc w:val="center"/>
        </w:trPr>
        <w:tc>
          <w:tcPr>
            <w:tcW w:w="783" w:type="dxa"/>
            <w:vMerge/>
            <w:tcBorders>
              <w:top w:val="nil"/>
              <w:left w:val="nil"/>
              <w:bottom w:val="single" w:sz="4" w:space="0" w:color="000000"/>
              <w:right w:val="nil"/>
            </w:tcBorders>
            <w:vAlign w:val="center"/>
            <w:hideMark/>
          </w:tcPr>
          <w:p w14:paraId="1EC60B32"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EA8477F"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VLDL triglycerides</w:t>
            </w:r>
          </w:p>
        </w:tc>
        <w:tc>
          <w:tcPr>
            <w:tcW w:w="1850" w:type="dxa"/>
            <w:tcBorders>
              <w:top w:val="nil"/>
              <w:left w:val="nil"/>
              <w:bottom w:val="nil"/>
              <w:right w:val="nil"/>
            </w:tcBorders>
            <w:shd w:val="clear" w:color="000000" w:fill="E7E6E6"/>
            <w:noWrap/>
            <w:vAlign w:val="bottom"/>
            <w:hideMark/>
          </w:tcPr>
          <w:p w14:paraId="08CB8DC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(-0.23, 0.12)</w:t>
            </w:r>
          </w:p>
        </w:tc>
        <w:tc>
          <w:tcPr>
            <w:tcW w:w="1850" w:type="dxa"/>
            <w:tcBorders>
              <w:top w:val="nil"/>
              <w:left w:val="nil"/>
              <w:bottom w:val="nil"/>
              <w:right w:val="nil"/>
            </w:tcBorders>
            <w:shd w:val="clear" w:color="000000" w:fill="E7E6E6"/>
            <w:noWrap/>
            <w:vAlign w:val="bottom"/>
            <w:hideMark/>
          </w:tcPr>
          <w:p w14:paraId="040BFA4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-0.15 (-0.34, 0.04)</w:t>
            </w:r>
          </w:p>
        </w:tc>
        <w:tc>
          <w:tcPr>
            <w:tcW w:w="1850" w:type="dxa"/>
            <w:tcBorders>
              <w:top w:val="nil"/>
              <w:left w:val="nil"/>
              <w:bottom w:val="nil"/>
              <w:right w:val="nil"/>
            </w:tcBorders>
            <w:shd w:val="clear" w:color="000000" w:fill="E7E6E6"/>
            <w:noWrap/>
            <w:vAlign w:val="bottom"/>
            <w:hideMark/>
          </w:tcPr>
          <w:p w14:paraId="5A8DDCA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-0.12 (-0.32, 0.08)</w:t>
            </w:r>
          </w:p>
        </w:tc>
        <w:tc>
          <w:tcPr>
            <w:tcW w:w="1850" w:type="dxa"/>
            <w:tcBorders>
              <w:top w:val="nil"/>
              <w:left w:val="nil"/>
              <w:bottom w:val="nil"/>
              <w:right w:val="nil"/>
            </w:tcBorders>
            <w:shd w:val="clear" w:color="000000" w:fill="E7E6E6"/>
            <w:noWrap/>
            <w:vAlign w:val="bottom"/>
            <w:hideMark/>
          </w:tcPr>
          <w:p w14:paraId="0F56982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-0.33 (-0.52, -0.14)</w:t>
            </w:r>
          </w:p>
        </w:tc>
        <w:tc>
          <w:tcPr>
            <w:tcW w:w="1850" w:type="dxa"/>
            <w:tcBorders>
              <w:top w:val="nil"/>
              <w:left w:val="nil"/>
              <w:bottom w:val="nil"/>
              <w:right w:val="nil"/>
            </w:tcBorders>
            <w:shd w:val="clear" w:color="auto" w:fill="auto"/>
            <w:noWrap/>
            <w:vAlign w:val="bottom"/>
            <w:hideMark/>
          </w:tcPr>
          <w:p w14:paraId="0817234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-0.41 (-1.07, 0.26)</w:t>
            </w:r>
          </w:p>
        </w:tc>
        <w:tc>
          <w:tcPr>
            <w:tcW w:w="1800" w:type="dxa"/>
            <w:tcBorders>
              <w:top w:val="nil"/>
              <w:left w:val="nil"/>
              <w:bottom w:val="nil"/>
              <w:right w:val="nil"/>
            </w:tcBorders>
            <w:shd w:val="clear" w:color="auto" w:fill="auto"/>
            <w:noWrap/>
            <w:vAlign w:val="bottom"/>
            <w:hideMark/>
          </w:tcPr>
          <w:p w14:paraId="7AB1F75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-0.22 (-0.56, 0.12)</w:t>
            </w:r>
          </w:p>
        </w:tc>
      </w:tr>
      <w:tr w:rsidR="002C5B90" w:rsidRPr="002C5B90" w14:paraId="05212C0C" w14:textId="77777777" w:rsidTr="008D57B2">
        <w:trPr>
          <w:trHeight w:val="255"/>
          <w:jc w:val="center"/>
        </w:trPr>
        <w:tc>
          <w:tcPr>
            <w:tcW w:w="783" w:type="dxa"/>
            <w:vMerge/>
            <w:tcBorders>
              <w:top w:val="nil"/>
              <w:left w:val="nil"/>
              <w:bottom w:val="single" w:sz="4" w:space="0" w:color="000000"/>
              <w:right w:val="nil"/>
            </w:tcBorders>
            <w:vAlign w:val="center"/>
            <w:hideMark/>
          </w:tcPr>
          <w:p w14:paraId="7A8D83F9"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20CF1A0"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LDL diameter</w:t>
            </w:r>
          </w:p>
        </w:tc>
        <w:tc>
          <w:tcPr>
            <w:tcW w:w="1850" w:type="dxa"/>
            <w:tcBorders>
              <w:top w:val="nil"/>
              <w:left w:val="nil"/>
              <w:bottom w:val="nil"/>
              <w:right w:val="nil"/>
            </w:tcBorders>
            <w:shd w:val="clear" w:color="000000" w:fill="E7E6E6"/>
            <w:noWrap/>
            <w:vAlign w:val="bottom"/>
            <w:hideMark/>
          </w:tcPr>
          <w:p w14:paraId="659E5ED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(-0.05, 0.05)</w:t>
            </w:r>
          </w:p>
        </w:tc>
        <w:tc>
          <w:tcPr>
            <w:tcW w:w="1850" w:type="dxa"/>
            <w:tcBorders>
              <w:top w:val="nil"/>
              <w:left w:val="nil"/>
              <w:bottom w:val="nil"/>
              <w:right w:val="nil"/>
            </w:tcBorders>
            <w:shd w:val="clear" w:color="000000" w:fill="E7E6E6"/>
            <w:noWrap/>
            <w:vAlign w:val="bottom"/>
            <w:hideMark/>
          </w:tcPr>
          <w:p w14:paraId="07AA390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(-0.02, 0.08)</w:t>
            </w:r>
          </w:p>
        </w:tc>
        <w:tc>
          <w:tcPr>
            <w:tcW w:w="1850" w:type="dxa"/>
            <w:tcBorders>
              <w:top w:val="nil"/>
              <w:left w:val="nil"/>
              <w:bottom w:val="nil"/>
              <w:right w:val="nil"/>
            </w:tcBorders>
            <w:shd w:val="clear" w:color="000000" w:fill="E7E6E6"/>
            <w:noWrap/>
            <w:vAlign w:val="bottom"/>
            <w:hideMark/>
          </w:tcPr>
          <w:p w14:paraId="285A74D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(-0.04, 0.07)</w:t>
            </w:r>
          </w:p>
        </w:tc>
        <w:tc>
          <w:tcPr>
            <w:tcW w:w="1850" w:type="dxa"/>
            <w:tcBorders>
              <w:top w:val="nil"/>
              <w:left w:val="nil"/>
              <w:bottom w:val="nil"/>
              <w:right w:val="nil"/>
            </w:tcBorders>
            <w:shd w:val="clear" w:color="000000" w:fill="E7E6E6"/>
            <w:noWrap/>
            <w:vAlign w:val="bottom"/>
            <w:hideMark/>
          </w:tcPr>
          <w:p w14:paraId="314252C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(-0.04, 0.07)</w:t>
            </w:r>
          </w:p>
        </w:tc>
        <w:tc>
          <w:tcPr>
            <w:tcW w:w="1850" w:type="dxa"/>
            <w:tcBorders>
              <w:top w:val="nil"/>
              <w:left w:val="nil"/>
              <w:bottom w:val="nil"/>
              <w:right w:val="nil"/>
            </w:tcBorders>
            <w:shd w:val="clear" w:color="auto" w:fill="auto"/>
            <w:noWrap/>
            <w:vAlign w:val="bottom"/>
            <w:hideMark/>
          </w:tcPr>
          <w:p w14:paraId="586D4B0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(-0.17, 0.08)</w:t>
            </w:r>
          </w:p>
        </w:tc>
        <w:tc>
          <w:tcPr>
            <w:tcW w:w="1800" w:type="dxa"/>
            <w:tcBorders>
              <w:top w:val="nil"/>
              <w:left w:val="nil"/>
              <w:bottom w:val="nil"/>
              <w:right w:val="nil"/>
            </w:tcBorders>
            <w:shd w:val="clear" w:color="auto" w:fill="auto"/>
            <w:noWrap/>
            <w:vAlign w:val="bottom"/>
            <w:hideMark/>
          </w:tcPr>
          <w:p w14:paraId="73E3CC4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(-0.04, 0.08)</w:t>
            </w:r>
          </w:p>
        </w:tc>
      </w:tr>
      <w:tr w:rsidR="002C5B90" w:rsidRPr="002C5B90" w14:paraId="04296A70" w14:textId="77777777" w:rsidTr="008D57B2">
        <w:trPr>
          <w:trHeight w:val="255"/>
          <w:jc w:val="center"/>
        </w:trPr>
        <w:tc>
          <w:tcPr>
            <w:tcW w:w="783" w:type="dxa"/>
            <w:vMerge/>
            <w:tcBorders>
              <w:top w:val="nil"/>
              <w:left w:val="nil"/>
              <w:bottom w:val="single" w:sz="4" w:space="0" w:color="000000"/>
              <w:right w:val="nil"/>
            </w:tcBorders>
            <w:vAlign w:val="center"/>
            <w:hideMark/>
          </w:tcPr>
          <w:p w14:paraId="64A370E5"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D2EE54B"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 LDL lipids</w:t>
            </w:r>
          </w:p>
        </w:tc>
        <w:tc>
          <w:tcPr>
            <w:tcW w:w="1850" w:type="dxa"/>
            <w:tcBorders>
              <w:top w:val="nil"/>
              <w:left w:val="nil"/>
              <w:bottom w:val="nil"/>
              <w:right w:val="nil"/>
            </w:tcBorders>
            <w:shd w:val="clear" w:color="000000" w:fill="E7E6E6"/>
            <w:noWrap/>
            <w:vAlign w:val="bottom"/>
            <w:hideMark/>
          </w:tcPr>
          <w:p w14:paraId="3B1F61D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(-0.09, 0.11)</w:t>
            </w:r>
          </w:p>
        </w:tc>
        <w:tc>
          <w:tcPr>
            <w:tcW w:w="1850" w:type="dxa"/>
            <w:tcBorders>
              <w:top w:val="nil"/>
              <w:left w:val="nil"/>
              <w:bottom w:val="nil"/>
              <w:right w:val="nil"/>
            </w:tcBorders>
            <w:shd w:val="clear" w:color="000000" w:fill="E7E6E6"/>
            <w:noWrap/>
            <w:vAlign w:val="bottom"/>
            <w:hideMark/>
          </w:tcPr>
          <w:p w14:paraId="3DFA194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(-0.09, 0.13)</w:t>
            </w:r>
          </w:p>
        </w:tc>
        <w:tc>
          <w:tcPr>
            <w:tcW w:w="1850" w:type="dxa"/>
            <w:tcBorders>
              <w:top w:val="nil"/>
              <w:left w:val="nil"/>
              <w:bottom w:val="nil"/>
              <w:right w:val="nil"/>
            </w:tcBorders>
            <w:shd w:val="clear" w:color="000000" w:fill="E7E6E6"/>
            <w:noWrap/>
            <w:vAlign w:val="bottom"/>
            <w:hideMark/>
          </w:tcPr>
          <w:p w14:paraId="3EA78E6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(-0.04, 0.19)</w:t>
            </w:r>
          </w:p>
        </w:tc>
        <w:tc>
          <w:tcPr>
            <w:tcW w:w="1850" w:type="dxa"/>
            <w:tcBorders>
              <w:top w:val="nil"/>
              <w:left w:val="nil"/>
              <w:bottom w:val="nil"/>
              <w:right w:val="nil"/>
            </w:tcBorders>
            <w:shd w:val="clear" w:color="000000" w:fill="E7E6E6"/>
            <w:noWrap/>
            <w:vAlign w:val="bottom"/>
            <w:hideMark/>
          </w:tcPr>
          <w:p w14:paraId="3D0F03A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(-0.06, 0.16)</w:t>
            </w:r>
          </w:p>
        </w:tc>
        <w:tc>
          <w:tcPr>
            <w:tcW w:w="1850" w:type="dxa"/>
            <w:tcBorders>
              <w:top w:val="nil"/>
              <w:left w:val="nil"/>
              <w:bottom w:val="nil"/>
              <w:right w:val="nil"/>
            </w:tcBorders>
            <w:shd w:val="clear" w:color="auto" w:fill="auto"/>
            <w:noWrap/>
            <w:vAlign w:val="bottom"/>
            <w:hideMark/>
          </w:tcPr>
          <w:p w14:paraId="040CB9C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(-0.25, 0.47)</w:t>
            </w:r>
          </w:p>
        </w:tc>
        <w:tc>
          <w:tcPr>
            <w:tcW w:w="1800" w:type="dxa"/>
            <w:tcBorders>
              <w:top w:val="nil"/>
              <w:left w:val="nil"/>
              <w:bottom w:val="nil"/>
              <w:right w:val="nil"/>
            </w:tcBorders>
            <w:shd w:val="clear" w:color="auto" w:fill="auto"/>
            <w:noWrap/>
            <w:vAlign w:val="bottom"/>
            <w:hideMark/>
          </w:tcPr>
          <w:p w14:paraId="7740988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(-0.12, 0.25)</w:t>
            </w:r>
          </w:p>
        </w:tc>
      </w:tr>
      <w:tr w:rsidR="002C5B90" w:rsidRPr="002C5B90" w14:paraId="6E76D269" w14:textId="77777777" w:rsidTr="008D57B2">
        <w:trPr>
          <w:trHeight w:val="255"/>
          <w:jc w:val="center"/>
        </w:trPr>
        <w:tc>
          <w:tcPr>
            <w:tcW w:w="783" w:type="dxa"/>
            <w:vMerge/>
            <w:tcBorders>
              <w:top w:val="nil"/>
              <w:left w:val="nil"/>
              <w:bottom w:val="single" w:sz="4" w:space="0" w:color="000000"/>
              <w:right w:val="nil"/>
            </w:tcBorders>
            <w:vAlign w:val="center"/>
            <w:hideMark/>
          </w:tcPr>
          <w:p w14:paraId="43E4FF10"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319E161"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M LDL lipids</w:t>
            </w:r>
          </w:p>
        </w:tc>
        <w:tc>
          <w:tcPr>
            <w:tcW w:w="1850" w:type="dxa"/>
            <w:tcBorders>
              <w:top w:val="nil"/>
              <w:left w:val="nil"/>
              <w:bottom w:val="nil"/>
              <w:right w:val="nil"/>
            </w:tcBorders>
            <w:shd w:val="clear" w:color="000000" w:fill="E7E6E6"/>
            <w:noWrap/>
            <w:vAlign w:val="bottom"/>
            <w:hideMark/>
          </w:tcPr>
          <w:p w14:paraId="52E8148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(-0.06, 0.07)</w:t>
            </w:r>
          </w:p>
        </w:tc>
        <w:tc>
          <w:tcPr>
            <w:tcW w:w="1850" w:type="dxa"/>
            <w:tcBorders>
              <w:top w:val="nil"/>
              <w:left w:val="nil"/>
              <w:bottom w:val="nil"/>
              <w:right w:val="nil"/>
            </w:tcBorders>
            <w:shd w:val="clear" w:color="000000" w:fill="E7E6E6"/>
            <w:noWrap/>
            <w:vAlign w:val="bottom"/>
            <w:hideMark/>
          </w:tcPr>
          <w:p w14:paraId="2C68C4D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(-0.06, 0.07)</w:t>
            </w:r>
          </w:p>
        </w:tc>
        <w:tc>
          <w:tcPr>
            <w:tcW w:w="1850" w:type="dxa"/>
            <w:tcBorders>
              <w:top w:val="nil"/>
              <w:left w:val="nil"/>
              <w:bottom w:val="nil"/>
              <w:right w:val="nil"/>
            </w:tcBorders>
            <w:shd w:val="clear" w:color="000000" w:fill="E7E6E6"/>
            <w:noWrap/>
            <w:vAlign w:val="bottom"/>
            <w:hideMark/>
          </w:tcPr>
          <w:p w14:paraId="4A54CD6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(-0.02, 0.12)</w:t>
            </w:r>
          </w:p>
        </w:tc>
        <w:tc>
          <w:tcPr>
            <w:tcW w:w="1850" w:type="dxa"/>
            <w:tcBorders>
              <w:top w:val="nil"/>
              <w:left w:val="nil"/>
              <w:bottom w:val="nil"/>
              <w:right w:val="nil"/>
            </w:tcBorders>
            <w:shd w:val="clear" w:color="000000" w:fill="E7E6E6"/>
            <w:noWrap/>
            <w:vAlign w:val="bottom"/>
            <w:hideMark/>
          </w:tcPr>
          <w:p w14:paraId="32593CC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(-0.04, 0.10)</w:t>
            </w:r>
          </w:p>
        </w:tc>
        <w:tc>
          <w:tcPr>
            <w:tcW w:w="1850" w:type="dxa"/>
            <w:tcBorders>
              <w:top w:val="nil"/>
              <w:left w:val="nil"/>
              <w:bottom w:val="nil"/>
              <w:right w:val="nil"/>
            </w:tcBorders>
            <w:shd w:val="clear" w:color="auto" w:fill="auto"/>
            <w:noWrap/>
            <w:vAlign w:val="bottom"/>
            <w:hideMark/>
          </w:tcPr>
          <w:p w14:paraId="247CFC3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(-0.15, 0.30)</w:t>
            </w:r>
          </w:p>
        </w:tc>
        <w:tc>
          <w:tcPr>
            <w:tcW w:w="1800" w:type="dxa"/>
            <w:tcBorders>
              <w:top w:val="nil"/>
              <w:left w:val="nil"/>
              <w:bottom w:val="nil"/>
              <w:right w:val="nil"/>
            </w:tcBorders>
            <w:shd w:val="clear" w:color="auto" w:fill="auto"/>
            <w:noWrap/>
            <w:vAlign w:val="bottom"/>
            <w:hideMark/>
          </w:tcPr>
          <w:p w14:paraId="69E417E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(-0.09, 0.14)</w:t>
            </w:r>
          </w:p>
        </w:tc>
      </w:tr>
      <w:tr w:rsidR="002C5B90" w:rsidRPr="002C5B90" w14:paraId="68400D59" w14:textId="77777777" w:rsidTr="008D57B2">
        <w:trPr>
          <w:trHeight w:val="255"/>
          <w:jc w:val="center"/>
        </w:trPr>
        <w:tc>
          <w:tcPr>
            <w:tcW w:w="783" w:type="dxa"/>
            <w:vMerge/>
            <w:tcBorders>
              <w:top w:val="nil"/>
              <w:left w:val="nil"/>
              <w:bottom w:val="single" w:sz="4" w:space="0" w:color="000000"/>
              <w:right w:val="nil"/>
            </w:tcBorders>
            <w:vAlign w:val="center"/>
            <w:hideMark/>
          </w:tcPr>
          <w:p w14:paraId="5F72F4E3"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8299449"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S LDL lipids</w:t>
            </w:r>
          </w:p>
        </w:tc>
        <w:tc>
          <w:tcPr>
            <w:tcW w:w="1850" w:type="dxa"/>
            <w:tcBorders>
              <w:top w:val="nil"/>
              <w:left w:val="nil"/>
              <w:bottom w:val="nil"/>
              <w:right w:val="nil"/>
            </w:tcBorders>
            <w:shd w:val="clear" w:color="000000" w:fill="E7E6E6"/>
            <w:noWrap/>
            <w:vAlign w:val="bottom"/>
            <w:hideMark/>
          </w:tcPr>
          <w:p w14:paraId="4E2A9CF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0.05)</w:t>
            </w:r>
          </w:p>
        </w:tc>
        <w:tc>
          <w:tcPr>
            <w:tcW w:w="1850" w:type="dxa"/>
            <w:tcBorders>
              <w:top w:val="nil"/>
              <w:left w:val="nil"/>
              <w:bottom w:val="nil"/>
              <w:right w:val="nil"/>
            </w:tcBorders>
            <w:shd w:val="clear" w:color="000000" w:fill="E7E6E6"/>
            <w:noWrap/>
            <w:vAlign w:val="bottom"/>
            <w:hideMark/>
          </w:tcPr>
          <w:p w14:paraId="53D4B7E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(-0.04, 0.05)</w:t>
            </w:r>
          </w:p>
        </w:tc>
        <w:tc>
          <w:tcPr>
            <w:tcW w:w="1850" w:type="dxa"/>
            <w:tcBorders>
              <w:top w:val="nil"/>
              <w:left w:val="nil"/>
              <w:bottom w:val="nil"/>
              <w:right w:val="nil"/>
            </w:tcBorders>
            <w:shd w:val="clear" w:color="000000" w:fill="E7E6E6"/>
            <w:noWrap/>
            <w:vAlign w:val="bottom"/>
            <w:hideMark/>
          </w:tcPr>
          <w:p w14:paraId="229EE7C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(-0.02, 0.07)</w:t>
            </w:r>
          </w:p>
        </w:tc>
        <w:tc>
          <w:tcPr>
            <w:tcW w:w="1850" w:type="dxa"/>
            <w:tcBorders>
              <w:top w:val="nil"/>
              <w:left w:val="nil"/>
              <w:bottom w:val="nil"/>
              <w:right w:val="nil"/>
            </w:tcBorders>
            <w:shd w:val="clear" w:color="000000" w:fill="E7E6E6"/>
            <w:noWrap/>
            <w:vAlign w:val="bottom"/>
            <w:hideMark/>
          </w:tcPr>
          <w:p w14:paraId="452EFAF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(-0.02, 0.06)</w:t>
            </w:r>
          </w:p>
        </w:tc>
        <w:tc>
          <w:tcPr>
            <w:tcW w:w="1850" w:type="dxa"/>
            <w:tcBorders>
              <w:top w:val="nil"/>
              <w:left w:val="nil"/>
              <w:bottom w:val="nil"/>
              <w:right w:val="nil"/>
            </w:tcBorders>
            <w:shd w:val="clear" w:color="auto" w:fill="auto"/>
            <w:noWrap/>
            <w:vAlign w:val="bottom"/>
            <w:hideMark/>
          </w:tcPr>
          <w:p w14:paraId="365D98C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(-0.09, 0.19)</w:t>
            </w:r>
          </w:p>
        </w:tc>
        <w:tc>
          <w:tcPr>
            <w:tcW w:w="1800" w:type="dxa"/>
            <w:tcBorders>
              <w:top w:val="nil"/>
              <w:left w:val="nil"/>
              <w:bottom w:val="nil"/>
              <w:right w:val="nil"/>
            </w:tcBorders>
            <w:shd w:val="clear" w:color="auto" w:fill="auto"/>
            <w:noWrap/>
            <w:vAlign w:val="bottom"/>
            <w:hideMark/>
          </w:tcPr>
          <w:p w14:paraId="3FBA46E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(-0.06, 0.08)</w:t>
            </w:r>
          </w:p>
        </w:tc>
      </w:tr>
      <w:tr w:rsidR="002C5B90" w:rsidRPr="002C5B90" w14:paraId="5FAD8468" w14:textId="77777777" w:rsidTr="008D57B2">
        <w:trPr>
          <w:trHeight w:val="255"/>
          <w:jc w:val="center"/>
        </w:trPr>
        <w:tc>
          <w:tcPr>
            <w:tcW w:w="783" w:type="dxa"/>
            <w:vMerge/>
            <w:tcBorders>
              <w:top w:val="nil"/>
              <w:left w:val="nil"/>
              <w:bottom w:val="single" w:sz="4" w:space="0" w:color="000000"/>
              <w:right w:val="nil"/>
            </w:tcBorders>
            <w:vAlign w:val="center"/>
            <w:hideMark/>
          </w:tcPr>
          <w:p w14:paraId="7C4CF6F4"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FAAF6DD"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LDL cholesterol</w:t>
            </w:r>
          </w:p>
        </w:tc>
        <w:tc>
          <w:tcPr>
            <w:tcW w:w="1850" w:type="dxa"/>
            <w:tcBorders>
              <w:top w:val="nil"/>
              <w:left w:val="nil"/>
              <w:bottom w:val="nil"/>
              <w:right w:val="nil"/>
            </w:tcBorders>
            <w:shd w:val="clear" w:color="000000" w:fill="E7E6E6"/>
            <w:noWrap/>
            <w:vAlign w:val="bottom"/>
            <w:hideMark/>
          </w:tcPr>
          <w:p w14:paraId="4CCD387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(-0.14, 0.17)</w:t>
            </w:r>
          </w:p>
        </w:tc>
        <w:tc>
          <w:tcPr>
            <w:tcW w:w="1850" w:type="dxa"/>
            <w:tcBorders>
              <w:top w:val="nil"/>
              <w:left w:val="nil"/>
              <w:bottom w:val="nil"/>
              <w:right w:val="nil"/>
            </w:tcBorders>
            <w:shd w:val="clear" w:color="000000" w:fill="E7E6E6"/>
            <w:noWrap/>
            <w:vAlign w:val="bottom"/>
            <w:hideMark/>
          </w:tcPr>
          <w:p w14:paraId="77FB8E8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(-0.14, 0.18)</w:t>
            </w:r>
          </w:p>
        </w:tc>
        <w:tc>
          <w:tcPr>
            <w:tcW w:w="1850" w:type="dxa"/>
            <w:tcBorders>
              <w:top w:val="nil"/>
              <w:left w:val="nil"/>
              <w:bottom w:val="nil"/>
              <w:right w:val="nil"/>
            </w:tcBorders>
            <w:shd w:val="clear" w:color="000000" w:fill="E7E6E6"/>
            <w:noWrap/>
            <w:vAlign w:val="bottom"/>
            <w:hideMark/>
          </w:tcPr>
          <w:p w14:paraId="0896FF4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(-0.06, 0.28)</w:t>
            </w:r>
          </w:p>
        </w:tc>
        <w:tc>
          <w:tcPr>
            <w:tcW w:w="1850" w:type="dxa"/>
            <w:tcBorders>
              <w:top w:val="nil"/>
              <w:left w:val="nil"/>
              <w:bottom w:val="nil"/>
              <w:right w:val="nil"/>
            </w:tcBorders>
            <w:shd w:val="clear" w:color="000000" w:fill="E7E6E6"/>
            <w:noWrap/>
            <w:vAlign w:val="bottom"/>
            <w:hideMark/>
          </w:tcPr>
          <w:p w14:paraId="23CCDA0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(-0.09, 0.23)</w:t>
            </w:r>
          </w:p>
        </w:tc>
        <w:tc>
          <w:tcPr>
            <w:tcW w:w="1850" w:type="dxa"/>
            <w:tcBorders>
              <w:top w:val="nil"/>
              <w:left w:val="nil"/>
              <w:bottom w:val="nil"/>
              <w:right w:val="nil"/>
            </w:tcBorders>
            <w:shd w:val="clear" w:color="auto" w:fill="auto"/>
            <w:noWrap/>
            <w:vAlign w:val="bottom"/>
            <w:hideMark/>
          </w:tcPr>
          <w:p w14:paraId="04D4389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0.17 (-0.37, 0.71)</w:t>
            </w:r>
          </w:p>
        </w:tc>
        <w:tc>
          <w:tcPr>
            <w:tcW w:w="1800" w:type="dxa"/>
            <w:tcBorders>
              <w:top w:val="nil"/>
              <w:left w:val="nil"/>
              <w:bottom w:val="nil"/>
              <w:right w:val="nil"/>
            </w:tcBorders>
            <w:shd w:val="clear" w:color="auto" w:fill="auto"/>
            <w:noWrap/>
            <w:vAlign w:val="bottom"/>
            <w:hideMark/>
          </w:tcPr>
          <w:p w14:paraId="5C8B1B9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(-0.19, 0.36)</w:t>
            </w:r>
          </w:p>
        </w:tc>
      </w:tr>
      <w:tr w:rsidR="002C5B90" w:rsidRPr="002C5B90" w14:paraId="27C2410A" w14:textId="77777777" w:rsidTr="008D57B2">
        <w:trPr>
          <w:trHeight w:val="255"/>
          <w:jc w:val="center"/>
        </w:trPr>
        <w:tc>
          <w:tcPr>
            <w:tcW w:w="783" w:type="dxa"/>
            <w:vMerge/>
            <w:tcBorders>
              <w:top w:val="nil"/>
              <w:left w:val="nil"/>
              <w:bottom w:val="single" w:sz="4" w:space="0" w:color="000000"/>
              <w:right w:val="nil"/>
            </w:tcBorders>
            <w:vAlign w:val="center"/>
            <w:hideMark/>
          </w:tcPr>
          <w:p w14:paraId="1EBD77DA"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5ABB983"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LDL triglycerides</w:t>
            </w:r>
          </w:p>
        </w:tc>
        <w:tc>
          <w:tcPr>
            <w:tcW w:w="1850" w:type="dxa"/>
            <w:tcBorders>
              <w:top w:val="nil"/>
              <w:left w:val="nil"/>
              <w:bottom w:val="nil"/>
              <w:right w:val="nil"/>
            </w:tcBorders>
            <w:shd w:val="clear" w:color="000000" w:fill="E7E6E6"/>
            <w:noWrap/>
            <w:vAlign w:val="bottom"/>
            <w:hideMark/>
          </w:tcPr>
          <w:p w14:paraId="07F8D63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703DFC7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150AC22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0.02)</w:t>
            </w:r>
          </w:p>
        </w:tc>
        <w:tc>
          <w:tcPr>
            <w:tcW w:w="1850" w:type="dxa"/>
            <w:tcBorders>
              <w:top w:val="nil"/>
              <w:left w:val="nil"/>
              <w:bottom w:val="nil"/>
              <w:right w:val="nil"/>
            </w:tcBorders>
            <w:shd w:val="clear" w:color="000000" w:fill="E7E6E6"/>
            <w:noWrap/>
            <w:vAlign w:val="bottom"/>
            <w:hideMark/>
          </w:tcPr>
          <w:p w14:paraId="58C6840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0.00)</w:t>
            </w:r>
          </w:p>
        </w:tc>
        <w:tc>
          <w:tcPr>
            <w:tcW w:w="1850" w:type="dxa"/>
            <w:tcBorders>
              <w:top w:val="nil"/>
              <w:left w:val="nil"/>
              <w:bottom w:val="nil"/>
              <w:right w:val="nil"/>
            </w:tcBorders>
            <w:shd w:val="clear" w:color="auto" w:fill="auto"/>
            <w:noWrap/>
            <w:vAlign w:val="bottom"/>
            <w:hideMark/>
          </w:tcPr>
          <w:p w14:paraId="52C37C5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(-0.03, 0.07)</w:t>
            </w:r>
          </w:p>
        </w:tc>
        <w:tc>
          <w:tcPr>
            <w:tcW w:w="1800" w:type="dxa"/>
            <w:tcBorders>
              <w:top w:val="nil"/>
              <w:left w:val="nil"/>
              <w:bottom w:val="nil"/>
              <w:right w:val="nil"/>
            </w:tcBorders>
            <w:shd w:val="clear" w:color="auto" w:fill="auto"/>
            <w:noWrap/>
            <w:vAlign w:val="bottom"/>
            <w:hideMark/>
          </w:tcPr>
          <w:p w14:paraId="3086359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0.03)</w:t>
            </w:r>
          </w:p>
        </w:tc>
      </w:tr>
      <w:tr w:rsidR="002C5B90" w:rsidRPr="002C5B90" w14:paraId="63492457" w14:textId="77777777" w:rsidTr="008D57B2">
        <w:trPr>
          <w:trHeight w:val="255"/>
          <w:jc w:val="center"/>
        </w:trPr>
        <w:tc>
          <w:tcPr>
            <w:tcW w:w="783" w:type="dxa"/>
            <w:vMerge/>
            <w:tcBorders>
              <w:top w:val="nil"/>
              <w:left w:val="nil"/>
              <w:bottom w:val="single" w:sz="4" w:space="0" w:color="000000"/>
              <w:right w:val="nil"/>
            </w:tcBorders>
            <w:vAlign w:val="center"/>
            <w:hideMark/>
          </w:tcPr>
          <w:p w14:paraId="6245E10A"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DD7369E"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IDL lipids</w:t>
            </w:r>
          </w:p>
        </w:tc>
        <w:tc>
          <w:tcPr>
            <w:tcW w:w="1850" w:type="dxa"/>
            <w:tcBorders>
              <w:top w:val="nil"/>
              <w:left w:val="nil"/>
              <w:bottom w:val="nil"/>
              <w:right w:val="nil"/>
            </w:tcBorders>
            <w:shd w:val="clear" w:color="000000" w:fill="E7E6E6"/>
            <w:noWrap/>
            <w:vAlign w:val="bottom"/>
            <w:hideMark/>
          </w:tcPr>
          <w:p w14:paraId="34571A2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(-0.08, 0.08)</w:t>
            </w:r>
          </w:p>
        </w:tc>
        <w:tc>
          <w:tcPr>
            <w:tcW w:w="1850" w:type="dxa"/>
            <w:tcBorders>
              <w:top w:val="nil"/>
              <w:left w:val="nil"/>
              <w:bottom w:val="nil"/>
              <w:right w:val="nil"/>
            </w:tcBorders>
            <w:shd w:val="clear" w:color="000000" w:fill="E7E6E6"/>
            <w:noWrap/>
            <w:vAlign w:val="bottom"/>
            <w:hideMark/>
          </w:tcPr>
          <w:p w14:paraId="0C92F9F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(-0.07, 0.11)</w:t>
            </w:r>
          </w:p>
        </w:tc>
        <w:tc>
          <w:tcPr>
            <w:tcW w:w="1850" w:type="dxa"/>
            <w:tcBorders>
              <w:top w:val="nil"/>
              <w:left w:val="nil"/>
              <w:bottom w:val="nil"/>
              <w:right w:val="nil"/>
            </w:tcBorders>
            <w:shd w:val="clear" w:color="000000" w:fill="E7E6E6"/>
            <w:noWrap/>
            <w:vAlign w:val="bottom"/>
            <w:hideMark/>
          </w:tcPr>
          <w:p w14:paraId="7D8C9AF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(-0.03, 0.15)</w:t>
            </w:r>
          </w:p>
        </w:tc>
        <w:tc>
          <w:tcPr>
            <w:tcW w:w="1850" w:type="dxa"/>
            <w:tcBorders>
              <w:top w:val="nil"/>
              <w:left w:val="nil"/>
              <w:bottom w:val="nil"/>
              <w:right w:val="nil"/>
            </w:tcBorders>
            <w:shd w:val="clear" w:color="000000" w:fill="E7E6E6"/>
            <w:noWrap/>
            <w:vAlign w:val="bottom"/>
            <w:hideMark/>
          </w:tcPr>
          <w:p w14:paraId="16213FC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(-0.06, 0.11)</w:t>
            </w:r>
          </w:p>
        </w:tc>
        <w:tc>
          <w:tcPr>
            <w:tcW w:w="1850" w:type="dxa"/>
            <w:tcBorders>
              <w:top w:val="nil"/>
              <w:left w:val="nil"/>
              <w:bottom w:val="nil"/>
              <w:right w:val="nil"/>
            </w:tcBorders>
            <w:shd w:val="clear" w:color="auto" w:fill="auto"/>
            <w:noWrap/>
            <w:vAlign w:val="bottom"/>
            <w:hideMark/>
          </w:tcPr>
          <w:p w14:paraId="1498BDE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(-0.21, 0.37)</w:t>
            </w:r>
          </w:p>
        </w:tc>
        <w:tc>
          <w:tcPr>
            <w:tcW w:w="1800" w:type="dxa"/>
            <w:tcBorders>
              <w:top w:val="nil"/>
              <w:left w:val="nil"/>
              <w:bottom w:val="nil"/>
              <w:right w:val="nil"/>
            </w:tcBorders>
            <w:shd w:val="clear" w:color="auto" w:fill="auto"/>
            <w:noWrap/>
            <w:vAlign w:val="bottom"/>
            <w:hideMark/>
          </w:tcPr>
          <w:p w14:paraId="42B98C5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(-0.10, 0.20)</w:t>
            </w:r>
          </w:p>
        </w:tc>
      </w:tr>
      <w:tr w:rsidR="002C5B90" w:rsidRPr="002C5B90" w14:paraId="30EB1F3E" w14:textId="77777777" w:rsidTr="008D57B2">
        <w:trPr>
          <w:trHeight w:val="255"/>
          <w:jc w:val="center"/>
        </w:trPr>
        <w:tc>
          <w:tcPr>
            <w:tcW w:w="783" w:type="dxa"/>
            <w:vMerge/>
            <w:tcBorders>
              <w:top w:val="nil"/>
              <w:left w:val="nil"/>
              <w:bottom w:val="single" w:sz="4" w:space="0" w:color="000000"/>
              <w:right w:val="nil"/>
            </w:tcBorders>
            <w:vAlign w:val="center"/>
            <w:hideMark/>
          </w:tcPr>
          <w:p w14:paraId="080415CB"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FC4CDB6"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IDL cholesterol</w:t>
            </w:r>
          </w:p>
        </w:tc>
        <w:tc>
          <w:tcPr>
            <w:tcW w:w="1850" w:type="dxa"/>
            <w:tcBorders>
              <w:top w:val="nil"/>
              <w:left w:val="nil"/>
              <w:bottom w:val="nil"/>
              <w:right w:val="nil"/>
            </w:tcBorders>
            <w:shd w:val="clear" w:color="000000" w:fill="E7E6E6"/>
            <w:noWrap/>
            <w:vAlign w:val="bottom"/>
            <w:hideMark/>
          </w:tcPr>
          <w:p w14:paraId="5C14851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(-0.05, 0.06)</w:t>
            </w:r>
          </w:p>
        </w:tc>
        <w:tc>
          <w:tcPr>
            <w:tcW w:w="1850" w:type="dxa"/>
            <w:tcBorders>
              <w:top w:val="nil"/>
              <w:left w:val="nil"/>
              <w:bottom w:val="nil"/>
              <w:right w:val="nil"/>
            </w:tcBorders>
            <w:shd w:val="clear" w:color="000000" w:fill="E7E6E6"/>
            <w:noWrap/>
            <w:vAlign w:val="bottom"/>
            <w:hideMark/>
          </w:tcPr>
          <w:p w14:paraId="1A4302F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(-0.04, 0.08)</w:t>
            </w:r>
          </w:p>
        </w:tc>
        <w:tc>
          <w:tcPr>
            <w:tcW w:w="1850" w:type="dxa"/>
            <w:tcBorders>
              <w:top w:val="nil"/>
              <w:left w:val="nil"/>
              <w:bottom w:val="nil"/>
              <w:right w:val="nil"/>
            </w:tcBorders>
            <w:shd w:val="clear" w:color="000000" w:fill="E7E6E6"/>
            <w:noWrap/>
            <w:vAlign w:val="bottom"/>
            <w:hideMark/>
          </w:tcPr>
          <w:p w14:paraId="17D4E93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(-0.02, 0.11)</w:t>
            </w:r>
          </w:p>
        </w:tc>
        <w:tc>
          <w:tcPr>
            <w:tcW w:w="1850" w:type="dxa"/>
            <w:tcBorders>
              <w:top w:val="nil"/>
              <w:left w:val="nil"/>
              <w:bottom w:val="nil"/>
              <w:right w:val="nil"/>
            </w:tcBorders>
            <w:shd w:val="clear" w:color="000000" w:fill="E7E6E6"/>
            <w:noWrap/>
            <w:vAlign w:val="bottom"/>
            <w:hideMark/>
          </w:tcPr>
          <w:p w14:paraId="5E039AA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(-0.03, 0.09)</w:t>
            </w:r>
          </w:p>
        </w:tc>
        <w:tc>
          <w:tcPr>
            <w:tcW w:w="1850" w:type="dxa"/>
            <w:tcBorders>
              <w:top w:val="nil"/>
              <w:left w:val="nil"/>
              <w:bottom w:val="nil"/>
              <w:right w:val="nil"/>
            </w:tcBorders>
            <w:shd w:val="clear" w:color="auto" w:fill="auto"/>
            <w:noWrap/>
            <w:vAlign w:val="bottom"/>
            <w:hideMark/>
          </w:tcPr>
          <w:p w14:paraId="4B50D0E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(-0.16, 0.25)</w:t>
            </w:r>
          </w:p>
        </w:tc>
        <w:tc>
          <w:tcPr>
            <w:tcW w:w="1800" w:type="dxa"/>
            <w:tcBorders>
              <w:top w:val="nil"/>
              <w:left w:val="nil"/>
              <w:bottom w:val="nil"/>
              <w:right w:val="nil"/>
            </w:tcBorders>
            <w:shd w:val="clear" w:color="auto" w:fill="auto"/>
            <w:noWrap/>
            <w:vAlign w:val="bottom"/>
            <w:hideMark/>
          </w:tcPr>
          <w:p w14:paraId="766C399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(-0.07, 0.14)</w:t>
            </w:r>
          </w:p>
        </w:tc>
      </w:tr>
      <w:tr w:rsidR="002C5B90" w:rsidRPr="002C5B90" w14:paraId="60DABA59" w14:textId="77777777" w:rsidTr="008D57B2">
        <w:trPr>
          <w:trHeight w:val="255"/>
          <w:jc w:val="center"/>
        </w:trPr>
        <w:tc>
          <w:tcPr>
            <w:tcW w:w="783" w:type="dxa"/>
            <w:vMerge/>
            <w:tcBorders>
              <w:top w:val="nil"/>
              <w:left w:val="nil"/>
              <w:bottom w:val="single" w:sz="4" w:space="0" w:color="000000"/>
              <w:right w:val="nil"/>
            </w:tcBorders>
            <w:vAlign w:val="center"/>
            <w:hideMark/>
          </w:tcPr>
          <w:p w14:paraId="471A53E2"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810CE15"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IDL triglycerides</w:t>
            </w:r>
          </w:p>
        </w:tc>
        <w:tc>
          <w:tcPr>
            <w:tcW w:w="1850" w:type="dxa"/>
            <w:tcBorders>
              <w:top w:val="nil"/>
              <w:left w:val="nil"/>
              <w:bottom w:val="nil"/>
              <w:right w:val="nil"/>
            </w:tcBorders>
            <w:shd w:val="clear" w:color="000000" w:fill="E7E6E6"/>
            <w:noWrap/>
            <w:vAlign w:val="bottom"/>
            <w:hideMark/>
          </w:tcPr>
          <w:p w14:paraId="17BED25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0E9773B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633E60A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6B0FFE6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0.00)</w:t>
            </w:r>
          </w:p>
        </w:tc>
        <w:tc>
          <w:tcPr>
            <w:tcW w:w="1850" w:type="dxa"/>
            <w:tcBorders>
              <w:top w:val="nil"/>
              <w:left w:val="nil"/>
              <w:bottom w:val="nil"/>
              <w:right w:val="nil"/>
            </w:tcBorders>
            <w:shd w:val="clear" w:color="auto" w:fill="auto"/>
            <w:noWrap/>
            <w:vAlign w:val="bottom"/>
            <w:hideMark/>
          </w:tcPr>
          <w:p w14:paraId="5FA0882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0.04)</w:t>
            </w:r>
          </w:p>
        </w:tc>
        <w:tc>
          <w:tcPr>
            <w:tcW w:w="1800" w:type="dxa"/>
            <w:tcBorders>
              <w:top w:val="nil"/>
              <w:left w:val="nil"/>
              <w:bottom w:val="nil"/>
              <w:right w:val="nil"/>
            </w:tcBorders>
            <w:shd w:val="clear" w:color="auto" w:fill="auto"/>
            <w:noWrap/>
            <w:vAlign w:val="bottom"/>
            <w:hideMark/>
          </w:tcPr>
          <w:p w14:paraId="2C94BB1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0.02)</w:t>
            </w:r>
          </w:p>
        </w:tc>
      </w:tr>
      <w:tr w:rsidR="002C5B90" w:rsidRPr="002C5B90" w14:paraId="52823EBB" w14:textId="77777777" w:rsidTr="008D57B2">
        <w:trPr>
          <w:trHeight w:val="255"/>
          <w:jc w:val="center"/>
        </w:trPr>
        <w:tc>
          <w:tcPr>
            <w:tcW w:w="783" w:type="dxa"/>
            <w:vMerge/>
            <w:tcBorders>
              <w:top w:val="nil"/>
              <w:left w:val="nil"/>
              <w:bottom w:val="single" w:sz="4" w:space="0" w:color="000000"/>
              <w:right w:val="nil"/>
            </w:tcBorders>
            <w:vAlign w:val="center"/>
            <w:hideMark/>
          </w:tcPr>
          <w:p w14:paraId="422BC35F"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3F2E197"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HDL diameter</w:t>
            </w:r>
          </w:p>
        </w:tc>
        <w:tc>
          <w:tcPr>
            <w:tcW w:w="1850" w:type="dxa"/>
            <w:tcBorders>
              <w:top w:val="nil"/>
              <w:left w:val="nil"/>
              <w:bottom w:val="nil"/>
              <w:right w:val="nil"/>
            </w:tcBorders>
            <w:shd w:val="clear" w:color="000000" w:fill="E7E6E6"/>
            <w:noWrap/>
            <w:vAlign w:val="bottom"/>
            <w:hideMark/>
          </w:tcPr>
          <w:p w14:paraId="37C51BA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(-0.11, 0.09)</w:t>
            </w:r>
          </w:p>
        </w:tc>
        <w:tc>
          <w:tcPr>
            <w:tcW w:w="1850" w:type="dxa"/>
            <w:tcBorders>
              <w:top w:val="nil"/>
              <w:left w:val="nil"/>
              <w:bottom w:val="nil"/>
              <w:right w:val="nil"/>
            </w:tcBorders>
            <w:shd w:val="clear" w:color="000000" w:fill="E7E6E6"/>
            <w:noWrap/>
            <w:vAlign w:val="bottom"/>
            <w:hideMark/>
          </w:tcPr>
          <w:p w14:paraId="1FC369B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(-0.03, 0.17)</w:t>
            </w:r>
          </w:p>
        </w:tc>
        <w:tc>
          <w:tcPr>
            <w:tcW w:w="1850" w:type="dxa"/>
            <w:tcBorders>
              <w:top w:val="nil"/>
              <w:left w:val="nil"/>
              <w:bottom w:val="nil"/>
              <w:right w:val="nil"/>
            </w:tcBorders>
            <w:shd w:val="clear" w:color="000000" w:fill="E7E6E6"/>
            <w:noWrap/>
            <w:vAlign w:val="bottom"/>
            <w:hideMark/>
          </w:tcPr>
          <w:p w14:paraId="26BAFE8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(-0.05, 0.17)</w:t>
            </w:r>
          </w:p>
        </w:tc>
        <w:tc>
          <w:tcPr>
            <w:tcW w:w="1850" w:type="dxa"/>
            <w:tcBorders>
              <w:top w:val="nil"/>
              <w:left w:val="nil"/>
              <w:bottom w:val="nil"/>
              <w:right w:val="nil"/>
            </w:tcBorders>
            <w:shd w:val="clear" w:color="000000" w:fill="E7E6E6"/>
            <w:noWrap/>
            <w:vAlign w:val="bottom"/>
            <w:hideMark/>
          </w:tcPr>
          <w:p w14:paraId="6EC3363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(-0.04, 0.17)</w:t>
            </w:r>
          </w:p>
        </w:tc>
        <w:tc>
          <w:tcPr>
            <w:tcW w:w="1850" w:type="dxa"/>
            <w:tcBorders>
              <w:top w:val="nil"/>
              <w:left w:val="nil"/>
              <w:bottom w:val="nil"/>
              <w:right w:val="nil"/>
            </w:tcBorders>
            <w:shd w:val="clear" w:color="auto" w:fill="auto"/>
            <w:noWrap/>
            <w:vAlign w:val="bottom"/>
            <w:hideMark/>
          </w:tcPr>
          <w:p w14:paraId="5204C10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(-0.29, 0.29)</w:t>
            </w:r>
          </w:p>
        </w:tc>
        <w:tc>
          <w:tcPr>
            <w:tcW w:w="1800" w:type="dxa"/>
            <w:tcBorders>
              <w:top w:val="nil"/>
              <w:left w:val="nil"/>
              <w:bottom w:val="nil"/>
              <w:right w:val="nil"/>
            </w:tcBorders>
            <w:shd w:val="clear" w:color="auto" w:fill="auto"/>
            <w:noWrap/>
            <w:vAlign w:val="bottom"/>
            <w:hideMark/>
          </w:tcPr>
          <w:p w14:paraId="1B6D7DD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(-0.15, 0.15)</w:t>
            </w:r>
          </w:p>
        </w:tc>
      </w:tr>
      <w:tr w:rsidR="002C5B90" w:rsidRPr="002C5B90" w14:paraId="3ABE0309" w14:textId="77777777" w:rsidTr="008D57B2">
        <w:trPr>
          <w:trHeight w:val="255"/>
          <w:jc w:val="center"/>
        </w:trPr>
        <w:tc>
          <w:tcPr>
            <w:tcW w:w="783" w:type="dxa"/>
            <w:vMerge/>
            <w:tcBorders>
              <w:top w:val="nil"/>
              <w:left w:val="nil"/>
              <w:bottom w:val="single" w:sz="4" w:space="0" w:color="000000"/>
              <w:right w:val="nil"/>
            </w:tcBorders>
            <w:vAlign w:val="center"/>
            <w:hideMark/>
          </w:tcPr>
          <w:p w14:paraId="69AD75A8"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E87932F"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vL HDL lipids</w:t>
            </w:r>
          </w:p>
        </w:tc>
        <w:tc>
          <w:tcPr>
            <w:tcW w:w="1850" w:type="dxa"/>
            <w:tcBorders>
              <w:top w:val="nil"/>
              <w:left w:val="nil"/>
              <w:bottom w:val="nil"/>
              <w:right w:val="nil"/>
            </w:tcBorders>
            <w:shd w:val="clear" w:color="000000" w:fill="E7E6E6"/>
            <w:noWrap/>
            <w:vAlign w:val="bottom"/>
            <w:hideMark/>
          </w:tcPr>
          <w:p w14:paraId="7226542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(-0.09, 0.07)</w:t>
            </w:r>
          </w:p>
        </w:tc>
        <w:tc>
          <w:tcPr>
            <w:tcW w:w="1850" w:type="dxa"/>
            <w:tcBorders>
              <w:top w:val="nil"/>
              <w:left w:val="nil"/>
              <w:bottom w:val="nil"/>
              <w:right w:val="nil"/>
            </w:tcBorders>
            <w:shd w:val="clear" w:color="000000" w:fill="E7E6E6"/>
            <w:noWrap/>
            <w:vAlign w:val="bottom"/>
            <w:hideMark/>
          </w:tcPr>
          <w:p w14:paraId="4377537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(-0.04, 0.14)</w:t>
            </w:r>
          </w:p>
        </w:tc>
        <w:tc>
          <w:tcPr>
            <w:tcW w:w="1850" w:type="dxa"/>
            <w:tcBorders>
              <w:top w:val="nil"/>
              <w:left w:val="nil"/>
              <w:bottom w:val="nil"/>
              <w:right w:val="nil"/>
            </w:tcBorders>
            <w:shd w:val="clear" w:color="000000" w:fill="E7E6E6"/>
            <w:noWrap/>
            <w:vAlign w:val="bottom"/>
            <w:hideMark/>
          </w:tcPr>
          <w:p w14:paraId="53C9699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(-0.03, 0.15)</w:t>
            </w:r>
          </w:p>
        </w:tc>
        <w:tc>
          <w:tcPr>
            <w:tcW w:w="1850" w:type="dxa"/>
            <w:tcBorders>
              <w:top w:val="nil"/>
              <w:left w:val="nil"/>
              <w:bottom w:val="nil"/>
              <w:right w:val="nil"/>
            </w:tcBorders>
            <w:shd w:val="clear" w:color="000000" w:fill="E7E6E6"/>
            <w:noWrap/>
            <w:vAlign w:val="bottom"/>
            <w:hideMark/>
          </w:tcPr>
          <w:p w14:paraId="70E3FD7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(-0.05, 0.12)</w:t>
            </w:r>
          </w:p>
        </w:tc>
        <w:tc>
          <w:tcPr>
            <w:tcW w:w="1850" w:type="dxa"/>
            <w:tcBorders>
              <w:top w:val="nil"/>
              <w:left w:val="nil"/>
              <w:bottom w:val="nil"/>
              <w:right w:val="nil"/>
            </w:tcBorders>
            <w:shd w:val="clear" w:color="auto" w:fill="auto"/>
            <w:noWrap/>
            <w:vAlign w:val="bottom"/>
            <w:hideMark/>
          </w:tcPr>
          <w:p w14:paraId="757FF95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(-0.25, 0.30)</w:t>
            </w:r>
          </w:p>
        </w:tc>
        <w:tc>
          <w:tcPr>
            <w:tcW w:w="1800" w:type="dxa"/>
            <w:tcBorders>
              <w:top w:val="nil"/>
              <w:left w:val="nil"/>
              <w:bottom w:val="nil"/>
              <w:right w:val="nil"/>
            </w:tcBorders>
            <w:shd w:val="clear" w:color="auto" w:fill="auto"/>
            <w:noWrap/>
            <w:vAlign w:val="bottom"/>
            <w:hideMark/>
          </w:tcPr>
          <w:p w14:paraId="498CD46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(-0.15, 0.13)</w:t>
            </w:r>
          </w:p>
        </w:tc>
      </w:tr>
      <w:tr w:rsidR="002C5B90" w:rsidRPr="002C5B90" w14:paraId="08B1F740" w14:textId="77777777" w:rsidTr="008D57B2">
        <w:trPr>
          <w:trHeight w:val="255"/>
          <w:jc w:val="center"/>
        </w:trPr>
        <w:tc>
          <w:tcPr>
            <w:tcW w:w="783" w:type="dxa"/>
            <w:vMerge/>
            <w:tcBorders>
              <w:top w:val="nil"/>
              <w:left w:val="nil"/>
              <w:bottom w:val="single" w:sz="4" w:space="0" w:color="000000"/>
              <w:right w:val="nil"/>
            </w:tcBorders>
            <w:vAlign w:val="center"/>
            <w:hideMark/>
          </w:tcPr>
          <w:p w14:paraId="268734E8"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C056A72"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 HDL lipids</w:t>
            </w:r>
          </w:p>
        </w:tc>
        <w:tc>
          <w:tcPr>
            <w:tcW w:w="1850" w:type="dxa"/>
            <w:tcBorders>
              <w:top w:val="nil"/>
              <w:left w:val="nil"/>
              <w:bottom w:val="nil"/>
              <w:right w:val="nil"/>
            </w:tcBorders>
            <w:shd w:val="clear" w:color="000000" w:fill="E7E6E6"/>
            <w:noWrap/>
            <w:vAlign w:val="bottom"/>
            <w:hideMark/>
          </w:tcPr>
          <w:p w14:paraId="66D159C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(-0.09, 0.14)</w:t>
            </w:r>
          </w:p>
        </w:tc>
        <w:tc>
          <w:tcPr>
            <w:tcW w:w="1850" w:type="dxa"/>
            <w:tcBorders>
              <w:top w:val="nil"/>
              <w:left w:val="nil"/>
              <w:bottom w:val="nil"/>
              <w:right w:val="nil"/>
            </w:tcBorders>
            <w:shd w:val="clear" w:color="000000" w:fill="E7E6E6"/>
            <w:noWrap/>
            <w:vAlign w:val="bottom"/>
            <w:hideMark/>
          </w:tcPr>
          <w:p w14:paraId="086EE4C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(-0.03, 0.22)</w:t>
            </w:r>
          </w:p>
        </w:tc>
        <w:tc>
          <w:tcPr>
            <w:tcW w:w="1850" w:type="dxa"/>
            <w:tcBorders>
              <w:top w:val="nil"/>
              <w:left w:val="nil"/>
              <w:bottom w:val="nil"/>
              <w:right w:val="nil"/>
            </w:tcBorders>
            <w:shd w:val="clear" w:color="000000" w:fill="E7E6E6"/>
            <w:noWrap/>
            <w:vAlign w:val="bottom"/>
            <w:hideMark/>
          </w:tcPr>
          <w:p w14:paraId="214AFE2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(-0.04, 0.23)</w:t>
            </w:r>
          </w:p>
        </w:tc>
        <w:tc>
          <w:tcPr>
            <w:tcW w:w="1850" w:type="dxa"/>
            <w:tcBorders>
              <w:top w:val="nil"/>
              <w:left w:val="nil"/>
              <w:bottom w:val="nil"/>
              <w:right w:val="nil"/>
            </w:tcBorders>
            <w:shd w:val="clear" w:color="000000" w:fill="E7E6E6"/>
            <w:noWrap/>
            <w:vAlign w:val="bottom"/>
            <w:hideMark/>
          </w:tcPr>
          <w:p w14:paraId="55042A6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(-0.02, 0.23)</w:t>
            </w:r>
          </w:p>
        </w:tc>
        <w:tc>
          <w:tcPr>
            <w:tcW w:w="1850" w:type="dxa"/>
            <w:tcBorders>
              <w:top w:val="nil"/>
              <w:left w:val="nil"/>
              <w:bottom w:val="nil"/>
              <w:right w:val="nil"/>
            </w:tcBorders>
            <w:shd w:val="clear" w:color="auto" w:fill="auto"/>
            <w:noWrap/>
            <w:vAlign w:val="bottom"/>
            <w:hideMark/>
          </w:tcPr>
          <w:p w14:paraId="1BDB994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0.22 (-0.20, 0.63)</w:t>
            </w:r>
          </w:p>
        </w:tc>
        <w:tc>
          <w:tcPr>
            <w:tcW w:w="1800" w:type="dxa"/>
            <w:tcBorders>
              <w:top w:val="nil"/>
              <w:left w:val="nil"/>
              <w:bottom w:val="nil"/>
              <w:right w:val="nil"/>
            </w:tcBorders>
            <w:shd w:val="clear" w:color="auto" w:fill="auto"/>
            <w:noWrap/>
            <w:vAlign w:val="bottom"/>
            <w:hideMark/>
          </w:tcPr>
          <w:p w14:paraId="5293BC7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(-0.16, 0.27)</w:t>
            </w:r>
          </w:p>
        </w:tc>
      </w:tr>
      <w:tr w:rsidR="002C5B90" w:rsidRPr="002C5B90" w14:paraId="0E94E039" w14:textId="77777777" w:rsidTr="008D57B2">
        <w:trPr>
          <w:trHeight w:val="255"/>
          <w:jc w:val="center"/>
        </w:trPr>
        <w:tc>
          <w:tcPr>
            <w:tcW w:w="783" w:type="dxa"/>
            <w:vMerge/>
            <w:tcBorders>
              <w:top w:val="nil"/>
              <w:left w:val="nil"/>
              <w:bottom w:val="single" w:sz="4" w:space="0" w:color="000000"/>
              <w:right w:val="nil"/>
            </w:tcBorders>
            <w:vAlign w:val="center"/>
            <w:hideMark/>
          </w:tcPr>
          <w:p w14:paraId="2E6719CF"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455DF95"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M HDL lipids</w:t>
            </w:r>
          </w:p>
        </w:tc>
        <w:tc>
          <w:tcPr>
            <w:tcW w:w="1850" w:type="dxa"/>
            <w:tcBorders>
              <w:top w:val="nil"/>
              <w:left w:val="nil"/>
              <w:bottom w:val="nil"/>
              <w:right w:val="nil"/>
            </w:tcBorders>
            <w:shd w:val="clear" w:color="000000" w:fill="E7E6E6"/>
            <w:noWrap/>
            <w:vAlign w:val="bottom"/>
            <w:hideMark/>
          </w:tcPr>
          <w:p w14:paraId="2D6F389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(-0.01, 0.10)</w:t>
            </w:r>
          </w:p>
        </w:tc>
        <w:tc>
          <w:tcPr>
            <w:tcW w:w="1850" w:type="dxa"/>
            <w:tcBorders>
              <w:top w:val="nil"/>
              <w:left w:val="nil"/>
              <w:bottom w:val="nil"/>
              <w:right w:val="nil"/>
            </w:tcBorders>
            <w:shd w:val="clear" w:color="000000" w:fill="E7E6E6"/>
            <w:noWrap/>
            <w:vAlign w:val="bottom"/>
            <w:hideMark/>
          </w:tcPr>
          <w:p w14:paraId="1EDB9E9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(-0.02, 0.10)</w:t>
            </w:r>
          </w:p>
        </w:tc>
        <w:tc>
          <w:tcPr>
            <w:tcW w:w="1850" w:type="dxa"/>
            <w:tcBorders>
              <w:top w:val="nil"/>
              <w:left w:val="nil"/>
              <w:bottom w:val="nil"/>
              <w:right w:val="nil"/>
            </w:tcBorders>
            <w:shd w:val="clear" w:color="000000" w:fill="E7E6E6"/>
            <w:noWrap/>
            <w:vAlign w:val="bottom"/>
            <w:hideMark/>
          </w:tcPr>
          <w:p w14:paraId="6A5F487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(-0.04, 0.09)</w:t>
            </w:r>
          </w:p>
        </w:tc>
        <w:tc>
          <w:tcPr>
            <w:tcW w:w="1850" w:type="dxa"/>
            <w:tcBorders>
              <w:top w:val="nil"/>
              <w:left w:val="nil"/>
              <w:bottom w:val="nil"/>
              <w:right w:val="nil"/>
            </w:tcBorders>
            <w:shd w:val="clear" w:color="000000" w:fill="E7E6E6"/>
            <w:noWrap/>
            <w:vAlign w:val="bottom"/>
            <w:hideMark/>
          </w:tcPr>
          <w:p w14:paraId="646AE52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(-0.02, 0.10)</w:t>
            </w:r>
          </w:p>
        </w:tc>
        <w:tc>
          <w:tcPr>
            <w:tcW w:w="1850" w:type="dxa"/>
            <w:tcBorders>
              <w:top w:val="nil"/>
              <w:left w:val="nil"/>
              <w:bottom w:val="nil"/>
              <w:right w:val="nil"/>
            </w:tcBorders>
            <w:shd w:val="clear" w:color="auto" w:fill="auto"/>
            <w:noWrap/>
            <w:vAlign w:val="bottom"/>
            <w:hideMark/>
          </w:tcPr>
          <w:p w14:paraId="73E4E0C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0.19 (-0.04, 0.41)</w:t>
            </w:r>
          </w:p>
        </w:tc>
        <w:tc>
          <w:tcPr>
            <w:tcW w:w="1800" w:type="dxa"/>
            <w:tcBorders>
              <w:top w:val="nil"/>
              <w:left w:val="nil"/>
              <w:bottom w:val="nil"/>
              <w:right w:val="nil"/>
            </w:tcBorders>
            <w:shd w:val="clear" w:color="auto" w:fill="auto"/>
            <w:noWrap/>
            <w:vAlign w:val="bottom"/>
            <w:hideMark/>
          </w:tcPr>
          <w:p w14:paraId="2E91130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(-0.02, 0.21)</w:t>
            </w:r>
          </w:p>
        </w:tc>
      </w:tr>
      <w:tr w:rsidR="002C5B90" w:rsidRPr="002C5B90" w14:paraId="72E1173A" w14:textId="77777777" w:rsidTr="008D57B2">
        <w:trPr>
          <w:trHeight w:val="255"/>
          <w:jc w:val="center"/>
        </w:trPr>
        <w:tc>
          <w:tcPr>
            <w:tcW w:w="783" w:type="dxa"/>
            <w:vMerge/>
            <w:tcBorders>
              <w:top w:val="nil"/>
              <w:left w:val="nil"/>
              <w:bottom w:val="single" w:sz="4" w:space="0" w:color="000000"/>
              <w:right w:val="nil"/>
            </w:tcBorders>
            <w:vAlign w:val="center"/>
            <w:hideMark/>
          </w:tcPr>
          <w:p w14:paraId="006A9FE9"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5855FC6"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S HDL lipids</w:t>
            </w:r>
          </w:p>
        </w:tc>
        <w:tc>
          <w:tcPr>
            <w:tcW w:w="1850" w:type="dxa"/>
            <w:tcBorders>
              <w:top w:val="nil"/>
              <w:left w:val="nil"/>
              <w:bottom w:val="nil"/>
              <w:right w:val="nil"/>
            </w:tcBorders>
            <w:shd w:val="clear" w:color="000000" w:fill="E7E6E6"/>
            <w:noWrap/>
            <w:vAlign w:val="bottom"/>
            <w:hideMark/>
          </w:tcPr>
          <w:p w14:paraId="38B7F64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(0.01, 0.11)</w:t>
            </w:r>
          </w:p>
        </w:tc>
        <w:tc>
          <w:tcPr>
            <w:tcW w:w="1850" w:type="dxa"/>
            <w:tcBorders>
              <w:top w:val="nil"/>
              <w:left w:val="nil"/>
              <w:bottom w:val="nil"/>
              <w:right w:val="nil"/>
            </w:tcBorders>
            <w:shd w:val="clear" w:color="000000" w:fill="E7E6E6"/>
            <w:noWrap/>
            <w:vAlign w:val="bottom"/>
            <w:hideMark/>
          </w:tcPr>
          <w:p w14:paraId="046F4AB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(-0.02, 0.08)</w:t>
            </w:r>
          </w:p>
        </w:tc>
        <w:tc>
          <w:tcPr>
            <w:tcW w:w="1850" w:type="dxa"/>
            <w:tcBorders>
              <w:top w:val="nil"/>
              <w:left w:val="nil"/>
              <w:bottom w:val="nil"/>
              <w:right w:val="nil"/>
            </w:tcBorders>
            <w:shd w:val="clear" w:color="000000" w:fill="E7E6E6"/>
            <w:noWrap/>
            <w:vAlign w:val="bottom"/>
            <w:hideMark/>
          </w:tcPr>
          <w:p w14:paraId="3C90F1B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(-0.05, 0.06)</w:t>
            </w:r>
          </w:p>
        </w:tc>
        <w:tc>
          <w:tcPr>
            <w:tcW w:w="1850" w:type="dxa"/>
            <w:tcBorders>
              <w:top w:val="nil"/>
              <w:left w:val="nil"/>
              <w:bottom w:val="nil"/>
              <w:right w:val="nil"/>
            </w:tcBorders>
            <w:shd w:val="clear" w:color="000000" w:fill="E7E6E6"/>
            <w:noWrap/>
            <w:vAlign w:val="bottom"/>
            <w:hideMark/>
          </w:tcPr>
          <w:p w14:paraId="1F96DB8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(-0.02, 0.08)</w:t>
            </w:r>
          </w:p>
        </w:tc>
        <w:tc>
          <w:tcPr>
            <w:tcW w:w="1850" w:type="dxa"/>
            <w:tcBorders>
              <w:top w:val="nil"/>
              <w:left w:val="nil"/>
              <w:bottom w:val="nil"/>
              <w:right w:val="nil"/>
            </w:tcBorders>
            <w:shd w:val="clear" w:color="auto" w:fill="auto"/>
            <w:noWrap/>
            <w:vAlign w:val="bottom"/>
            <w:hideMark/>
          </w:tcPr>
          <w:p w14:paraId="79703A7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0.16 (-0.03, 0.35)</w:t>
            </w:r>
          </w:p>
        </w:tc>
        <w:tc>
          <w:tcPr>
            <w:tcW w:w="1800" w:type="dxa"/>
            <w:tcBorders>
              <w:top w:val="nil"/>
              <w:left w:val="nil"/>
              <w:bottom w:val="nil"/>
              <w:right w:val="nil"/>
            </w:tcBorders>
            <w:shd w:val="clear" w:color="auto" w:fill="auto"/>
            <w:noWrap/>
            <w:vAlign w:val="bottom"/>
            <w:hideMark/>
          </w:tcPr>
          <w:p w14:paraId="617F7CB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(-0.04, 0.15)</w:t>
            </w:r>
          </w:p>
        </w:tc>
      </w:tr>
      <w:tr w:rsidR="002C5B90" w:rsidRPr="002C5B90" w14:paraId="20520BD5" w14:textId="77777777" w:rsidTr="008D57B2">
        <w:trPr>
          <w:trHeight w:val="255"/>
          <w:jc w:val="center"/>
        </w:trPr>
        <w:tc>
          <w:tcPr>
            <w:tcW w:w="783" w:type="dxa"/>
            <w:vMerge/>
            <w:tcBorders>
              <w:top w:val="nil"/>
              <w:left w:val="nil"/>
              <w:bottom w:val="single" w:sz="4" w:space="0" w:color="000000"/>
              <w:right w:val="nil"/>
            </w:tcBorders>
            <w:vAlign w:val="center"/>
            <w:hideMark/>
          </w:tcPr>
          <w:p w14:paraId="40451198"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4C0C212"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HDL1 cholesterol</w:t>
            </w:r>
          </w:p>
        </w:tc>
        <w:tc>
          <w:tcPr>
            <w:tcW w:w="1850" w:type="dxa"/>
            <w:tcBorders>
              <w:top w:val="nil"/>
              <w:left w:val="nil"/>
              <w:bottom w:val="nil"/>
              <w:right w:val="nil"/>
            </w:tcBorders>
            <w:shd w:val="clear" w:color="000000" w:fill="E7E6E6"/>
            <w:noWrap/>
            <w:vAlign w:val="bottom"/>
            <w:hideMark/>
          </w:tcPr>
          <w:p w14:paraId="61E1FBD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(-0.07, 0.15)</w:t>
            </w:r>
          </w:p>
        </w:tc>
        <w:tc>
          <w:tcPr>
            <w:tcW w:w="1850" w:type="dxa"/>
            <w:tcBorders>
              <w:top w:val="nil"/>
              <w:left w:val="nil"/>
              <w:bottom w:val="nil"/>
              <w:right w:val="nil"/>
            </w:tcBorders>
            <w:shd w:val="clear" w:color="000000" w:fill="E7E6E6"/>
            <w:noWrap/>
            <w:vAlign w:val="bottom"/>
            <w:hideMark/>
          </w:tcPr>
          <w:p w14:paraId="35863B2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(-0.03, 0.21)</w:t>
            </w:r>
          </w:p>
        </w:tc>
        <w:tc>
          <w:tcPr>
            <w:tcW w:w="1850" w:type="dxa"/>
            <w:tcBorders>
              <w:top w:val="nil"/>
              <w:left w:val="nil"/>
              <w:bottom w:val="nil"/>
              <w:right w:val="nil"/>
            </w:tcBorders>
            <w:shd w:val="clear" w:color="000000" w:fill="E7E6E6"/>
            <w:noWrap/>
            <w:vAlign w:val="bottom"/>
            <w:hideMark/>
          </w:tcPr>
          <w:p w14:paraId="7997D97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(-0.03, 0.23)</w:t>
            </w:r>
          </w:p>
        </w:tc>
        <w:tc>
          <w:tcPr>
            <w:tcW w:w="1850" w:type="dxa"/>
            <w:tcBorders>
              <w:top w:val="nil"/>
              <w:left w:val="nil"/>
              <w:bottom w:val="nil"/>
              <w:right w:val="nil"/>
            </w:tcBorders>
            <w:shd w:val="clear" w:color="000000" w:fill="E7E6E6"/>
            <w:noWrap/>
            <w:vAlign w:val="bottom"/>
            <w:hideMark/>
          </w:tcPr>
          <w:p w14:paraId="517DF6E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(-0.02, 0.22)</w:t>
            </w:r>
          </w:p>
        </w:tc>
        <w:tc>
          <w:tcPr>
            <w:tcW w:w="1850" w:type="dxa"/>
            <w:tcBorders>
              <w:top w:val="nil"/>
              <w:left w:val="nil"/>
              <w:bottom w:val="nil"/>
              <w:right w:val="nil"/>
            </w:tcBorders>
            <w:shd w:val="clear" w:color="auto" w:fill="auto"/>
            <w:noWrap/>
            <w:vAlign w:val="bottom"/>
            <w:hideMark/>
          </w:tcPr>
          <w:p w14:paraId="6875EBE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0.32 (-0.09, 0.73)</w:t>
            </w:r>
          </w:p>
        </w:tc>
        <w:tc>
          <w:tcPr>
            <w:tcW w:w="1800" w:type="dxa"/>
            <w:tcBorders>
              <w:top w:val="nil"/>
              <w:left w:val="nil"/>
              <w:bottom w:val="nil"/>
              <w:right w:val="nil"/>
            </w:tcBorders>
            <w:shd w:val="clear" w:color="auto" w:fill="auto"/>
            <w:noWrap/>
            <w:vAlign w:val="bottom"/>
            <w:hideMark/>
          </w:tcPr>
          <w:p w14:paraId="0EE91ED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(-0.11, 0.31)</w:t>
            </w:r>
          </w:p>
        </w:tc>
      </w:tr>
      <w:tr w:rsidR="002C5B90" w:rsidRPr="002C5B90" w14:paraId="4718044D" w14:textId="77777777" w:rsidTr="008D57B2">
        <w:trPr>
          <w:trHeight w:val="255"/>
          <w:jc w:val="center"/>
        </w:trPr>
        <w:tc>
          <w:tcPr>
            <w:tcW w:w="783" w:type="dxa"/>
            <w:vMerge/>
            <w:tcBorders>
              <w:top w:val="nil"/>
              <w:left w:val="nil"/>
              <w:bottom w:val="single" w:sz="4" w:space="0" w:color="000000"/>
              <w:right w:val="nil"/>
            </w:tcBorders>
            <w:vAlign w:val="center"/>
            <w:hideMark/>
          </w:tcPr>
          <w:p w14:paraId="069CB469"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4C1E54E"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HDL2 cholesterol</w:t>
            </w:r>
          </w:p>
        </w:tc>
        <w:tc>
          <w:tcPr>
            <w:tcW w:w="1850" w:type="dxa"/>
            <w:tcBorders>
              <w:top w:val="nil"/>
              <w:left w:val="nil"/>
              <w:bottom w:val="nil"/>
              <w:right w:val="nil"/>
            </w:tcBorders>
            <w:shd w:val="clear" w:color="000000" w:fill="E7E6E6"/>
            <w:noWrap/>
            <w:vAlign w:val="bottom"/>
            <w:hideMark/>
          </w:tcPr>
          <w:p w14:paraId="5D86ADE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(-0.07, 0.14)</w:t>
            </w:r>
          </w:p>
        </w:tc>
        <w:tc>
          <w:tcPr>
            <w:tcW w:w="1850" w:type="dxa"/>
            <w:tcBorders>
              <w:top w:val="nil"/>
              <w:left w:val="nil"/>
              <w:bottom w:val="nil"/>
              <w:right w:val="nil"/>
            </w:tcBorders>
            <w:shd w:val="clear" w:color="000000" w:fill="E7E6E6"/>
            <w:noWrap/>
            <w:vAlign w:val="bottom"/>
            <w:hideMark/>
          </w:tcPr>
          <w:p w14:paraId="12CAB5E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(-0.02, 0.20)</w:t>
            </w:r>
          </w:p>
        </w:tc>
        <w:tc>
          <w:tcPr>
            <w:tcW w:w="1850" w:type="dxa"/>
            <w:tcBorders>
              <w:top w:val="nil"/>
              <w:left w:val="nil"/>
              <w:bottom w:val="nil"/>
              <w:right w:val="nil"/>
            </w:tcBorders>
            <w:shd w:val="clear" w:color="000000" w:fill="E7E6E6"/>
            <w:noWrap/>
            <w:vAlign w:val="bottom"/>
            <w:hideMark/>
          </w:tcPr>
          <w:p w14:paraId="05B1859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(-0.02, 0.21)</w:t>
            </w:r>
          </w:p>
        </w:tc>
        <w:tc>
          <w:tcPr>
            <w:tcW w:w="1850" w:type="dxa"/>
            <w:tcBorders>
              <w:top w:val="nil"/>
              <w:left w:val="nil"/>
              <w:bottom w:val="nil"/>
              <w:right w:val="nil"/>
            </w:tcBorders>
            <w:shd w:val="clear" w:color="000000" w:fill="E7E6E6"/>
            <w:noWrap/>
            <w:vAlign w:val="bottom"/>
            <w:hideMark/>
          </w:tcPr>
          <w:p w14:paraId="065D979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(-0.01, 0.21)</w:t>
            </w:r>
          </w:p>
        </w:tc>
        <w:tc>
          <w:tcPr>
            <w:tcW w:w="1850" w:type="dxa"/>
            <w:tcBorders>
              <w:top w:val="nil"/>
              <w:left w:val="nil"/>
              <w:bottom w:val="nil"/>
              <w:right w:val="nil"/>
            </w:tcBorders>
            <w:shd w:val="clear" w:color="auto" w:fill="auto"/>
            <w:noWrap/>
            <w:vAlign w:val="bottom"/>
            <w:hideMark/>
          </w:tcPr>
          <w:p w14:paraId="4F8D512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0.29 (-0.09, 0.67)</w:t>
            </w:r>
          </w:p>
        </w:tc>
        <w:tc>
          <w:tcPr>
            <w:tcW w:w="1800" w:type="dxa"/>
            <w:tcBorders>
              <w:top w:val="nil"/>
              <w:left w:val="nil"/>
              <w:bottom w:val="nil"/>
              <w:right w:val="nil"/>
            </w:tcBorders>
            <w:shd w:val="clear" w:color="auto" w:fill="auto"/>
            <w:noWrap/>
            <w:vAlign w:val="bottom"/>
            <w:hideMark/>
          </w:tcPr>
          <w:p w14:paraId="7B6E073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(-0.10, 0.29)</w:t>
            </w:r>
          </w:p>
        </w:tc>
      </w:tr>
      <w:tr w:rsidR="002C5B90" w:rsidRPr="002C5B90" w14:paraId="0B4CDAC6" w14:textId="77777777" w:rsidTr="008D57B2">
        <w:trPr>
          <w:trHeight w:val="255"/>
          <w:jc w:val="center"/>
        </w:trPr>
        <w:tc>
          <w:tcPr>
            <w:tcW w:w="783" w:type="dxa"/>
            <w:vMerge/>
            <w:tcBorders>
              <w:top w:val="nil"/>
              <w:left w:val="nil"/>
              <w:bottom w:val="single" w:sz="4" w:space="0" w:color="000000"/>
              <w:right w:val="nil"/>
            </w:tcBorders>
            <w:vAlign w:val="center"/>
            <w:hideMark/>
          </w:tcPr>
          <w:p w14:paraId="7F69DBB4"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B1E9183"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HDL3 cholesterol</w:t>
            </w:r>
          </w:p>
        </w:tc>
        <w:tc>
          <w:tcPr>
            <w:tcW w:w="1850" w:type="dxa"/>
            <w:tcBorders>
              <w:top w:val="nil"/>
              <w:left w:val="nil"/>
              <w:bottom w:val="nil"/>
              <w:right w:val="nil"/>
            </w:tcBorders>
            <w:shd w:val="clear" w:color="000000" w:fill="E7E6E6"/>
            <w:noWrap/>
            <w:vAlign w:val="bottom"/>
            <w:hideMark/>
          </w:tcPr>
          <w:p w14:paraId="7EC111A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4FCEFCF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0.02)</w:t>
            </w:r>
          </w:p>
        </w:tc>
        <w:tc>
          <w:tcPr>
            <w:tcW w:w="1850" w:type="dxa"/>
            <w:tcBorders>
              <w:top w:val="nil"/>
              <w:left w:val="nil"/>
              <w:bottom w:val="nil"/>
              <w:right w:val="nil"/>
            </w:tcBorders>
            <w:shd w:val="clear" w:color="000000" w:fill="E7E6E6"/>
            <w:noWrap/>
            <w:vAlign w:val="bottom"/>
            <w:hideMark/>
          </w:tcPr>
          <w:p w14:paraId="52CAC2A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(-0.00, 0.02)</w:t>
            </w:r>
          </w:p>
        </w:tc>
        <w:tc>
          <w:tcPr>
            <w:tcW w:w="1850" w:type="dxa"/>
            <w:tcBorders>
              <w:top w:val="nil"/>
              <w:left w:val="nil"/>
              <w:bottom w:val="nil"/>
              <w:right w:val="nil"/>
            </w:tcBorders>
            <w:shd w:val="clear" w:color="000000" w:fill="E7E6E6"/>
            <w:noWrap/>
            <w:vAlign w:val="bottom"/>
            <w:hideMark/>
          </w:tcPr>
          <w:p w14:paraId="479977D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auto" w:fill="auto"/>
            <w:noWrap/>
            <w:vAlign w:val="bottom"/>
            <w:hideMark/>
          </w:tcPr>
          <w:p w14:paraId="6597A61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(-0.01, 0.07)</w:t>
            </w:r>
          </w:p>
        </w:tc>
        <w:tc>
          <w:tcPr>
            <w:tcW w:w="1800" w:type="dxa"/>
            <w:tcBorders>
              <w:top w:val="nil"/>
              <w:left w:val="nil"/>
              <w:bottom w:val="nil"/>
              <w:right w:val="nil"/>
            </w:tcBorders>
            <w:shd w:val="clear" w:color="auto" w:fill="auto"/>
            <w:noWrap/>
            <w:vAlign w:val="bottom"/>
            <w:hideMark/>
          </w:tcPr>
          <w:p w14:paraId="05CC57B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0.03)</w:t>
            </w:r>
          </w:p>
        </w:tc>
      </w:tr>
      <w:tr w:rsidR="002C5B90" w:rsidRPr="002C5B90" w14:paraId="150DE849" w14:textId="77777777" w:rsidTr="008D57B2">
        <w:trPr>
          <w:trHeight w:val="255"/>
          <w:jc w:val="center"/>
        </w:trPr>
        <w:tc>
          <w:tcPr>
            <w:tcW w:w="783" w:type="dxa"/>
            <w:vMerge/>
            <w:tcBorders>
              <w:top w:val="nil"/>
              <w:left w:val="nil"/>
              <w:bottom w:val="single" w:sz="4" w:space="0" w:color="000000"/>
              <w:right w:val="nil"/>
            </w:tcBorders>
            <w:vAlign w:val="center"/>
            <w:hideMark/>
          </w:tcPr>
          <w:p w14:paraId="1E719D9F"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single" w:sz="4" w:space="0" w:color="auto"/>
              <w:right w:val="nil"/>
            </w:tcBorders>
            <w:shd w:val="clear" w:color="auto" w:fill="auto"/>
            <w:noWrap/>
            <w:vAlign w:val="bottom"/>
            <w:hideMark/>
          </w:tcPr>
          <w:p w14:paraId="07B89F60"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HDL triglycerides</w:t>
            </w:r>
          </w:p>
        </w:tc>
        <w:tc>
          <w:tcPr>
            <w:tcW w:w="1850" w:type="dxa"/>
            <w:tcBorders>
              <w:top w:val="nil"/>
              <w:left w:val="nil"/>
              <w:bottom w:val="single" w:sz="4" w:space="0" w:color="auto"/>
              <w:right w:val="nil"/>
            </w:tcBorders>
            <w:shd w:val="clear" w:color="000000" w:fill="E7E6E6"/>
            <w:noWrap/>
            <w:vAlign w:val="bottom"/>
            <w:hideMark/>
          </w:tcPr>
          <w:p w14:paraId="50C6EBB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0.01)</w:t>
            </w:r>
          </w:p>
        </w:tc>
        <w:tc>
          <w:tcPr>
            <w:tcW w:w="1850" w:type="dxa"/>
            <w:tcBorders>
              <w:top w:val="nil"/>
              <w:left w:val="nil"/>
              <w:bottom w:val="single" w:sz="4" w:space="0" w:color="auto"/>
              <w:right w:val="nil"/>
            </w:tcBorders>
            <w:shd w:val="clear" w:color="000000" w:fill="E7E6E6"/>
            <w:noWrap/>
            <w:vAlign w:val="bottom"/>
            <w:hideMark/>
          </w:tcPr>
          <w:p w14:paraId="7A4D63A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0.01)</w:t>
            </w:r>
          </w:p>
        </w:tc>
        <w:tc>
          <w:tcPr>
            <w:tcW w:w="1850" w:type="dxa"/>
            <w:tcBorders>
              <w:top w:val="nil"/>
              <w:left w:val="nil"/>
              <w:bottom w:val="single" w:sz="4" w:space="0" w:color="auto"/>
              <w:right w:val="nil"/>
            </w:tcBorders>
            <w:shd w:val="clear" w:color="000000" w:fill="E7E6E6"/>
            <w:noWrap/>
            <w:vAlign w:val="bottom"/>
            <w:hideMark/>
          </w:tcPr>
          <w:p w14:paraId="05F5FDC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0.01)</w:t>
            </w:r>
          </w:p>
        </w:tc>
        <w:tc>
          <w:tcPr>
            <w:tcW w:w="1850" w:type="dxa"/>
            <w:tcBorders>
              <w:top w:val="nil"/>
              <w:left w:val="nil"/>
              <w:bottom w:val="single" w:sz="4" w:space="0" w:color="auto"/>
              <w:right w:val="nil"/>
            </w:tcBorders>
            <w:shd w:val="clear" w:color="000000" w:fill="E7E6E6"/>
            <w:noWrap/>
            <w:vAlign w:val="bottom"/>
            <w:hideMark/>
          </w:tcPr>
          <w:p w14:paraId="49148C2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(-0.03, -0.01)</w:t>
            </w:r>
          </w:p>
        </w:tc>
        <w:tc>
          <w:tcPr>
            <w:tcW w:w="1850" w:type="dxa"/>
            <w:tcBorders>
              <w:top w:val="nil"/>
              <w:left w:val="nil"/>
              <w:bottom w:val="single" w:sz="4" w:space="0" w:color="auto"/>
              <w:right w:val="nil"/>
            </w:tcBorders>
            <w:shd w:val="clear" w:color="auto" w:fill="auto"/>
            <w:noWrap/>
            <w:vAlign w:val="bottom"/>
            <w:hideMark/>
          </w:tcPr>
          <w:p w14:paraId="3452D45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(-0.06, 0.04)</w:t>
            </w:r>
          </w:p>
        </w:tc>
        <w:tc>
          <w:tcPr>
            <w:tcW w:w="1800" w:type="dxa"/>
            <w:tcBorders>
              <w:top w:val="nil"/>
              <w:left w:val="nil"/>
              <w:bottom w:val="single" w:sz="4" w:space="0" w:color="auto"/>
              <w:right w:val="nil"/>
            </w:tcBorders>
            <w:shd w:val="clear" w:color="auto" w:fill="auto"/>
            <w:noWrap/>
            <w:vAlign w:val="bottom"/>
            <w:hideMark/>
          </w:tcPr>
          <w:p w14:paraId="68A8212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0.02)</w:t>
            </w:r>
          </w:p>
        </w:tc>
      </w:tr>
      <w:tr w:rsidR="002C5B90" w:rsidRPr="002C5B90" w14:paraId="5A917858" w14:textId="77777777" w:rsidTr="008D57B2">
        <w:trPr>
          <w:trHeight w:val="255"/>
          <w:jc w:val="center"/>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5194F4B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Fatty Acids and Cholines</w:t>
            </w:r>
          </w:p>
        </w:tc>
        <w:tc>
          <w:tcPr>
            <w:tcW w:w="2544" w:type="dxa"/>
            <w:tcBorders>
              <w:top w:val="nil"/>
              <w:left w:val="nil"/>
              <w:bottom w:val="nil"/>
              <w:right w:val="nil"/>
            </w:tcBorders>
            <w:shd w:val="clear" w:color="auto" w:fill="auto"/>
            <w:noWrap/>
            <w:vAlign w:val="bottom"/>
            <w:hideMark/>
          </w:tcPr>
          <w:p w14:paraId="5A7BD84E"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Total fatty acids</w:t>
            </w:r>
          </w:p>
        </w:tc>
        <w:tc>
          <w:tcPr>
            <w:tcW w:w="1850" w:type="dxa"/>
            <w:tcBorders>
              <w:top w:val="nil"/>
              <w:left w:val="nil"/>
              <w:bottom w:val="nil"/>
              <w:right w:val="nil"/>
            </w:tcBorders>
            <w:shd w:val="clear" w:color="000000" w:fill="E7E6E6"/>
            <w:noWrap/>
            <w:vAlign w:val="bottom"/>
            <w:hideMark/>
          </w:tcPr>
          <w:p w14:paraId="5C26166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-0.12 (-0.84, 0.60)</w:t>
            </w:r>
          </w:p>
        </w:tc>
        <w:tc>
          <w:tcPr>
            <w:tcW w:w="1850" w:type="dxa"/>
            <w:tcBorders>
              <w:top w:val="nil"/>
              <w:left w:val="nil"/>
              <w:bottom w:val="nil"/>
              <w:right w:val="nil"/>
            </w:tcBorders>
            <w:shd w:val="clear" w:color="000000" w:fill="E7E6E6"/>
            <w:noWrap/>
            <w:vAlign w:val="bottom"/>
            <w:hideMark/>
          </w:tcPr>
          <w:p w14:paraId="3C36671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-0.24 (-1.00, 0.52)</w:t>
            </w:r>
          </w:p>
        </w:tc>
        <w:tc>
          <w:tcPr>
            <w:tcW w:w="1850" w:type="dxa"/>
            <w:tcBorders>
              <w:top w:val="nil"/>
              <w:left w:val="nil"/>
              <w:bottom w:val="nil"/>
              <w:right w:val="nil"/>
            </w:tcBorders>
            <w:shd w:val="clear" w:color="000000" w:fill="E7E6E6"/>
            <w:noWrap/>
            <w:vAlign w:val="bottom"/>
            <w:hideMark/>
          </w:tcPr>
          <w:p w14:paraId="0E1E29B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(-0.71, 0.91)</w:t>
            </w:r>
          </w:p>
        </w:tc>
        <w:tc>
          <w:tcPr>
            <w:tcW w:w="1850" w:type="dxa"/>
            <w:tcBorders>
              <w:top w:val="nil"/>
              <w:left w:val="nil"/>
              <w:bottom w:val="nil"/>
              <w:right w:val="nil"/>
            </w:tcBorders>
            <w:shd w:val="clear" w:color="000000" w:fill="E7E6E6"/>
            <w:noWrap/>
            <w:vAlign w:val="bottom"/>
            <w:hideMark/>
          </w:tcPr>
          <w:p w14:paraId="3632053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-0.86 (-1.62, -0.09)</w:t>
            </w:r>
          </w:p>
        </w:tc>
        <w:tc>
          <w:tcPr>
            <w:tcW w:w="1850" w:type="dxa"/>
            <w:tcBorders>
              <w:top w:val="nil"/>
              <w:left w:val="nil"/>
              <w:bottom w:val="nil"/>
              <w:right w:val="nil"/>
            </w:tcBorders>
            <w:shd w:val="clear" w:color="auto" w:fill="auto"/>
            <w:noWrap/>
            <w:vAlign w:val="bottom"/>
            <w:hideMark/>
          </w:tcPr>
          <w:p w14:paraId="37FF561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-0.22 (-2.92, 2.48)</w:t>
            </w:r>
          </w:p>
        </w:tc>
        <w:tc>
          <w:tcPr>
            <w:tcW w:w="1800" w:type="dxa"/>
            <w:tcBorders>
              <w:top w:val="nil"/>
              <w:left w:val="nil"/>
              <w:bottom w:val="nil"/>
              <w:right w:val="nil"/>
            </w:tcBorders>
            <w:shd w:val="clear" w:color="auto" w:fill="auto"/>
            <w:noWrap/>
            <w:vAlign w:val="bottom"/>
            <w:hideMark/>
          </w:tcPr>
          <w:p w14:paraId="5995956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-0.27 (-1.64, 1.11)</w:t>
            </w:r>
          </w:p>
        </w:tc>
      </w:tr>
      <w:tr w:rsidR="002C5B90" w:rsidRPr="002C5B90" w14:paraId="07F6905C" w14:textId="77777777" w:rsidTr="008D57B2">
        <w:trPr>
          <w:trHeight w:val="255"/>
          <w:jc w:val="center"/>
        </w:trPr>
        <w:tc>
          <w:tcPr>
            <w:tcW w:w="783" w:type="dxa"/>
            <w:vMerge/>
            <w:tcBorders>
              <w:top w:val="nil"/>
              <w:left w:val="nil"/>
              <w:bottom w:val="single" w:sz="4" w:space="0" w:color="000000"/>
              <w:right w:val="nil"/>
            </w:tcBorders>
            <w:vAlign w:val="center"/>
            <w:hideMark/>
          </w:tcPr>
          <w:p w14:paraId="19C29F56"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A677823"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Saturated fatty acids</w:t>
            </w:r>
          </w:p>
        </w:tc>
        <w:tc>
          <w:tcPr>
            <w:tcW w:w="1850" w:type="dxa"/>
            <w:tcBorders>
              <w:top w:val="nil"/>
              <w:left w:val="nil"/>
              <w:bottom w:val="nil"/>
              <w:right w:val="nil"/>
            </w:tcBorders>
            <w:shd w:val="clear" w:color="000000" w:fill="E7E6E6"/>
            <w:noWrap/>
            <w:vAlign w:val="bottom"/>
            <w:hideMark/>
          </w:tcPr>
          <w:p w14:paraId="4E78C50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-0.13 (-0.41, 0.15)</w:t>
            </w:r>
          </w:p>
        </w:tc>
        <w:tc>
          <w:tcPr>
            <w:tcW w:w="1850" w:type="dxa"/>
            <w:tcBorders>
              <w:top w:val="nil"/>
              <w:left w:val="nil"/>
              <w:bottom w:val="nil"/>
              <w:right w:val="nil"/>
            </w:tcBorders>
            <w:shd w:val="clear" w:color="000000" w:fill="E7E6E6"/>
            <w:noWrap/>
            <w:vAlign w:val="bottom"/>
            <w:hideMark/>
          </w:tcPr>
          <w:p w14:paraId="0A2AC5F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-0.14 (-0.43, 0.16)</w:t>
            </w:r>
          </w:p>
        </w:tc>
        <w:tc>
          <w:tcPr>
            <w:tcW w:w="1850" w:type="dxa"/>
            <w:tcBorders>
              <w:top w:val="nil"/>
              <w:left w:val="nil"/>
              <w:bottom w:val="nil"/>
              <w:right w:val="nil"/>
            </w:tcBorders>
            <w:shd w:val="clear" w:color="000000" w:fill="E7E6E6"/>
            <w:noWrap/>
            <w:vAlign w:val="bottom"/>
            <w:hideMark/>
          </w:tcPr>
          <w:p w14:paraId="25F8EE8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(-0.28, 0.34)</w:t>
            </w:r>
          </w:p>
        </w:tc>
        <w:tc>
          <w:tcPr>
            <w:tcW w:w="1850" w:type="dxa"/>
            <w:tcBorders>
              <w:top w:val="nil"/>
              <w:left w:val="nil"/>
              <w:bottom w:val="nil"/>
              <w:right w:val="nil"/>
            </w:tcBorders>
            <w:shd w:val="clear" w:color="000000" w:fill="E7E6E6"/>
            <w:noWrap/>
            <w:vAlign w:val="bottom"/>
            <w:hideMark/>
          </w:tcPr>
          <w:p w14:paraId="59E325B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-0.36 (-0.66, -0.07)</w:t>
            </w:r>
          </w:p>
        </w:tc>
        <w:tc>
          <w:tcPr>
            <w:tcW w:w="1850" w:type="dxa"/>
            <w:tcBorders>
              <w:top w:val="nil"/>
              <w:left w:val="nil"/>
              <w:bottom w:val="nil"/>
              <w:right w:val="nil"/>
            </w:tcBorders>
            <w:shd w:val="clear" w:color="auto" w:fill="auto"/>
            <w:noWrap/>
            <w:vAlign w:val="bottom"/>
            <w:hideMark/>
          </w:tcPr>
          <w:p w14:paraId="7A2B405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-0.14 (-1.20, 0.93)</w:t>
            </w:r>
          </w:p>
        </w:tc>
        <w:tc>
          <w:tcPr>
            <w:tcW w:w="1800" w:type="dxa"/>
            <w:tcBorders>
              <w:top w:val="nil"/>
              <w:left w:val="nil"/>
              <w:bottom w:val="nil"/>
              <w:right w:val="nil"/>
            </w:tcBorders>
            <w:shd w:val="clear" w:color="auto" w:fill="auto"/>
            <w:noWrap/>
            <w:vAlign w:val="bottom"/>
            <w:hideMark/>
          </w:tcPr>
          <w:p w14:paraId="685109E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-0.13 (-0.67, 0.42)</w:t>
            </w:r>
          </w:p>
        </w:tc>
      </w:tr>
      <w:tr w:rsidR="002C5B90" w:rsidRPr="002C5B90" w14:paraId="69AC64F6" w14:textId="77777777" w:rsidTr="008D57B2">
        <w:trPr>
          <w:trHeight w:val="255"/>
          <w:jc w:val="center"/>
        </w:trPr>
        <w:tc>
          <w:tcPr>
            <w:tcW w:w="783" w:type="dxa"/>
            <w:vMerge/>
            <w:tcBorders>
              <w:top w:val="nil"/>
              <w:left w:val="nil"/>
              <w:bottom w:val="single" w:sz="4" w:space="0" w:color="000000"/>
              <w:right w:val="nil"/>
            </w:tcBorders>
            <w:vAlign w:val="center"/>
            <w:hideMark/>
          </w:tcPr>
          <w:p w14:paraId="190CC2EF"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99F166E"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Saturated:total FAs</w:t>
            </w:r>
          </w:p>
        </w:tc>
        <w:tc>
          <w:tcPr>
            <w:tcW w:w="1850" w:type="dxa"/>
            <w:tcBorders>
              <w:top w:val="nil"/>
              <w:left w:val="nil"/>
              <w:bottom w:val="nil"/>
              <w:right w:val="nil"/>
            </w:tcBorders>
            <w:shd w:val="clear" w:color="000000" w:fill="E7E6E6"/>
            <w:noWrap/>
            <w:vAlign w:val="bottom"/>
            <w:hideMark/>
          </w:tcPr>
          <w:p w14:paraId="072C380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-0.66 (-1.42, 0.10)</w:t>
            </w:r>
          </w:p>
        </w:tc>
        <w:tc>
          <w:tcPr>
            <w:tcW w:w="1850" w:type="dxa"/>
            <w:tcBorders>
              <w:top w:val="nil"/>
              <w:left w:val="nil"/>
              <w:bottom w:val="nil"/>
              <w:right w:val="nil"/>
            </w:tcBorders>
            <w:shd w:val="clear" w:color="000000" w:fill="E7E6E6"/>
            <w:noWrap/>
            <w:vAlign w:val="bottom"/>
            <w:hideMark/>
          </w:tcPr>
          <w:p w14:paraId="466D412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-0.32 (-1.12, 0.49)</w:t>
            </w:r>
          </w:p>
        </w:tc>
        <w:tc>
          <w:tcPr>
            <w:tcW w:w="1850" w:type="dxa"/>
            <w:tcBorders>
              <w:top w:val="nil"/>
              <w:left w:val="nil"/>
              <w:bottom w:val="nil"/>
              <w:right w:val="nil"/>
            </w:tcBorders>
            <w:shd w:val="clear" w:color="000000" w:fill="E7E6E6"/>
            <w:noWrap/>
            <w:vAlign w:val="bottom"/>
            <w:hideMark/>
          </w:tcPr>
          <w:p w14:paraId="68683C6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(-0.75, 0.96)</w:t>
            </w:r>
          </w:p>
        </w:tc>
        <w:tc>
          <w:tcPr>
            <w:tcW w:w="1850" w:type="dxa"/>
            <w:tcBorders>
              <w:top w:val="nil"/>
              <w:left w:val="nil"/>
              <w:bottom w:val="nil"/>
              <w:right w:val="nil"/>
            </w:tcBorders>
            <w:shd w:val="clear" w:color="000000" w:fill="E7E6E6"/>
            <w:noWrap/>
            <w:vAlign w:val="bottom"/>
            <w:hideMark/>
          </w:tcPr>
          <w:p w14:paraId="01E1CB6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-0.30 (-1.11, 0.50)</w:t>
            </w:r>
          </w:p>
        </w:tc>
        <w:tc>
          <w:tcPr>
            <w:tcW w:w="1850" w:type="dxa"/>
            <w:tcBorders>
              <w:top w:val="nil"/>
              <w:left w:val="nil"/>
              <w:bottom w:val="nil"/>
              <w:right w:val="nil"/>
            </w:tcBorders>
            <w:shd w:val="clear" w:color="auto" w:fill="auto"/>
            <w:noWrap/>
            <w:vAlign w:val="bottom"/>
            <w:hideMark/>
          </w:tcPr>
          <w:p w14:paraId="4E44162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-0.55 (-3.24, 2.14)</w:t>
            </w:r>
          </w:p>
        </w:tc>
        <w:tc>
          <w:tcPr>
            <w:tcW w:w="1800" w:type="dxa"/>
            <w:tcBorders>
              <w:top w:val="nil"/>
              <w:left w:val="nil"/>
              <w:bottom w:val="nil"/>
              <w:right w:val="nil"/>
            </w:tcBorders>
            <w:shd w:val="clear" w:color="auto" w:fill="auto"/>
            <w:noWrap/>
            <w:vAlign w:val="bottom"/>
            <w:hideMark/>
          </w:tcPr>
          <w:p w14:paraId="25131F8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-0.15 (-1.52, 1.22)</w:t>
            </w:r>
          </w:p>
        </w:tc>
      </w:tr>
      <w:tr w:rsidR="002C5B90" w:rsidRPr="002C5B90" w14:paraId="189AF0C0" w14:textId="77777777" w:rsidTr="008D57B2">
        <w:trPr>
          <w:trHeight w:val="255"/>
          <w:jc w:val="center"/>
        </w:trPr>
        <w:tc>
          <w:tcPr>
            <w:tcW w:w="783" w:type="dxa"/>
            <w:vMerge/>
            <w:tcBorders>
              <w:top w:val="nil"/>
              <w:left w:val="nil"/>
              <w:bottom w:val="single" w:sz="4" w:space="0" w:color="000000"/>
              <w:right w:val="nil"/>
            </w:tcBorders>
            <w:vAlign w:val="center"/>
            <w:hideMark/>
          </w:tcPr>
          <w:p w14:paraId="15AA2E0D"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CB565CA"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Degree of unsaturation</w:t>
            </w:r>
          </w:p>
        </w:tc>
        <w:tc>
          <w:tcPr>
            <w:tcW w:w="1850" w:type="dxa"/>
            <w:tcBorders>
              <w:top w:val="nil"/>
              <w:left w:val="nil"/>
              <w:bottom w:val="nil"/>
              <w:right w:val="nil"/>
            </w:tcBorders>
            <w:shd w:val="clear" w:color="000000" w:fill="E7E6E6"/>
            <w:noWrap/>
            <w:vAlign w:val="bottom"/>
            <w:hideMark/>
          </w:tcPr>
          <w:p w14:paraId="160ED1A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(-0.01, 0.04)</w:t>
            </w:r>
          </w:p>
        </w:tc>
        <w:tc>
          <w:tcPr>
            <w:tcW w:w="1850" w:type="dxa"/>
            <w:tcBorders>
              <w:top w:val="nil"/>
              <w:left w:val="nil"/>
              <w:bottom w:val="nil"/>
              <w:right w:val="nil"/>
            </w:tcBorders>
            <w:shd w:val="clear" w:color="000000" w:fill="E7E6E6"/>
            <w:noWrap/>
            <w:vAlign w:val="bottom"/>
            <w:hideMark/>
          </w:tcPr>
          <w:p w14:paraId="518D89E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(-0.01, 0.05)</w:t>
            </w:r>
          </w:p>
        </w:tc>
        <w:tc>
          <w:tcPr>
            <w:tcW w:w="1850" w:type="dxa"/>
            <w:tcBorders>
              <w:top w:val="nil"/>
              <w:left w:val="nil"/>
              <w:bottom w:val="nil"/>
              <w:right w:val="nil"/>
            </w:tcBorders>
            <w:shd w:val="clear" w:color="000000" w:fill="E7E6E6"/>
            <w:noWrap/>
            <w:vAlign w:val="bottom"/>
            <w:hideMark/>
          </w:tcPr>
          <w:p w14:paraId="3DF0FA8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(-0.01, 0.05)</w:t>
            </w:r>
          </w:p>
        </w:tc>
        <w:tc>
          <w:tcPr>
            <w:tcW w:w="1850" w:type="dxa"/>
            <w:tcBorders>
              <w:top w:val="nil"/>
              <w:left w:val="nil"/>
              <w:bottom w:val="nil"/>
              <w:right w:val="nil"/>
            </w:tcBorders>
            <w:shd w:val="clear" w:color="000000" w:fill="E7E6E6"/>
            <w:noWrap/>
            <w:vAlign w:val="bottom"/>
            <w:hideMark/>
          </w:tcPr>
          <w:p w14:paraId="60C8C89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(0.02, 0.07)</w:t>
            </w:r>
          </w:p>
        </w:tc>
        <w:tc>
          <w:tcPr>
            <w:tcW w:w="1850" w:type="dxa"/>
            <w:tcBorders>
              <w:top w:val="nil"/>
              <w:left w:val="nil"/>
              <w:bottom w:val="nil"/>
              <w:right w:val="nil"/>
            </w:tcBorders>
            <w:shd w:val="clear" w:color="auto" w:fill="auto"/>
            <w:noWrap/>
            <w:vAlign w:val="bottom"/>
            <w:hideMark/>
          </w:tcPr>
          <w:p w14:paraId="11C3383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(-0.02, 0.13)</w:t>
            </w:r>
          </w:p>
        </w:tc>
        <w:tc>
          <w:tcPr>
            <w:tcW w:w="1800" w:type="dxa"/>
            <w:tcBorders>
              <w:top w:val="nil"/>
              <w:left w:val="nil"/>
              <w:bottom w:val="nil"/>
              <w:right w:val="nil"/>
            </w:tcBorders>
            <w:shd w:val="clear" w:color="auto" w:fill="auto"/>
            <w:noWrap/>
            <w:vAlign w:val="bottom"/>
            <w:hideMark/>
          </w:tcPr>
          <w:p w14:paraId="09518D0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(-0.02, 0.06)</w:t>
            </w:r>
          </w:p>
        </w:tc>
      </w:tr>
      <w:tr w:rsidR="002C5B90" w:rsidRPr="002C5B90" w14:paraId="58DDA337" w14:textId="77777777" w:rsidTr="008D57B2">
        <w:trPr>
          <w:trHeight w:val="255"/>
          <w:jc w:val="center"/>
        </w:trPr>
        <w:tc>
          <w:tcPr>
            <w:tcW w:w="783" w:type="dxa"/>
            <w:vMerge/>
            <w:tcBorders>
              <w:top w:val="nil"/>
              <w:left w:val="nil"/>
              <w:bottom w:val="single" w:sz="4" w:space="0" w:color="000000"/>
              <w:right w:val="nil"/>
            </w:tcBorders>
            <w:vAlign w:val="center"/>
            <w:hideMark/>
          </w:tcPr>
          <w:p w14:paraId="0B12AEA0"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6C1DE6E"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Monounsaturated fatty acids</w:t>
            </w:r>
          </w:p>
        </w:tc>
        <w:tc>
          <w:tcPr>
            <w:tcW w:w="1850" w:type="dxa"/>
            <w:tcBorders>
              <w:top w:val="nil"/>
              <w:left w:val="nil"/>
              <w:bottom w:val="nil"/>
              <w:right w:val="nil"/>
            </w:tcBorders>
            <w:shd w:val="clear" w:color="000000" w:fill="E7E6E6"/>
            <w:noWrap/>
            <w:vAlign w:val="bottom"/>
            <w:hideMark/>
          </w:tcPr>
          <w:p w14:paraId="367F058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(-0.36, 0.17)</w:t>
            </w:r>
          </w:p>
        </w:tc>
        <w:tc>
          <w:tcPr>
            <w:tcW w:w="1850" w:type="dxa"/>
            <w:tcBorders>
              <w:top w:val="nil"/>
              <w:left w:val="nil"/>
              <w:bottom w:val="nil"/>
              <w:right w:val="nil"/>
            </w:tcBorders>
            <w:shd w:val="clear" w:color="000000" w:fill="E7E6E6"/>
            <w:noWrap/>
            <w:vAlign w:val="bottom"/>
            <w:hideMark/>
          </w:tcPr>
          <w:p w14:paraId="4204685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-0.19 (-0.47, 0.09)</w:t>
            </w:r>
          </w:p>
        </w:tc>
        <w:tc>
          <w:tcPr>
            <w:tcW w:w="1850" w:type="dxa"/>
            <w:tcBorders>
              <w:top w:val="nil"/>
              <w:left w:val="nil"/>
              <w:bottom w:val="nil"/>
              <w:right w:val="nil"/>
            </w:tcBorders>
            <w:shd w:val="clear" w:color="000000" w:fill="E7E6E6"/>
            <w:noWrap/>
            <w:vAlign w:val="bottom"/>
            <w:hideMark/>
          </w:tcPr>
          <w:p w14:paraId="3E235F9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(-0.35, 0.25)</w:t>
            </w:r>
          </w:p>
        </w:tc>
        <w:tc>
          <w:tcPr>
            <w:tcW w:w="1850" w:type="dxa"/>
            <w:tcBorders>
              <w:top w:val="nil"/>
              <w:left w:val="nil"/>
              <w:bottom w:val="nil"/>
              <w:right w:val="nil"/>
            </w:tcBorders>
            <w:shd w:val="clear" w:color="000000" w:fill="E7E6E6"/>
            <w:noWrap/>
            <w:vAlign w:val="bottom"/>
            <w:hideMark/>
          </w:tcPr>
          <w:p w14:paraId="6E1808F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-0.45 (-0.73, -0.17)</w:t>
            </w:r>
          </w:p>
        </w:tc>
        <w:tc>
          <w:tcPr>
            <w:tcW w:w="1850" w:type="dxa"/>
            <w:tcBorders>
              <w:top w:val="nil"/>
              <w:left w:val="nil"/>
              <w:bottom w:val="nil"/>
              <w:right w:val="nil"/>
            </w:tcBorders>
            <w:shd w:val="clear" w:color="auto" w:fill="auto"/>
            <w:noWrap/>
            <w:vAlign w:val="bottom"/>
            <w:hideMark/>
          </w:tcPr>
          <w:p w14:paraId="2B1CBA0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-0.15 (-1.15, 0.85)</w:t>
            </w:r>
          </w:p>
        </w:tc>
        <w:tc>
          <w:tcPr>
            <w:tcW w:w="1800" w:type="dxa"/>
            <w:tcBorders>
              <w:top w:val="nil"/>
              <w:left w:val="nil"/>
              <w:bottom w:val="nil"/>
              <w:right w:val="nil"/>
            </w:tcBorders>
            <w:shd w:val="clear" w:color="auto" w:fill="auto"/>
            <w:noWrap/>
            <w:vAlign w:val="bottom"/>
            <w:hideMark/>
          </w:tcPr>
          <w:p w14:paraId="081997B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-0.20 (-0.71, 0.31)</w:t>
            </w:r>
          </w:p>
        </w:tc>
      </w:tr>
      <w:tr w:rsidR="002C5B90" w:rsidRPr="002C5B90" w14:paraId="69AE55CD" w14:textId="77777777" w:rsidTr="008D57B2">
        <w:trPr>
          <w:trHeight w:val="255"/>
          <w:jc w:val="center"/>
        </w:trPr>
        <w:tc>
          <w:tcPr>
            <w:tcW w:w="783" w:type="dxa"/>
            <w:vMerge/>
            <w:tcBorders>
              <w:top w:val="nil"/>
              <w:left w:val="nil"/>
              <w:bottom w:val="single" w:sz="4" w:space="0" w:color="000000"/>
              <w:right w:val="nil"/>
            </w:tcBorders>
            <w:vAlign w:val="center"/>
            <w:hideMark/>
          </w:tcPr>
          <w:p w14:paraId="49CB521E"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81A1A46"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Monounsaturated:total FAs</w:t>
            </w:r>
          </w:p>
        </w:tc>
        <w:tc>
          <w:tcPr>
            <w:tcW w:w="1850" w:type="dxa"/>
            <w:tcBorders>
              <w:top w:val="nil"/>
              <w:left w:val="nil"/>
              <w:bottom w:val="nil"/>
              <w:right w:val="nil"/>
            </w:tcBorders>
            <w:shd w:val="clear" w:color="000000" w:fill="E7E6E6"/>
            <w:noWrap/>
            <w:vAlign w:val="bottom"/>
            <w:hideMark/>
          </w:tcPr>
          <w:p w14:paraId="3C6EACF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-0.42 (-1.52, 0.69)</w:t>
            </w:r>
          </w:p>
        </w:tc>
        <w:tc>
          <w:tcPr>
            <w:tcW w:w="1850" w:type="dxa"/>
            <w:tcBorders>
              <w:top w:val="nil"/>
              <w:left w:val="nil"/>
              <w:bottom w:val="nil"/>
              <w:right w:val="nil"/>
            </w:tcBorders>
            <w:shd w:val="clear" w:color="000000" w:fill="E7E6E6"/>
            <w:noWrap/>
            <w:vAlign w:val="bottom"/>
            <w:hideMark/>
          </w:tcPr>
          <w:p w14:paraId="7CED9E9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-1.11 (-2.27, 0.06)</w:t>
            </w:r>
          </w:p>
        </w:tc>
        <w:tc>
          <w:tcPr>
            <w:tcW w:w="1850" w:type="dxa"/>
            <w:tcBorders>
              <w:top w:val="nil"/>
              <w:left w:val="nil"/>
              <w:bottom w:val="nil"/>
              <w:right w:val="nil"/>
            </w:tcBorders>
            <w:shd w:val="clear" w:color="000000" w:fill="E7E6E6"/>
            <w:noWrap/>
            <w:vAlign w:val="bottom"/>
            <w:hideMark/>
          </w:tcPr>
          <w:p w14:paraId="42EB2A6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-0.71 (-1.94, 0.52)</w:t>
            </w:r>
          </w:p>
        </w:tc>
        <w:tc>
          <w:tcPr>
            <w:tcW w:w="1850" w:type="dxa"/>
            <w:tcBorders>
              <w:top w:val="nil"/>
              <w:left w:val="nil"/>
              <w:bottom w:val="nil"/>
              <w:right w:val="nil"/>
            </w:tcBorders>
            <w:shd w:val="clear" w:color="000000" w:fill="E7E6E6"/>
            <w:noWrap/>
            <w:vAlign w:val="bottom"/>
            <w:hideMark/>
          </w:tcPr>
          <w:p w14:paraId="52C5A56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-1.92 (-3.09, -0.76)</w:t>
            </w:r>
          </w:p>
        </w:tc>
        <w:tc>
          <w:tcPr>
            <w:tcW w:w="1850" w:type="dxa"/>
            <w:tcBorders>
              <w:top w:val="nil"/>
              <w:left w:val="nil"/>
              <w:bottom w:val="nil"/>
              <w:right w:val="nil"/>
            </w:tcBorders>
            <w:shd w:val="clear" w:color="auto" w:fill="auto"/>
            <w:noWrap/>
            <w:vAlign w:val="bottom"/>
            <w:hideMark/>
          </w:tcPr>
          <w:p w14:paraId="0366416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-1.06 (-4.17, 2.05)</w:t>
            </w:r>
          </w:p>
        </w:tc>
        <w:tc>
          <w:tcPr>
            <w:tcW w:w="1800" w:type="dxa"/>
            <w:tcBorders>
              <w:top w:val="nil"/>
              <w:left w:val="nil"/>
              <w:bottom w:val="nil"/>
              <w:right w:val="nil"/>
            </w:tcBorders>
            <w:shd w:val="clear" w:color="auto" w:fill="auto"/>
            <w:noWrap/>
            <w:vAlign w:val="bottom"/>
            <w:hideMark/>
          </w:tcPr>
          <w:p w14:paraId="04E8952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-1.30 (-2.89, 0.29)</w:t>
            </w:r>
          </w:p>
        </w:tc>
      </w:tr>
      <w:tr w:rsidR="002C5B90" w:rsidRPr="002C5B90" w14:paraId="2733B206" w14:textId="77777777" w:rsidTr="008D57B2">
        <w:trPr>
          <w:trHeight w:val="255"/>
          <w:jc w:val="center"/>
        </w:trPr>
        <w:tc>
          <w:tcPr>
            <w:tcW w:w="783" w:type="dxa"/>
            <w:vMerge/>
            <w:tcBorders>
              <w:top w:val="nil"/>
              <w:left w:val="nil"/>
              <w:bottom w:val="single" w:sz="4" w:space="0" w:color="000000"/>
              <w:right w:val="nil"/>
            </w:tcBorders>
            <w:vAlign w:val="center"/>
            <w:hideMark/>
          </w:tcPr>
          <w:p w14:paraId="601E7D80"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CC18426"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Polyunsaturated fatty acids</w:t>
            </w:r>
          </w:p>
        </w:tc>
        <w:tc>
          <w:tcPr>
            <w:tcW w:w="1850" w:type="dxa"/>
            <w:tcBorders>
              <w:top w:val="nil"/>
              <w:left w:val="nil"/>
              <w:bottom w:val="nil"/>
              <w:right w:val="nil"/>
            </w:tcBorders>
            <w:shd w:val="clear" w:color="000000" w:fill="E7E6E6"/>
            <w:noWrap/>
            <w:vAlign w:val="bottom"/>
            <w:hideMark/>
          </w:tcPr>
          <w:p w14:paraId="76F767D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(-0.15, 0.34)</w:t>
            </w:r>
          </w:p>
        </w:tc>
        <w:tc>
          <w:tcPr>
            <w:tcW w:w="1850" w:type="dxa"/>
            <w:tcBorders>
              <w:top w:val="nil"/>
              <w:left w:val="nil"/>
              <w:bottom w:val="nil"/>
              <w:right w:val="nil"/>
            </w:tcBorders>
            <w:shd w:val="clear" w:color="000000" w:fill="E7E6E6"/>
            <w:noWrap/>
            <w:vAlign w:val="bottom"/>
            <w:hideMark/>
          </w:tcPr>
          <w:p w14:paraId="0C5697B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(-0.17, 0.35)</w:t>
            </w:r>
          </w:p>
        </w:tc>
        <w:tc>
          <w:tcPr>
            <w:tcW w:w="1850" w:type="dxa"/>
            <w:tcBorders>
              <w:top w:val="nil"/>
              <w:left w:val="nil"/>
              <w:bottom w:val="nil"/>
              <w:right w:val="nil"/>
            </w:tcBorders>
            <w:shd w:val="clear" w:color="000000" w:fill="E7E6E6"/>
            <w:noWrap/>
            <w:vAlign w:val="bottom"/>
            <w:hideMark/>
          </w:tcPr>
          <w:p w14:paraId="71080D3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0.12 (-0.16, 0.40)</w:t>
            </w:r>
          </w:p>
        </w:tc>
        <w:tc>
          <w:tcPr>
            <w:tcW w:w="1850" w:type="dxa"/>
            <w:tcBorders>
              <w:top w:val="nil"/>
              <w:left w:val="nil"/>
              <w:bottom w:val="nil"/>
              <w:right w:val="nil"/>
            </w:tcBorders>
            <w:shd w:val="clear" w:color="000000" w:fill="E7E6E6"/>
            <w:noWrap/>
            <w:vAlign w:val="bottom"/>
            <w:hideMark/>
          </w:tcPr>
          <w:p w14:paraId="5CEF015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(-0.31, 0.21)</w:t>
            </w:r>
          </w:p>
        </w:tc>
        <w:tc>
          <w:tcPr>
            <w:tcW w:w="1850" w:type="dxa"/>
            <w:tcBorders>
              <w:top w:val="nil"/>
              <w:left w:val="nil"/>
              <w:bottom w:val="nil"/>
              <w:right w:val="nil"/>
            </w:tcBorders>
            <w:shd w:val="clear" w:color="auto" w:fill="auto"/>
            <w:noWrap/>
            <w:vAlign w:val="bottom"/>
            <w:hideMark/>
          </w:tcPr>
          <w:p w14:paraId="5813603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(-0.80, 0.93)</w:t>
            </w:r>
          </w:p>
        </w:tc>
        <w:tc>
          <w:tcPr>
            <w:tcW w:w="1800" w:type="dxa"/>
            <w:tcBorders>
              <w:top w:val="nil"/>
              <w:left w:val="nil"/>
              <w:bottom w:val="nil"/>
              <w:right w:val="nil"/>
            </w:tcBorders>
            <w:shd w:val="clear" w:color="auto" w:fill="auto"/>
            <w:noWrap/>
            <w:vAlign w:val="bottom"/>
            <w:hideMark/>
          </w:tcPr>
          <w:p w14:paraId="7A5EF04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(-0.39, 0.50)</w:t>
            </w:r>
          </w:p>
        </w:tc>
      </w:tr>
      <w:tr w:rsidR="002C5B90" w:rsidRPr="002C5B90" w14:paraId="169E0E4D" w14:textId="77777777" w:rsidTr="008D57B2">
        <w:trPr>
          <w:trHeight w:val="255"/>
          <w:jc w:val="center"/>
        </w:trPr>
        <w:tc>
          <w:tcPr>
            <w:tcW w:w="783" w:type="dxa"/>
            <w:vMerge/>
            <w:tcBorders>
              <w:top w:val="nil"/>
              <w:left w:val="nil"/>
              <w:bottom w:val="single" w:sz="4" w:space="0" w:color="000000"/>
              <w:right w:val="nil"/>
            </w:tcBorders>
            <w:vAlign w:val="center"/>
            <w:hideMark/>
          </w:tcPr>
          <w:p w14:paraId="054163E1"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8A15E18"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Polyunsaturated:total FAs</w:t>
            </w:r>
          </w:p>
        </w:tc>
        <w:tc>
          <w:tcPr>
            <w:tcW w:w="1850" w:type="dxa"/>
            <w:tcBorders>
              <w:top w:val="nil"/>
              <w:left w:val="nil"/>
              <w:bottom w:val="nil"/>
              <w:right w:val="nil"/>
            </w:tcBorders>
            <w:shd w:val="clear" w:color="000000" w:fill="E7E6E6"/>
            <w:noWrap/>
            <w:vAlign w:val="bottom"/>
            <w:hideMark/>
          </w:tcPr>
          <w:p w14:paraId="21A390C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1.08 (-0.35, 2.50)</w:t>
            </w:r>
          </w:p>
        </w:tc>
        <w:tc>
          <w:tcPr>
            <w:tcW w:w="1850" w:type="dxa"/>
            <w:tcBorders>
              <w:top w:val="nil"/>
              <w:left w:val="nil"/>
              <w:bottom w:val="nil"/>
              <w:right w:val="nil"/>
            </w:tcBorders>
            <w:shd w:val="clear" w:color="000000" w:fill="E7E6E6"/>
            <w:noWrap/>
            <w:vAlign w:val="bottom"/>
            <w:hideMark/>
          </w:tcPr>
          <w:p w14:paraId="1AF5851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1.42 (-0.07, 2.92)</w:t>
            </w:r>
          </w:p>
        </w:tc>
        <w:tc>
          <w:tcPr>
            <w:tcW w:w="1850" w:type="dxa"/>
            <w:tcBorders>
              <w:top w:val="nil"/>
              <w:left w:val="nil"/>
              <w:bottom w:val="nil"/>
              <w:right w:val="nil"/>
            </w:tcBorders>
            <w:shd w:val="clear" w:color="000000" w:fill="E7E6E6"/>
            <w:noWrap/>
            <w:vAlign w:val="bottom"/>
            <w:hideMark/>
          </w:tcPr>
          <w:p w14:paraId="57FEE38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0.60 (-0.98, 2.19)</w:t>
            </w:r>
          </w:p>
        </w:tc>
        <w:tc>
          <w:tcPr>
            <w:tcW w:w="1850" w:type="dxa"/>
            <w:tcBorders>
              <w:top w:val="nil"/>
              <w:left w:val="nil"/>
              <w:bottom w:val="nil"/>
              <w:right w:val="nil"/>
            </w:tcBorders>
            <w:shd w:val="clear" w:color="000000" w:fill="E7E6E6"/>
            <w:noWrap/>
            <w:vAlign w:val="bottom"/>
            <w:hideMark/>
          </w:tcPr>
          <w:p w14:paraId="686B594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2.23 (0.73, 3.72)</w:t>
            </w:r>
          </w:p>
        </w:tc>
        <w:tc>
          <w:tcPr>
            <w:tcW w:w="1850" w:type="dxa"/>
            <w:tcBorders>
              <w:top w:val="nil"/>
              <w:left w:val="nil"/>
              <w:bottom w:val="nil"/>
              <w:right w:val="nil"/>
            </w:tcBorders>
            <w:shd w:val="clear" w:color="auto" w:fill="auto"/>
            <w:noWrap/>
            <w:vAlign w:val="bottom"/>
            <w:hideMark/>
          </w:tcPr>
          <w:p w14:paraId="794DE61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1.61 (-2.66, 5.87)</w:t>
            </w:r>
          </w:p>
        </w:tc>
        <w:tc>
          <w:tcPr>
            <w:tcW w:w="1800" w:type="dxa"/>
            <w:tcBorders>
              <w:top w:val="nil"/>
              <w:left w:val="nil"/>
              <w:bottom w:val="nil"/>
              <w:right w:val="nil"/>
            </w:tcBorders>
            <w:shd w:val="clear" w:color="auto" w:fill="auto"/>
            <w:noWrap/>
            <w:vAlign w:val="bottom"/>
            <w:hideMark/>
          </w:tcPr>
          <w:p w14:paraId="3C80071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1.45 (-0.72, 3.62)</w:t>
            </w:r>
          </w:p>
        </w:tc>
      </w:tr>
      <w:tr w:rsidR="002C5B90" w:rsidRPr="002C5B90" w14:paraId="287F9C3F" w14:textId="77777777" w:rsidTr="008D57B2">
        <w:trPr>
          <w:trHeight w:val="255"/>
          <w:jc w:val="center"/>
        </w:trPr>
        <w:tc>
          <w:tcPr>
            <w:tcW w:w="783" w:type="dxa"/>
            <w:vMerge/>
            <w:tcBorders>
              <w:top w:val="nil"/>
              <w:left w:val="nil"/>
              <w:bottom w:val="single" w:sz="4" w:space="0" w:color="000000"/>
              <w:right w:val="nil"/>
            </w:tcBorders>
            <w:vAlign w:val="center"/>
            <w:hideMark/>
          </w:tcPr>
          <w:p w14:paraId="489751E0"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02CD72A"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Omega3 fatty acids</w:t>
            </w:r>
          </w:p>
        </w:tc>
        <w:tc>
          <w:tcPr>
            <w:tcW w:w="1850" w:type="dxa"/>
            <w:tcBorders>
              <w:top w:val="nil"/>
              <w:left w:val="nil"/>
              <w:bottom w:val="nil"/>
              <w:right w:val="nil"/>
            </w:tcBorders>
            <w:shd w:val="clear" w:color="000000" w:fill="E7E6E6"/>
            <w:noWrap/>
            <w:vAlign w:val="bottom"/>
            <w:hideMark/>
          </w:tcPr>
          <w:p w14:paraId="0347497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(-0.02, 0.06)</w:t>
            </w:r>
          </w:p>
        </w:tc>
        <w:tc>
          <w:tcPr>
            <w:tcW w:w="1850" w:type="dxa"/>
            <w:tcBorders>
              <w:top w:val="nil"/>
              <w:left w:val="nil"/>
              <w:bottom w:val="nil"/>
              <w:right w:val="nil"/>
            </w:tcBorders>
            <w:shd w:val="clear" w:color="000000" w:fill="E7E6E6"/>
            <w:noWrap/>
            <w:vAlign w:val="bottom"/>
            <w:hideMark/>
          </w:tcPr>
          <w:p w14:paraId="60DA209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(-0.01, 0.06)</w:t>
            </w:r>
          </w:p>
        </w:tc>
        <w:tc>
          <w:tcPr>
            <w:tcW w:w="1850" w:type="dxa"/>
            <w:tcBorders>
              <w:top w:val="nil"/>
              <w:left w:val="nil"/>
              <w:bottom w:val="nil"/>
              <w:right w:val="nil"/>
            </w:tcBorders>
            <w:shd w:val="clear" w:color="000000" w:fill="E7E6E6"/>
            <w:noWrap/>
            <w:vAlign w:val="bottom"/>
            <w:hideMark/>
          </w:tcPr>
          <w:p w14:paraId="2B2109D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(-0.01, 0.08)</w:t>
            </w:r>
          </w:p>
        </w:tc>
        <w:tc>
          <w:tcPr>
            <w:tcW w:w="1850" w:type="dxa"/>
            <w:tcBorders>
              <w:top w:val="nil"/>
              <w:left w:val="nil"/>
              <w:bottom w:val="nil"/>
              <w:right w:val="nil"/>
            </w:tcBorders>
            <w:shd w:val="clear" w:color="000000" w:fill="E7E6E6"/>
            <w:noWrap/>
            <w:vAlign w:val="bottom"/>
            <w:hideMark/>
          </w:tcPr>
          <w:p w14:paraId="2D83447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0.05)</w:t>
            </w:r>
          </w:p>
        </w:tc>
        <w:tc>
          <w:tcPr>
            <w:tcW w:w="1850" w:type="dxa"/>
            <w:tcBorders>
              <w:top w:val="nil"/>
              <w:left w:val="nil"/>
              <w:bottom w:val="nil"/>
              <w:right w:val="nil"/>
            </w:tcBorders>
            <w:shd w:val="clear" w:color="auto" w:fill="auto"/>
            <w:noWrap/>
            <w:vAlign w:val="bottom"/>
            <w:hideMark/>
          </w:tcPr>
          <w:p w14:paraId="1FE5538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(-0.14, 0.15)</w:t>
            </w:r>
          </w:p>
        </w:tc>
        <w:tc>
          <w:tcPr>
            <w:tcW w:w="1800" w:type="dxa"/>
            <w:tcBorders>
              <w:top w:val="nil"/>
              <w:left w:val="nil"/>
              <w:bottom w:val="nil"/>
              <w:right w:val="nil"/>
            </w:tcBorders>
            <w:shd w:val="clear" w:color="auto" w:fill="auto"/>
            <w:noWrap/>
            <w:vAlign w:val="bottom"/>
            <w:hideMark/>
          </w:tcPr>
          <w:p w14:paraId="3BC24FE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(-0.09, 0.06)</w:t>
            </w:r>
          </w:p>
        </w:tc>
      </w:tr>
      <w:tr w:rsidR="002C5B90" w:rsidRPr="002C5B90" w14:paraId="3CE3353F" w14:textId="77777777" w:rsidTr="008D57B2">
        <w:trPr>
          <w:trHeight w:val="255"/>
          <w:jc w:val="center"/>
        </w:trPr>
        <w:tc>
          <w:tcPr>
            <w:tcW w:w="783" w:type="dxa"/>
            <w:vMerge/>
            <w:tcBorders>
              <w:top w:val="nil"/>
              <w:left w:val="nil"/>
              <w:bottom w:val="single" w:sz="4" w:space="0" w:color="000000"/>
              <w:right w:val="nil"/>
            </w:tcBorders>
            <w:vAlign w:val="center"/>
            <w:hideMark/>
          </w:tcPr>
          <w:p w14:paraId="4299DC20"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39E9D28"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Omega3:total FAs</w:t>
            </w:r>
          </w:p>
        </w:tc>
        <w:tc>
          <w:tcPr>
            <w:tcW w:w="1850" w:type="dxa"/>
            <w:tcBorders>
              <w:top w:val="nil"/>
              <w:left w:val="nil"/>
              <w:bottom w:val="nil"/>
              <w:right w:val="nil"/>
            </w:tcBorders>
            <w:shd w:val="clear" w:color="000000" w:fill="E7E6E6"/>
            <w:noWrap/>
            <w:vAlign w:val="bottom"/>
            <w:hideMark/>
          </w:tcPr>
          <w:p w14:paraId="16FFBFB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0.20 (-0.06, 0.46)</w:t>
            </w:r>
          </w:p>
        </w:tc>
        <w:tc>
          <w:tcPr>
            <w:tcW w:w="1850" w:type="dxa"/>
            <w:tcBorders>
              <w:top w:val="nil"/>
              <w:left w:val="nil"/>
              <w:bottom w:val="nil"/>
              <w:right w:val="nil"/>
            </w:tcBorders>
            <w:shd w:val="clear" w:color="000000" w:fill="E7E6E6"/>
            <w:noWrap/>
            <w:vAlign w:val="bottom"/>
            <w:hideMark/>
          </w:tcPr>
          <w:p w14:paraId="6C6B254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0.29 (0.02, 0.57)</w:t>
            </w:r>
          </w:p>
        </w:tc>
        <w:tc>
          <w:tcPr>
            <w:tcW w:w="1850" w:type="dxa"/>
            <w:tcBorders>
              <w:top w:val="nil"/>
              <w:left w:val="nil"/>
              <w:bottom w:val="nil"/>
              <w:right w:val="nil"/>
            </w:tcBorders>
            <w:shd w:val="clear" w:color="000000" w:fill="E7E6E6"/>
            <w:noWrap/>
            <w:vAlign w:val="bottom"/>
            <w:hideMark/>
          </w:tcPr>
          <w:p w14:paraId="6580EA8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0.29 (-0.00, 0.58)</w:t>
            </w:r>
          </w:p>
        </w:tc>
        <w:tc>
          <w:tcPr>
            <w:tcW w:w="1850" w:type="dxa"/>
            <w:tcBorders>
              <w:top w:val="nil"/>
              <w:left w:val="nil"/>
              <w:bottom w:val="nil"/>
              <w:right w:val="nil"/>
            </w:tcBorders>
            <w:shd w:val="clear" w:color="000000" w:fill="E7E6E6"/>
            <w:noWrap/>
            <w:vAlign w:val="bottom"/>
            <w:hideMark/>
          </w:tcPr>
          <w:p w14:paraId="1DB32F6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0.34 (0.06, 0.61)</w:t>
            </w:r>
          </w:p>
        </w:tc>
        <w:tc>
          <w:tcPr>
            <w:tcW w:w="1850" w:type="dxa"/>
            <w:tcBorders>
              <w:top w:val="nil"/>
              <w:left w:val="nil"/>
              <w:bottom w:val="nil"/>
              <w:right w:val="nil"/>
            </w:tcBorders>
            <w:shd w:val="clear" w:color="auto" w:fill="auto"/>
            <w:noWrap/>
            <w:vAlign w:val="bottom"/>
            <w:hideMark/>
          </w:tcPr>
          <w:p w14:paraId="7E2EC99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0.25 (-0.63, 1.12)</w:t>
            </w:r>
          </w:p>
        </w:tc>
        <w:tc>
          <w:tcPr>
            <w:tcW w:w="1800" w:type="dxa"/>
            <w:tcBorders>
              <w:top w:val="nil"/>
              <w:left w:val="nil"/>
              <w:bottom w:val="nil"/>
              <w:right w:val="nil"/>
            </w:tcBorders>
            <w:shd w:val="clear" w:color="auto" w:fill="auto"/>
            <w:noWrap/>
            <w:vAlign w:val="bottom"/>
            <w:hideMark/>
          </w:tcPr>
          <w:p w14:paraId="63F804F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(-0.44, 0.46)</w:t>
            </w:r>
          </w:p>
        </w:tc>
      </w:tr>
      <w:tr w:rsidR="002C5B90" w:rsidRPr="002C5B90" w14:paraId="1ADAAD6B" w14:textId="77777777" w:rsidTr="008D57B2">
        <w:trPr>
          <w:trHeight w:val="255"/>
          <w:jc w:val="center"/>
        </w:trPr>
        <w:tc>
          <w:tcPr>
            <w:tcW w:w="783" w:type="dxa"/>
            <w:vMerge/>
            <w:tcBorders>
              <w:top w:val="nil"/>
              <w:left w:val="nil"/>
              <w:bottom w:val="single" w:sz="4" w:space="0" w:color="000000"/>
              <w:right w:val="nil"/>
            </w:tcBorders>
            <w:vAlign w:val="center"/>
            <w:hideMark/>
          </w:tcPr>
          <w:p w14:paraId="737E9098"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97E07D6"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22:6, docosahexaenoic acid</w:t>
            </w:r>
          </w:p>
        </w:tc>
        <w:tc>
          <w:tcPr>
            <w:tcW w:w="1850" w:type="dxa"/>
            <w:tcBorders>
              <w:top w:val="nil"/>
              <w:left w:val="nil"/>
              <w:bottom w:val="nil"/>
              <w:right w:val="nil"/>
            </w:tcBorders>
            <w:shd w:val="clear" w:color="000000" w:fill="E7E6E6"/>
            <w:noWrap/>
            <w:vAlign w:val="bottom"/>
            <w:hideMark/>
          </w:tcPr>
          <w:p w14:paraId="52FF76E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0.02)</w:t>
            </w:r>
          </w:p>
        </w:tc>
        <w:tc>
          <w:tcPr>
            <w:tcW w:w="1850" w:type="dxa"/>
            <w:tcBorders>
              <w:top w:val="nil"/>
              <w:left w:val="nil"/>
              <w:bottom w:val="nil"/>
              <w:right w:val="nil"/>
            </w:tcBorders>
            <w:shd w:val="clear" w:color="000000" w:fill="E7E6E6"/>
            <w:noWrap/>
            <w:vAlign w:val="bottom"/>
            <w:hideMark/>
          </w:tcPr>
          <w:p w14:paraId="2D80834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(-0.00, 0.02)</w:t>
            </w:r>
          </w:p>
        </w:tc>
        <w:tc>
          <w:tcPr>
            <w:tcW w:w="1850" w:type="dxa"/>
            <w:tcBorders>
              <w:top w:val="nil"/>
              <w:left w:val="nil"/>
              <w:bottom w:val="nil"/>
              <w:right w:val="nil"/>
            </w:tcBorders>
            <w:shd w:val="clear" w:color="000000" w:fill="E7E6E6"/>
            <w:noWrap/>
            <w:vAlign w:val="bottom"/>
            <w:hideMark/>
          </w:tcPr>
          <w:p w14:paraId="3639506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(0.00, 0.03)</w:t>
            </w:r>
          </w:p>
        </w:tc>
        <w:tc>
          <w:tcPr>
            <w:tcW w:w="1850" w:type="dxa"/>
            <w:tcBorders>
              <w:top w:val="nil"/>
              <w:left w:val="nil"/>
              <w:bottom w:val="nil"/>
              <w:right w:val="nil"/>
            </w:tcBorders>
            <w:shd w:val="clear" w:color="000000" w:fill="E7E6E6"/>
            <w:noWrap/>
            <w:vAlign w:val="bottom"/>
            <w:hideMark/>
          </w:tcPr>
          <w:p w14:paraId="4FCF355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(-0.00, 0.03)</w:t>
            </w:r>
          </w:p>
        </w:tc>
        <w:tc>
          <w:tcPr>
            <w:tcW w:w="1850" w:type="dxa"/>
            <w:tcBorders>
              <w:top w:val="nil"/>
              <w:left w:val="nil"/>
              <w:bottom w:val="nil"/>
              <w:right w:val="nil"/>
            </w:tcBorders>
            <w:shd w:val="clear" w:color="auto" w:fill="auto"/>
            <w:noWrap/>
            <w:vAlign w:val="bottom"/>
            <w:hideMark/>
          </w:tcPr>
          <w:p w14:paraId="5B3D6ED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(-0.05, 0.06)</w:t>
            </w:r>
          </w:p>
        </w:tc>
        <w:tc>
          <w:tcPr>
            <w:tcW w:w="1800" w:type="dxa"/>
            <w:tcBorders>
              <w:top w:val="nil"/>
              <w:left w:val="nil"/>
              <w:bottom w:val="nil"/>
              <w:right w:val="nil"/>
            </w:tcBorders>
            <w:shd w:val="clear" w:color="auto" w:fill="auto"/>
            <w:noWrap/>
            <w:vAlign w:val="bottom"/>
            <w:hideMark/>
          </w:tcPr>
          <w:p w14:paraId="5ED1349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0.02)</w:t>
            </w:r>
          </w:p>
        </w:tc>
      </w:tr>
      <w:tr w:rsidR="002C5B90" w:rsidRPr="002C5B90" w14:paraId="5B2F74C4" w14:textId="77777777" w:rsidTr="008D57B2">
        <w:trPr>
          <w:trHeight w:val="255"/>
          <w:jc w:val="center"/>
        </w:trPr>
        <w:tc>
          <w:tcPr>
            <w:tcW w:w="783" w:type="dxa"/>
            <w:vMerge/>
            <w:tcBorders>
              <w:top w:val="nil"/>
              <w:left w:val="nil"/>
              <w:bottom w:val="single" w:sz="4" w:space="0" w:color="000000"/>
              <w:right w:val="nil"/>
            </w:tcBorders>
            <w:vAlign w:val="center"/>
            <w:hideMark/>
          </w:tcPr>
          <w:p w14:paraId="523B9652"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302A752"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Docosahexaenoic:total FAs</w:t>
            </w:r>
          </w:p>
        </w:tc>
        <w:tc>
          <w:tcPr>
            <w:tcW w:w="1850" w:type="dxa"/>
            <w:tcBorders>
              <w:top w:val="nil"/>
              <w:left w:val="nil"/>
              <w:bottom w:val="nil"/>
              <w:right w:val="nil"/>
            </w:tcBorders>
            <w:shd w:val="clear" w:color="000000" w:fill="E7E6E6"/>
            <w:noWrap/>
            <w:vAlign w:val="bottom"/>
            <w:hideMark/>
          </w:tcPr>
          <w:p w14:paraId="27D9E55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(-0.07, 0.15)</w:t>
            </w:r>
          </w:p>
        </w:tc>
        <w:tc>
          <w:tcPr>
            <w:tcW w:w="1850" w:type="dxa"/>
            <w:tcBorders>
              <w:top w:val="nil"/>
              <w:left w:val="nil"/>
              <w:bottom w:val="nil"/>
              <w:right w:val="nil"/>
            </w:tcBorders>
            <w:shd w:val="clear" w:color="000000" w:fill="E7E6E6"/>
            <w:noWrap/>
            <w:vAlign w:val="bottom"/>
            <w:hideMark/>
          </w:tcPr>
          <w:p w14:paraId="6D3FC0F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(-0.01, 0.23)</w:t>
            </w:r>
          </w:p>
        </w:tc>
        <w:tc>
          <w:tcPr>
            <w:tcW w:w="1850" w:type="dxa"/>
            <w:tcBorders>
              <w:top w:val="nil"/>
              <w:left w:val="nil"/>
              <w:bottom w:val="nil"/>
              <w:right w:val="nil"/>
            </w:tcBorders>
            <w:shd w:val="clear" w:color="000000" w:fill="E7E6E6"/>
            <w:noWrap/>
            <w:vAlign w:val="bottom"/>
            <w:hideMark/>
          </w:tcPr>
          <w:p w14:paraId="41DAFB2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0.13 (0.01, 0.26)</w:t>
            </w:r>
          </w:p>
        </w:tc>
        <w:tc>
          <w:tcPr>
            <w:tcW w:w="1850" w:type="dxa"/>
            <w:tcBorders>
              <w:top w:val="nil"/>
              <w:left w:val="nil"/>
              <w:bottom w:val="nil"/>
              <w:right w:val="nil"/>
            </w:tcBorders>
            <w:shd w:val="clear" w:color="000000" w:fill="E7E6E6"/>
            <w:noWrap/>
            <w:vAlign w:val="bottom"/>
            <w:hideMark/>
          </w:tcPr>
          <w:p w14:paraId="08E1FA3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0.17 (0.06, 0.29)</w:t>
            </w:r>
          </w:p>
        </w:tc>
        <w:tc>
          <w:tcPr>
            <w:tcW w:w="1850" w:type="dxa"/>
            <w:tcBorders>
              <w:top w:val="nil"/>
              <w:left w:val="nil"/>
              <w:bottom w:val="nil"/>
              <w:right w:val="nil"/>
            </w:tcBorders>
            <w:shd w:val="clear" w:color="auto" w:fill="auto"/>
            <w:noWrap/>
            <w:vAlign w:val="bottom"/>
            <w:hideMark/>
          </w:tcPr>
          <w:p w14:paraId="6047AFF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0.14 (-0.23, 0.50)</w:t>
            </w:r>
          </w:p>
        </w:tc>
        <w:tc>
          <w:tcPr>
            <w:tcW w:w="1800" w:type="dxa"/>
            <w:tcBorders>
              <w:top w:val="nil"/>
              <w:left w:val="nil"/>
              <w:bottom w:val="nil"/>
              <w:right w:val="nil"/>
            </w:tcBorders>
            <w:shd w:val="clear" w:color="auto" w:fill="auto"/>
            <w:noWrap/>
            <w:vAlign w:val="bottom"/>
            <w:hideMark/>
          </w:tcPr>
          <w:p w14:paraId="3935ACB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(-0.21, 0.16)</w:t>
            </w:r>
          </w:p>
        </w:tc>
      </w:tr>
      <w:tr w:rsidR="002C5B90" w:rsidRPr="002C5B90" w14:paraId="379F3950" w14:textId="77777777" w:rsidTr="008D57B2">
        <w:trPr>
          <w:trHeight w:val="255"/>
          <w:jc w:val="center"/>
        </w:trPr>
        <w:tc>
          <w:tcPr>
            <w:tcW w:w="783" w:type="dxa"/>
            <w:vMerge/>
            <w:tcBorders>
              <w:top w:val="nil"/>
              <w:left w:val="nil"/>
              <w:bottom w:val="single" w:sz="4" w:space="0" w:color="000000"/>
              <w:right w:val="nil"/>
            </w:tcBorders>
            <w:vAlign w:val="center"/>
            <w:hideMark/>
          </w:tcPr>
          <w:p w14:paraId="469F7B50"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F4A8C6B"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Omega6 fatty acids</w:t>
            </w:r>
          </w:p>
        </w:tc>
        <w:tc>
          <w:tcPr>
            <w:tcW w:w="1850" w:type="dxa"/>
            <w:tcBorders>
              <w:top w:val="nil"/>
              <w:left w:val="nil"/>
              <w:bottom w:val="nil"/>
              <w:right w:val="nil"/>
            </w:tcBorders>
            <w:shd w:val="clear" w:color="000000" w:fill="E7E6E6"/>
            <w:noWrap/>
            <w:vAlign w:val="bottom"/>
            <w:hideMark/>
          </w:tcPr>
          <w:p w14:paraId="19F9D55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(-0.14, 0.29)</w:t>
            </w:r>
          </w:p>
        </w:tc>
        <w:tc>
          <w:tcPr>
            <w:tcW w:w="1850" w:type="dxa"/>
            <w:tcBorders>
              <w:top w:val="nil"/>
              <w:left w:val="nil"/>
              <w:bottom w:val="nil"/>
              <w:right w:val="nil"/>
            </w:tcBorders>
            <w:shd w:val="clear" w:color="000000" w:fill="E7E6E6"/>
            <w:noWrap/>
            <w:vAlign w:val="bottom"/>
            <w:hideMark/>
          </w:tcPr>
          <w:p w14:paraId="207A36C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(-0.16, 0.29)</w:t>
            </w:r>
          </w:p>
        </w:tc>
        <w:tc>
          <w:tcPr>
            <w:tcW w:w="1850" w:type="dxa"/>
            <w:tcBorders>
              <w:top w:val="nil"/>
              <w:left w:val="nil"/>
              <w:bottom w:val="nil"/>
              <w:right w:val="nil"/>
            </w:tcBorders>
            <w:shd w:val="clear" w:color="000000" w:fill="E7E6E6"/>
            <w:noWrap/>
            <w:vAlign w:val="bottom"/>
            <w:hideMark/>
          </w:tcPr>
          <w:p w14:paraId="0B9572A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(-0.16, 0.33)</w:t>
            </w:r>
          </w:p>
        </w:tc>
        <w:tc>
          <w:tcPr>
            <w:tcW w:w="1850" w:type="dxa"/>
            <w:tcBorders>
              <w:top w:val="nil"/>
              <w:left w:val="nil"/>
              <w:bottom w:val="nil"/>
              <w:right w:val="nil"/>
            </w:tcBorders>
            <w:shd w:val="clear" w:color="000000" w:fill="E7E6E6"/>
            <w:noWrap/>
            <w:vAlign w:val="bottom"/>
            <w:hideMark/>
          </w:tcPr>
          <w:p w14:paraId="7F5B2C4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(-0.28, 0.17)</w:t>
            </w:r>
          </w:p>
        </w:tc>
        <w:tc>
          <w:tcPr>
            <w:tcW w:w="1850" w:type="dxa"/>
            <w:tcBorders>
              <w:top w:val="nil"/>
              <w:left w:val="nil"/>
              <w:bottom w:val="nil"/>
              <w:right w:val="nil"/>
            </w:tcBorders>
            <w:shd w:val="clear" w:color="auto" w:fill="auto"/>
            <w:noWrap/>
            <w:vAlign w:val="bottom"/>
            <w:hideMark/>
          </w:tcPr>
          <w:p w14:paraId="67BE9CE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(-0.69, 0.82)</w:t>
            </w:r>
          </w:p>
        </w:tc>
        <w:tc>
          <w:tcPr>
            <w:tcW w:w="1800" w:type="dxa"/>
            <w:tcBorders>
              <w:top w:val="nil"/>
              <w:left w:val="nil"/>
              <w:bottom w:val="nil"/>
              <w:right w:val="nil"/>
            </w:tcBorders>
            <w:shd w:val="clear" w:color="auto" w:fill="auto"/>
            <w:noWrap/>
            <w:vAlign w:val="bottom"/>
            <w:hideMark/>
          </w:tcPr>
          <w:p w14:paraId="1696F0C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(-0.31, 0.46)</w:t>
            </w:r>
          </w:p>
        </w:tc>
      </w:tr>
      <w:tr w:rsidR="002C5B90" w:rsidRPr="002C5B90" w14:paraId="02205C37" w14:textId="77777777" w:rsidTr="008D57B2">
        <w:trPr>
          <w:trHeight w:val="255"/>
          <w:jc w:val="center"/>
        </w:trPr>
        <w:tc>
          <w:tcPr>
            <w:tcW w:w="783" w:type="dxa"/>
            <w:vMerge/>
            <w:tcBorders>
              <w:top w:val="nil"/>
              <w:left w:val="nil"/>
              <w:bottom w:val="single" w:sz="4" w:space="0" w:color="000000"/>
              <w:right w:val="nil"/>
            </w:tcBorders>
            <w:vAlign w:val="center"/>
            <w:hideMark/>
          </w:tcPr>
          <w:p w14:paraId="72668F0C"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38AA928"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Omega6:total FAs</w:t>
            </w:r>
          </w:p>
        </w:tc>
        <w:tc>
          <w:tcPr>
            <w:tcW w:w="1850" w:type="dxa"/>
            <w:tcBorders>
              <w:top w:val="nil"/>
              <w:left w:val="nil"/>
              <w:bottom w:val="nil"/>
              <w:right w:val="nil"/>
            </w:tcBorders>
            <w:shd w:val="clear" w:color="000000" w:fill="E7E6E6"/>
            <w:noWrap/>
            <w:vAlign w:val="bottom"/>
            <w:hideMark/>
          </w:tcPr>
          <w:p w14:paraId="59884FA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0.88 (-0.45, 2.20)</w:t>
            </w:r>
          </w:p>
        </w:tc>
        <w:tc>
          <w:tcPr>
            <w:tcW w:w="1850" w:type="dxa"/>
            <w:tcBorders>
              <w:top w:val="nil"/>
              <w:left w:val="nil"/>
              <w:bottom w:val="nil"/>
              <w:right w:val="nil"/>
            </w:tcBorders>
            <w:shd w:val="clear" w:color="000000" w:fill="E7E6E6"/>
            <w:noWrap/>
            <w:vAlign w:val="bottom"/>
            <w:hideMark/>
          </w:tcPr>
          <w:p w14:paraId="5D6497A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1.13 (-0.27, 2.53)</w:t>
            </w:r>
          </w:p>
        </w:tc>
        <w:tc>
          <w:tcPr>
            <w:tcW w:w="1850" w:type="dxa"/>
            <w:tcBorders>
              <w:top w:val="nil"/>
              <w:left w:val="nil"/>
              <w:bottom w:val="nil"/>
              <w:right w:val="nil"/>
            </w:tcBorders>
            <w:shd w:val="clear" w:color="000000" w:fill="E7E6E6"/>
            <w:noWrap/>
            <w:vAlign w:val="bottom"/>
            <w:hideMark/>
          </w:tcPr>
          <w:p w14:paraId="7719CCC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0.31 (-1.17, 1.79)</w:t>
            </w:r>
          </w:p>
        </w:tc>
        <w:tc>
          <w:tcPr>
            <w:tcW w:w="1850" w:type="dxa"/>
            <w:tcBorders>
              <w:top w:val="nil"/>
              <w:left w:val="nil"/>
              <w:bottom w:val="nil"/>
              <w:right w:val="nil"/>
            </w:tcBorders>
            <w:shd w:val="clear" w:color="000000" w:fill="E7E6E6"/>
            <w:noWrap/>
            <w:vAlign w:val="bottom"/>
            <w:hideMark/>
          </w:tcPr>
          <w:p w14:paraId="33D217E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1.89 (0.50, 3.28)</w:t>
            </w:r>
          </w:p>
        </w:tc>
        <w:tc>
          <w:tcPr>
            <w:tcW w:w="1850" w:type="dxa"/>
            <w:tcBorders>
              <w:top w:val="nil"/>
              <w:left w:val="nil"/>
              <w:bottom w:val="nil"/>
              <w:right w:val="nil"/>
            </w:tcBorders>
            <w:shd w:val="clear" w:color="auto" w:fill="auto"/>
            <w:noWrap/>
            <w:vAlign w:val="bottom"/>
            <w:hideMark/>
          </w:tcPr>
          <w:p w14:paraId="1DECE84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1.36 (-2.68, 5.40)</w:t>
            </w:r>
          </w:p>
        </w:tc>
        <w:tc>
          <w:tcPr>
            <w:tcW w:w="1800" w:type="dxa"/>
            <w:tcBorders>
              <w:top w:val="nil"/>
              <w:left w:val="nil"/>
              <w:bottom w:val="nil"/>
              <w:right w:val="nil"/>
            </w:tcBorders>
            <w:shd w:val="clear" w:color="auto" w:fill="auto"/>
            <w:noWrap/>
            <w:vAlign w:val="bottom"/>
            <w:hideMark/>
          </w:tcPr>
          <w:p w14:paraId="24984F2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1.44 (-0.62, 3.49)</w:t>
            </w:r>
          </w:p>
        </w:tc>
      </w:tr>
      <w:tr w:rsidR="002C5B90" w:rsidRPr="002C5B90" w14:paraId="2CA06DD8" w14:textId="77777777" w:rsidTr="008D57B2">
        <w:trPr>
          <w:trHeight w:val="255"/>
          <w:jc w:val="center"/>
        </w:trPr>
        <w:tc>
          <w:tcPr>
            <w:tcW w:w="783" w:type="dxa"/>
            <w:vMerge/>
            <w:tcBorders>
              <w:top w:val="nil"/>
              <w:left w:val="nil"/>
              <w:bottom w:val="single" w:sz="4" w:space="0" w:color="000000"/>
              <w:right w:val="nil"/>
            </w:tcBorders>
            <w:vAlign w:val="center"/>
            <w:hideMark/>
          </w:tcPr>
          <w:p w14:paraId="2E7E5870"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0138BD8"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18:2, linoleic acid</w:t>
            </w:r>
          </w:p>
        </w:tc>
        <w:tc>
          <w:tcPr>
            <w:tcW w:w="1850" w:type="dxa"/>
            <w:tcBorders>
              <w:top w:val="nil"/>
              <w:left w:val="nil"/>
              <w:bottom w:val="nil"/>
              <w:right w:val="nil"/>
            </w:tcBorders>
            <w:shd w:val="clear" w:color="000000" w:fill="E7E6E6"/>
            <w:noWrap/>
            <w:vAlign w:val="bottom"/>
            <w:hideMark/>
          </w:tcPr>
          <w:p w14:paraId="48E8AF1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(-0.13, 0.27)</w:t>
            </w:r>
          </w:p>
        </w:tc>
        <w:tc>
          <w:tcPr>
            <w:tcW w:w="1850" w:type="dxa"/>
            <w:tcBorders>
              <w:top w:val="nil"/>
              <w:left w:val="nil"/>
              <w:bottom w:val="nil"/>
              <w:right w:val="nil"/>
            </w:tcBorders>
            <w:shd w:val="clear" w:color="000000" w:fill="E7E6E6"/>
            <w:noWrap/>
            <w:vAlign w:val="bottom"/>
            <w:hideMark/>
          </w:tcPr>
          <w:p w14:paraId="2190F19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(-0.17, 0.26)</w:t>
            </w:r>
          </w:p>
        </w:tc>
        <w:tc>
          <w:tcPr>
            <w:tcW w:w="1850" w:type="dxa"/>
            <w:tcBorders>
              <w:top w:val="nil"/>
              <w:left w:val="nil"/>
              <w:bottom w:val="nil"/>
              <w:right w:val="nil"/>
            </w:tcBorders>
            <w:shd w:val="clear" w:color="000000" w:fill="E7E6E6"/>
            <w:noWrap/>
            <w:vAlign w:val="bottom"/>
            <w:hideMark/>
          </w:tcPr>
          <w:p w14:paraId="50914CE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(-0.21, 0.24)</w:t>
            </w:r>
          </w:p>
        </w:tc>
        <w:tc>
          <w:tcPr>
            <w:tcW w:w="1850" w:type="dxa"/>
            <w:tcBorders>
              <w:top w:val="nil"/>
              <w:left w:val="nil"/>
              <w:bottom w:val="nil"/>
              <w:right w:val="nil"/>
            </w:tcBorders>
            <w:shd w:val="clear" w:color="000000" w:fill="E7E6E6"/>
            <w:noWrap/>
            <w:vAlign w:val="bottom"/>
            <w:hideMark/>
          </w:tcPr>
          <w:p w14:paraId="714111D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(-0.30, 0.13)</w:t>
            </w:r>
          </w:p>
        </w:tc>
        <w:tc>
          <w:tcPr>
            <w:tcW w:w="1850" w:type="dxa"/>
            <w:tcBorders>
              <w:top w:val="nil"/>
              <w:left w:val="nil"/>
              <w:bottom w:val="nil"/>
              <w:right w:val="nil"/>
            </w:tcBorders>
            <w:shd w:val="clear" w:color="auto" w:fill="auto"/>
            <w:noWrap/>
            <w:vAlign w:val="bottom"/>
            <w:hideMark/>
          </w:tcPr>
          <w:p w14:paraId="6856349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(-0.76, 0.65)</w:t>
            </w:r>
          </w:p>
        </w:tc>
        <w:tc>
          <w:tcPr>
            <w:tcW w:w="1800" w:type="dxa"/>
            <w:tcBorders>
              <w:top w:val="nil"/>
              <w:left w:val="nil"/>
              <w:bottom w:val="nil"/>
              <w:right w:val="nil"/>
            </w:tcBorders>
            <w:shd w:val="clear" w:color="auto" w:fill="auto"/>
            <w:noWrap/>
            <w:vAlign w:val="bottom"/>
            <w:hideMark/>
          </w:tcPr>
          <w:p w14:paraId="4E2CED8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(-0.29, 0.43)</w:t>
            </w:r>
          </w:p>
        </w:tc>
      </w:tr>
      <w:tr w:rsidR="002C5B90" w:rsidRPr="002C5B90" w14:paraId="271C0875" w14:textId="77777777" w:rsidTr="008D57B2">
        <w:trPr>
          <w:trHeight w:val="255"/>
          <w:jc w:val="center"/>
        </w:trPr>
        <w:tc>
          <w:tcPr>
            <w:tcW w:w="783" w:type="dxa"/>
            <w:vMerge/>
            <w:tcBorders>
              <w:top w:val="nil"/>
              <w:left w:val="nil"/>
              <w:bottom w:val="single" w:sz="4" w:space="0" w:color="000000"/>
              <w:right w:val="nil"/>
            </w:tcBorders>
            <w:vAlign w:val="center"/>
            <w:hideMark/>
          </w:tcPr>
          <w:p w14:paraId="21A2B43D"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9E9478C"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Linoleic:total FAs</w:t>
            </w:r>
          </w:p>
        </w:tc>
        <w:tc>
          <w:tcPr>
            <w:tcW w:w="1850" w:type="dxa"/>
            <w:tcBorders>
              <w:top w:val="nil"/>
              <w:left w:val="nil"/>
              <w:bottom w:val="nil"/>
              <w:right w:val="nil"/>
            </w:tcBorders>
            <w:shd w:val="clear" w:color="000000" w:fill="E7E6E6"/>
            <w:noWrap/>
            <w:vAlign w:val="bottom"/>
            <w:hideMark/>
          </w:tcPr>
          <w:p w14:paraId="056AB95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0.81 (-0.58, 2.21)</w:t>
            </w:r>
          </w:p>
        </w:tc>
        <w:tc>
          <w:tcPr>
            <w:tcW w:w="1850" w:type="dxa"/>
            <w:tcBorders>
              <w:top w:val="nil"/>
              <w:left w:val="nil"/>
              <w:bottom w:val="nil"/>
              <w:right w:val="nil"/>
            </w:tcBorders>
            <w:shd w:val="clear" w:color="000000" w:fill="E7E6E6"/>
            <w:noWrap/>
            <w:vAlign w:val="bottom"/>
            <w:hideMark/>
          </w:tcPr>
          <w:p w14:paraId="6A547B8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0.92 (-0.54, 2.39)</w:t>
            </w:r>
          </w:p>
        </w:tc>
        <w:tc>
          <w:tcPr>
            <w:tcW w:w="1850" w:type="dxa"/>
            <w:tcBorders>
              <w:top w:val="nil"/>
              <w:left w:val="nil"/>
              <w:bottom w:val="nil"/>
              <w:right w:val="nil"/>
            </w:tcBorders>
            <w:shd w:val="clear" w:color="000000" w:fill="E7E6E6"/>
            <w:noWrap/>
            <w:vAlign w:val="bottom"/>
            <w:hideMark/>
          </w:tcPr>
          <w:p w14:paraId="46146DE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-0.28 (-1.84, 1.27)</w:t>
            </w:r>
          </w:p>
        </w:tc>
        <w:tc>
          <w:tcPr>
            <w:tcW w:w="1850" w:type="dxa"/>
            <w:tcBorders>
              <w:top w:val="nil"/>
              <w:left w:val="nil"/>
              <w:bottom w:val="nil"/>
              <w:right w:val="nil"/>
            </w:tcBorders>
            <w:shd w:val="clear" w:color="000000" w:fill="E7E6E6"/>
            <w:noWrap/>
            <w:vAlign w:val="bottom"/>
            <w:hideMark/>
          </w:tcPr>
          <w:p w14:paraId="18C8C15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1.30 (-0.17, 2.76)</w:t>
            </w:r>
          </w:p>
        </w:tc>
        <w:tc>
          <w:tcPr>
            <w:tcW w:w="1850" w:type="dxa"/>
            <w:tcBorders>
              <w:top w:val="nil"/>
              <w:left w:val="nil"/>
              <w:bottom w:val="nil"/>
              <w:right w:val="nil"/>
            </w:tcBorders>
            <w:shd w:val="clear" w:color="auto" w:fill="auto"/>
            <w:noWrap/>
            <w:vAlign w:val="bottom"/>
            <w:hideMark/>
          </w:tcPr>
          <w:p w14:paraId="68ADBD3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(-4.33, 4.43)</w:t>
            </w:r>
          </w:p>
        </w:tc>
        <w:tc>
          <w:tcPr>
            <w:tcW w:w="1800" w:type="dxa"/>
            <w:tcBorders>
              <w:top w:val="nil"/>
              <w:left w:val="nil"/>
              <w:bottom w:val="nil"/>
              <w:right w:val="nil"/>
            </w:tcBorders>
            <w:shd w:val="clear" w:color="auto" w:fill="auto"/>
            <w:noWrap/>
            <w:vAlign w:val="bottom"/>
            <w:hideMark/>
          </w:tcPr>
          <w:p w14:paraId="6C417B1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1.13 (-1.10, 3.37)</w:t>
            </w:r>
          </w:p>
        </w:tc>
      </w:tr>
      <w:tr w:rsidR="002C5B90" w:rsidRPr="002C5B90" w14:paraId="77B58C8B" w14:textId="77777777" w:rsidTr="008D57B2">
        <w:trPr>
          <w:trHeight w:val="255"/>
          <w:jc w:val="center"/>
        </w:trPr>
        <w:tc>
          <w:tcPr>
            <w:tcW w:w="783" w:type="dxa"/>
            <w:vMerge/>
            <w:tcBorders>
              <w:top w:val="nil"/>
              <w:left w:val="nil"/>
              <w:bottom w:val="single" w:sz="4" w:space="0" w:color="000000"/>
              <w:right w:val="nil"/>
            </w:tcBorders>
            <w:vAlign w:val="center"/>
            <w:hideMark/>
          </w:tcPr>
          <w:p w14:paraId="797D47F1"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63DE7C7"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Total cholines</w:t>
            </w:r>
          </w:p>
        </w:tc>
        <w:tc>
          <w:tcPr>
            <w:tcW w:w="1850" w:type="dxa"/>
            <w:tcBorders>
              <w:top w:val="nil"/>
              <w:left w:val="nil"/>
              <w:bottom w:val="nil"/>
              <w:right w:val="nil"/>
            </w:tcBorders>
            <w:shd w:val="clear" w:color="000000" w:fill="E7E6E6"/>
            <w:noWrap/>
            <w:vAlign w:val="bottom"/>
            <w:hideMark/>
          </w:tcPr>
          <w:p w14:paraId="1FF1A79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(-0.11, 0.12)</w:t>
            </w:r>
          </w:p>
        </w:tc>
        <w:tc>
          <w:tcPr>
            <w:tcW w:w="1850" w:type="dxa"/>
            <w:tcBorders>
              <w:top w:val="nil"/>
              <w:left w:val="nil"/>
              <w:bottom w:val="nil"/>
              <w:right w:val="nil"/>
            </w:tcBorders>
            <w:shd w:val="clear" w:color="000000" w:fill="E7E6E6"/>
            <w:noWrap/>
            <w:vAlign w:val="bottom"/>
            <w:hideMark/>
          </w:tcPr>
          <w:p w14:paraId="14B8289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(-0.11, 0.13)</w:t>
            </w:r>
          </w:p>
        </w:tc>
        <w:tc>
          <w:tcPr>
            <w:tcW w:w="1850" w:type="dxa"/>
            <w:tcBorders>
              <w:top w:val="nil"/>
              <w:left w:val="nil"/>
              <w:bottom w:val="nil"/>
              <w:right w:val="nil"/>
            </w:tcBorders>
            <w:shd w:val="clear" w:color="000000" w:fill="E7E6E6"/>
            <w:noWrap/>
            <w:vAlign w:val="bottom"/>
            <w:hideMark/>
          </w:tcPr>
          <w:p w14:paraId="77F9508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(-0.04, 0.21)</w:t>
            </w:r>
          </w:p>
        </w:tc>
        <w:tc>
          <w:tcPr>
            <w:tcW w:w="1850" w:type="dxa"/>
            <w:tcBorders>
              <w:top w:val="nil"/>
              <w:left w:val="nil"/>
              <w:bottom w:val="nil"/>
              <w:right w:val="nil"/>
            </w:tcBorders>
            <w:shd w:val="clear" w:color="000000" w:fill="E7E6E6"/>
            <w:noWrap/>
            <w:vAlign w:val="bottom"/>
            <w:hideMark/>
          </w:tcPr>
          <w:p w14:paraId="3292ABE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(-0.13, 0.11)</w:t>
            </w:r>
          </w:p>
        </w:tc>
        <w:tc>
          <w:tcPr>
            <w:tcW w:w="1850" w:type="dxa"/>
            <w:tcBorders>
              <w:top w:val="nil"/>
              <w:left w:val="nil"/>
              <w:bottom w:val="nil"/>
              <w:right w:val="nil"/>
            </w:tcBorders>
            <w:shd w:val="clear" w:color="auto" w:fill="auto"/>
            <w:noWrap/>
            <w:vAlign w:val="bottom"/>
            <w:hideMark/>
          </w:tcPr>
          <w:p w14:paraId="3FD874A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0.17 (-0.25, 0.60)</w:t>
            </w:r>
          </w:p>
        </w:tc>
        <w:tc>
          <w:tcPr>
            <w:tcW w:w="1800" w:type="dxa"/>
            <w:tcBorders>
              <w:top w:val="nil"/>
              <w:left w:val="nil"/>
              <w:bottom w:val="nil"/>
              <w:right w:val="nil"/>
            </w:tcBorders>
            <w:shd w:val="clear" w:color="auto" w:fill="auto"/>
            <w:noWrap/>
            <w:vAlign w:val="bottom"/>
            <w:hideMark/>
          </w:tcPr>
          <w:p w14:paraId="6DFF56E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(-0.17, 0.27)</w:t>
            </w:r>
          </w:p>
        </w:tc>
      </w:tr>
      <w:tr w:rsidR="002C5B90" w:rsidRPr="002C5B90" w14:paraId="26AB93F2" w14:textId="77777777" w:rsidTr="008D57B2">
        <w:trPr>
          <w:trHeight w:val="255"/>
          <w:jc w:val="center"/>
        </w:trPr>
        <w:tc>
          <w:tcPr>
            <w:tcW w:w="783" w:type="dxa"/>
            <w:vMerge/>
            <w:tcBorders>
              <w:top w:val="nil"/>
              <w:left w:val="nil"/>
              <w:bottom w:val="single" w:sz="4" w:space="0" w:color="000000"/>
              <w:right w:val="nil"/>
            </w:tcBorders>
            <w:vAlign w:val="center"/>
            <w:hideMark/>
          </w:tcPr>
          <w:p w14:paraId="0ADDAC5B"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529DC46"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Phosphatidylcholine</w:t>
            </w:r>
          </w:p>
        </w:tc>
        <w:tc>
          <w:tcPr>
            <w:tcW w:w="1850" w:type="dxa"/>
            <w:tcBorders>
              <w:top w:val="nil"/>
              <w:left w:val="nil"/>
              <w:bottom w:val="nil"/>
              <w:right w:val="nil"/>
            </w:tcBorders>
            <w:shd w:val="clear" w:color="000000" w:fill="E7E6E6"/>
            <w:noWrap/>
            <w:vAlign w:val="bottom"/>
            <w:hideMark/>
          </w:tcPr>
          <w:p w14:paraId="61F452A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(-0.10, 0.11)</w:t>
            </w:r>
          </w:p>
        </w:tc>
        <w:tc>
          <w:tcPr>
            <w:tcW w:w="1850" w:type="dxa"/>
            <w:tcBorders>
              <w:top w:val="nil"/>
              <w:left w:val="nil"/>
              <w:bottom w:val="nil"/>
              <w:right w:val="nil"/>
            </w:tcBorders>
            <w:shd w:val="clear" w:color="000000" w:fill="E7E6E6"/>
            <w:noWrap/>
            <w:vAlign w:val="bottom"/>
            <w:hideMark/>
          </w:tcPr>
          <w:p w14:paraId="7512C53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(-0.11, 0.11)</w:t>
            </w:r>
          </w:p>
        </w:tc>
        <w:tc>
          <w:tcPr>
            <w:tcW w:w="1850" w:type="dxa"/>
            <w:tcBorders>
              <w:top w:val="nil"/>
              <w:left w:val="nil"/>
              <w:bottom w:val="nil"/>
              <w:right w:val="nil"/>
            </w:tcBorders>
            <w:shd w:val="clear" w:color="000000" w:fill="E7E6E6"/>
            <w:noWrap/>
            <w:vAlign w:val="bottom"/>
            <w:hideMark/>
          </w:tcPr>
          <w:p w14:paraId="6C251AA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(-0.05, 0.19)</w:t>
            </w:r>
          </w:p>
        </w:tc>
        <w:tc>
          <w:tcPr>
            <w:tcW w:w="1850" w:type="dxa"/>
            <w:tcBorders>
              <w:top w:val="nil"/>
              <w:left w:val="nil"/>
              <w:bottom w:val="nil"/>
              <w:right w:val="nil"/>
            </w:tcBorders>
            <w:shd w:val="clear" w:color="000000" w:fill="E7E6E6"/>
            <w:noWrap/>
            <w:vAlign w:val="bottom"/>
            <w:hideMark/>
          </w:tcPr>
          <w:p w14:paraId="667BADA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(-0.13, 0.09)</w:t>
            </w:r>
          </w:p>
        </w:tc>
        <w:tc>
          <w:tcPr>
            <w:tcW w:w="1850" w:type="dxa"/>
            <w:tcBorders>
              <w:top w:val="nil"/>
              <w:left w:val="nil"/>
              <w:bottom w:val="nil"/>
              <w:right w:val="nil"/>
            </w:tcBorders>
            <w:shd w:val="clear" w:color="auto" w:fill="auto"/>
            <w:noWrap/>
            <w:vAlign w:val="bottom"/>
            <w:hideMark/>
          </w:tcPr>
          <w:p w14:paraId="31C2337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0.18 (-0.23, 0.59)</w:t>
            </w:r>
          </w:p>
        </w:tc>
        <w:tc>
          <w:tcPr>
            <w:tcW w:w="1800" w:type="dxa"/>
            <w:tcBorders>
              <w:top w:val="nil"/>
              <w:left w:val="nil"/>
              <w:bottom w:val="nil"/>
              <w:right w:val="nil"/>
            </w:tcBorders>
            <w:shd w:val="clear" w:color="auto" w:fill="auto"/>
            <w:noWrap/>
            <w:vAlign w:val="bottom"/>
            <w:hideMark/>
          </w:tcPr>
          <w:p w14:paraId="023E2F5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(-0.16, 0.26)</w:t>
            </w:r>
          </w:p>
        </w:tc>
      </w:tr>
      <w:tr w:rsidR="002C5B90" w:rsidRPr="002C5B90" w14:paraId="1B45EC08" w14:textId="77777777" w:rsidTr="008D57B2">
        <w:trPr>
          <w:trHeight w:val="255"/>
          <w:jc w:val="center"/>
        </w:trPr>
        <w:tc>
          <w:tcPr>
            <w:tcW w:w="783" w:type="dxa"/>
            <w:vMerge/>
            <w:tcBorders>
              <w:top w:val="nil"/>
              <w:left w:val="nil"/>
              <w:bottom w:val="single" w:sz="4" w:space="0" w:color="000000"/>
              <w:right w:val="nil"/>
            </w:tcBorders>
            <w:vAlign w:val="center"/>
            <w:hideMark/>
          </w:tcPr>
          <w:p w14:paraId="1F57753F"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single" w:sz="4" w:space="0" w:color="auto"/>
              <w:right w:val="nil"/>
            </w:tcBorders>
            <w:shd w:val="clear" w:color="auto" w:fill="auto"/>
            <w:noWrap/>
            <w:vAlign w:val="bottom"/>
            <w:hideMark/>
          </w:tcPr>
          <w:p w14:paraId="7939C38E"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Sphingomyelins</w:t>
            </w:r>
          </w:p>
        </w:tc>
        <w:tc>
          <w:tcPr>
            <w:tcW w:w="1850" w:type="dxa"/>
            <w:tcBorders>
              <w:top w:val="nil"/>
              <w:left w:val="nil"/>
              <w:bottom w:val="single" w:sz="4" w:space="0" w:color="auto"/>
              <w:right w:val="nil"/>
            </w:tcBorders>
            <w:shd w:val="clear" w:color="000000" w:fill="E7E6E6"/>
            <w:noWrap/>
            <w:vAlign w:val="bottom"/>
            <w:hideMark/>
          </w:tcPr>
          <w:p w14:paraId="38101E5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0.04)</w:t>
            </w:r>
          </w:p>
        </w:tc>
        <w:tc>
          <w:tcPr>
            <w:tcW w:w="1850" w:type="dxa"/>
            <w:tcBorders>
              <w:top w:val="nil"/>
              <w:left w:val="nil"/>
              <w:bottom w:val="single" w:sz="4" w:space="0" w:color="auto"/>
              <w:right w:val="nil"/>
            </w:tcBorders>
            <w:shd w:val="clear" w:color="000000" w:fill="E7E6E6"/>
            <w:noWrap/>
            <w:vAlign w:val="bottom"/>
            <w:hideMark/>
          </w:tcPr>
          <w:p w14:paraId="5D68BDE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0.04)</w:t>
            </w:r>
          </w:p>
        </w:tc>
        <w:tc>
          <w:tcPr>
            <w:tcW w:w="1850" w:type="dxa"/>
            <w:tcBorders>
              <w:top w:val="nil"/>
              <w:left w:val="nil"/>
              <w:bottom w:val="single" w:sz="4" w:space="0" w:color="auto"/>
              <w:right w:val="nil"/>
            </w:tcBorders>
            <w:shd w:val="clear" w:color="000000" w:fill="E7E6E6"/>
            <w:noWrap/>
            <w:vAlign w:val="bottom"/>
            <w:hideMark/>
          </w:tcPr>
          <w:p w14:paraId="164A400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(-0.01, 0.06)</w:t>
            </w:r>
          </w:p>
        </w:tc>
        <w:tc>
          <w:tcPr>
            <w:tcW w:w="1850" w:type="dxa"/>
            <w:tcBorders>
              <w:top w:val="nil"/>
              <w:left w:val="nil"/>
              <w:bottom w:val="single" w:sz="4" w:space="0" w:color="auto"/>
              <w:right w:val="nil"/>
            </w:tcBorders>
            <w:shd w:val="clear" w:color="000000" w:fill="E7E6E6"/>
            <w:noWrap/>
            <w:vAlign w:val="bottom"/>
            <w:hideMark/>
          </w:tcPr>
          <w:p w14:paraId="39862E3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0.04)</w:t>
            </w:r>
          </w:p>
        </w:tc>
        <w:tc>
          <w:tcPr>
            <w:tcW w:w="1850" w:type="dxa"/>
            <w:tcBorders>
              <w:top w:val="nil"/>
              <w:left w:val="nil"/>
              <w:bottom w:val="single" w:sz="4" w:space="0" w:color="auto"/>
              <w:right w:val="nil"/>
            </w:tcBorders>
            <w:shd w:val="clear" w:color="auto" w:fill="auto"/>
            <w:noWrap/>
            <w:vAlign w:val="bottom"/>
            <w:hideMark/>
          </w:tcPr>
          <w:p w14:paraId="6BA7FB9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(-0.10, 0.10)</w:t>
            </w:r>
          </w:p>
        </w:tc>
        <w:tc>
          <w:tcPr>
            <w:tcW w:w="1800" w:type="dxa"/>
            <w:tcBorders>
              <w:top w:val="nil"/>
              <w:left w:val="nil"/>
              <w:bottom w:val="single" w:sz="4" w:space="0" w:color="auto"/>
              <w:right w:val="nil"/>
            </w:tcBorders>
            <w:shd w:val="clear" w:color="auto" w:fill="auto"/>
            <w:noWrap/>
            <w:vAlign w:val="bottom"/>
            <w:hideMark/>
          </w:tcPr>
          <w:p w14:paraId="266C13F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(-0.04, 0.06)</w:t>
            </w:r>
          </w:p>
        </w:tc>
      </w:tr>
      <w:tr w:rsidR="002C5B90" w:rsidRPr="002C5B90" w14:paraId="051D13EC" w14:textId="77777777" w:rsidTr="008D57B2">
        <w:trPr>
          <w:trHeight w:val="255"/>
          <w:jc w:val="center"/>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647C9C7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Other</w:t>
            </w:r>
          </w:p>
        </w:tc>
        <w:tc>
          <w:tcPr>
            <w:tcW w:w="2544" w:type="dxa"/>
            <w:tcBorders>
              <w:top w:val="nil"/>
              <w:left w:val="nil"/>
              <w:bottom w:val="nil"/>
              <w:right w:val="nil"/>
            </w:tcBorders>
            <w:shd w:val="clear" w:color="auto" w:fill="auto"/>
            <w:noWrap/>
            <w:vAlign w:val="bottom"/>
            <w:hideMark/>
          </w:tcPr>
          <w:p w14:paraId="1B8B457E"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ApoA1</w:t>
            </w:r>
          </w:p>
        </w:tc>
        <w:tc>
          <w:tcPr>
            <w:tcW w:w="1850" w:type="dxa"/>
            <w:tcBorders>
              <w:top w:val="nil"/>
              <w:left w:val="nil"/>
              <w:bottom w:val="nil"/>
              <w:right w:val="nil"/>
            </w:tcBorders>
            <w:shd w:val="clear" w:color="000000" w:fill="E7E6E6"/>
            <w:noWrap/>
            <w:vAlign w:val="bottom"/>
            <w:hideMark/>
          </w:tcPr>
          <w:p w14:paraId="48F5B87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(-0.05, 0.08)</w:t>
            </w:r>
          </w:p>
        </w:tc>
        <w:tc>
          <w:tcPr>
            <w:tcW w:w="1850" w:type="dxa"/>
            <w:tcBorders>
              <w:top w:val="nil"/>
              <w:left w:val="nil"/>
              <w:bottom w:val="nil"/>
              <w:right w:val="nil"/>
            </w:tcBorders>
            <w:shd w:val="clear" w:color="000000" w:fill="E7E6E6"/>
            <w:noWrap/>
            <w:vAlign w:val="bottom"/>
            <w:hideMark/>
          </w:tcPr>
          <w:p w14:paraId="15B2378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(-0.04, 0.10)</w:t>
            </w:r>
          </w:p>
        </w:tc>
        <w:tc>
          <w:tcPr>
            <w:tcW w:w="1850" w:type="dxa"/>
            <w:tcBorders>
              <w:top w:val="nil"/>
              <w:left w:val="nil"/>
              <w:bottom w:val="nil"/>
              <w:right w:val="nil"/>
            </w:tcBorders>
            <w:shd w:val="clear" w:color="000000" w:fill="E7E6E6"/>
            <w:noWrap/>
            <w:vAlign w:val="bottom"/>
            <w:hideMark/>
          </w:tcPr>
          <w:p w14:paraId="7107D88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(-0.02, 0.13)</w:t>
            </w:r>
          </w:p>
        </w:tc>
        <w:tc>
          <w:tcPr>
            <w:tcW w:w="1850" w:type="dxa"/>
            <w:tcBorders>
              <w:top w:val="nil"/>
              <w:left w:val="nil"/>
              <w:bottom w:val="nil"/>
              <w:right w:val="nil"/>
            </w:tcBorders>
            <w:shd w:val="clear" w:color="000000" w:fill="E7E6E6"/>
            <w:noWrap/>
            <w:vAlign w:val="bottom"/>
            <w:hideMark/>
          </w:tcPr>
          <w:p w14:paraId="550B9C1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(-0.04, 0.09)</w:t>
            </w:r>
          </w:p>
        </w:tc>
        <w:tc>
          <w:tcPr>
            <w:tcW w:w="1850" w:type="dxa"/>
            <w:tcBorders>
              <w:top w:val="nil"/>
              <w:left w:val="nil"/>
              <w:bottom w:val="nil"/>
              <w:right w:val="nil"/>
            </w:tcBorders>
            <w:shd w:val="clear" w:color="auto" w:fill="auto"/>
            <w:noWrap/>
            <w:vAlign w:val="bottom"/>
            <w:hideMark/>
          </w:tcPr>
          <w:p w14:paraId="397137B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0.16 (-0.08, 0.40)</w:t>
            </w:r>
          </w:p>
        </w:tc>
        <w:tc>
          <w:tcPr>
            <w:tcW w:w="1800" w:type="dxa"/>
            <w:tcBorders>
              <w:top w:val="nil"/>
              <w:left w:val="nil"/>
              <w:bottom w:val="nil"/>
              <w:right w:val="nil"/>
            </w:tcBorders>
            <w:shd w:val="clear" w:color="auto" w:fill="auto"/>
            <w:noWrap/>
            <w:vAlign w:val="bottom"/>
            <w:hideMark/>
          </w:tcPr>
          <w:p w14:paraId="4772406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(-0.08, 0.17)</w:t>
            </w:r>
          </w:p>
        </w:tc>
      </w:tr>
      <w:tr w:rsidR="002C5B90" w:rsidRPr="002C5B90" w14:paraId="54192373" w14:textId="77777777" w:rsidTr="008D57B2">
        <w:trPr>
          <w:trHeight w:val="255"/>
          <w:jc w:val="center"/>
        </w:trPr>
        <w:tc>
          <w:tcPr>
            <w:tcW w:w="783" w:type="dxa"/>
            <w:vMerge/>
            <w:tcBorders>
              <w:top w:val="nil"/>
              <w:left w:val="nil"/>
              <w:bottom w:val="single" w:sz="4" w:space="0" w:color="000000"/>
              <w:right w:val="nil"/>
            </w:tcBorders>
            <w:vAlign w:val="center"/>
            <w:hideMark/>
          </w:tcPr>
          <w:p w14:paraId="4792052C"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7DD4AEA"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ApoB</w:t>
            </w:r>
          </w:p>
        </w:tc>
        <w:tc>
          <w:tcPr>
            <w:tcW w:w="1850" w:type="dxa"/>
            <w:tcBorders>
              <w:top w:val="nil"/>
              <w:left w:val="nil"/>
              <w:bottom w:val="nil"/>
              <w:right w:val="nil"/>
            </w:tcBorders>
            <w:shd w:val="clear" w:color="000000" w:fill="E7E6E6"/>
            <w:noWrap/>
            <w:vAlign w:val="bottom"/>
            <w:hideMark/>
          </w:tcPr>
          <w:p w14:paraId="0F8FDC5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(-0.07, 0.05)</w:t>
            </w:r>
          </w:p>
        </w:tc>
        <w:tc>
          <w:tcPr>
            <w:tcW w:w="1850" w:type="dxa"/>
            <w:tcBorders>
              <w:top w:val="nil"/>
              <w:left w:val="nil"/>
              <w:bottom w:val="nil"/>
              <w:right w:val="nil"/>
            </w:tcBorders>
            <w:shd w:val="clear" w:color="000000" w:fill="E7E6E6"/>
            <w:noWrap/>
            <w:vAlign w:val="bottom"/>
            <w:hideMark/>
          </w:tcPr>
          <w:p w14:paraId="1D0577B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(-0.08, 0.04)</w:t>
            </w:r>
          </w:p>
        </w:tc>
        <w:tc>
          <w:tcPr>
            <w:tcW w:w="1850" w:type="dxa"/>
            <w:tcBorders>
              <w:top w:val="nil"/>
              <w:left w:val="nil"/>
              <w:bottom w:val="nil"/>
              <w:right w:val="nil"/>
            </w:tcBorders>
            <w:shd w:val="clear" w:color="000000" w:fill="E7E6E6"/>
            <w:noWrap/>
            <w:vAlign w:val="bottom"/>
            <w:hideMark/>
          </w:tcPr>
          <w:p w14:paraId="75CF379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(-0.06, 0.07)</w:t>
            </w:r>
          </w:p>
        </w:tc>
        <w:tc>
          <w:tcPr>
            <w:tcW w:w="1850" w:type="dxa"/>
            <w:tcBorders>
              <w:top w:val="nil"/>
              <w:left w:val="nil"/>
              <w:bottom w:val="nil"/>
              <w:right w:val="nil"/>
            </w:tcBorders>
            <w:shd w:val="clear" w:color="000000" w:fill="E7E6E6"/>
            <w:noWrap/>
            <w:vAlign w:val="bottom"/>
            <w:hideMark/>
          </w:tcPr>
          <w:p w14:paraId="29959DD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(-0.11, 0.01)</w:t>
            </w:r>
          </w:p>
        </w:tc>
        <w:tc>
          <w:tcPr>
            <w:tcW w:w="1850" w:type="dxa"/>
            <w:tcBorders>
              <w:top w:val="nil"/>
              <w:left w:val="nil"/>
              <w:bottom w:val="nil"/>
              <w:right w:val="nil"/>
            </w:tcBorders>
            <w:shd w:val="clear" w:color="auto" w:fill="auto"/>
            <w:noWrap/>
            <w:vAlign w:val="bottom"/>
            <w:hideMark/>
          </w:tcPr>
          <w:p w14:paraId="6BD4005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(-0.26, 0.17)</w:t>
            </w:r>
          </w:p>
        </w:tc>
        <w:tc>
          <w:tcPr>
            <w:tcW w:w="1800" w:type="dxa"/>
            <w:tcBorders>
              <w:top w:val="nil"/>
              <w:left w:val="nil"/>
              <w:bottom w:val="nil"/>
              <w:right w:val="nil"/>
            </w:tcBorders>
            <w:shd w:val="clear" w:color="auto" w:fill="auto"/>
            <w:noWrap/>
            <w:vAlign w:val="bottom"/>
            <w:hideMark/>
          </w:tcPr>
          <w:p w14:paraId="3F1CEF6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(-0.13, 0.09)</w:t>
            </w:r>
          </w:p>
        </w:tc>
      </w:tr>
      <w:tr w:rsidR="002C5B90" w:rsidRPr="002C5B90" w14:paraId="33EAFE8B" w14:textId="77777777" w:rsidTr="008D57B2">
        <w:trPr>
          <w:trHeight w:val="255"/>
          <w:jc w:val="center"/>
        </w:trPr>
        <w:tc>
          <w:tcPr>
            <w:tcW w:w="783" w:type="dxa"/>
            <w:vMerge/>
            <w:tcBorders>
              <w:top w:val="nil"/>
              <w:left w:val="nil"/>
              <w:bottom w:val="single" w:sz="4" w:space="0" w:color="000000"/>
              <w:right w:val="nil"/>
            </w:tcBorders>
            <w:vAlign w:val="center"/>
            <w:hideMark/>
          </w:tcPr>
          <w:p w14:paraId="6371D53B"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10E2C33"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ApoB:ApoA1</w:t>
            </w:r>
          </w:p>
        </w:tc>
        <w:tc>
          <w:tcPr>
            <w:tcW w:w="1850" w:type="dxa"/>
            <w:tcBorders>
              <w:top w:val="nil"/>
              <w:left w:val="nil"/>
              <w:bottom w:val="nil"/>
              <w:right w:val="nil"/>
            </w:tcBorders>
            <w:shd w:val="clear" w:color="000000" w:fill="E7E6E6"/>
            <w:noWrap/>
            <w:vAlign w:val="bottom"/>
            <w:hideMark/>
          </w:tcPr>
          <w:p w14:paraId="37C26C5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(-0.05, 0.03)</w:t>
            </w:r>
          </w:p>
        </w:tc>
        <w:tc>
          <w:tcPr>
            <w:tcW w:w="1850" w:type="dxa"/>
            <w:tcBorders>
              <w:top w:val="nil"/>
              <w:left w:val="nil"/>
              <w:bottom w:val="nil"/>
              <w:right w:val="nil"/>
            </w:tcBorders>
            <w:shd w:val="clear" w:color="000000" w:fill="E7E6E6"/>
            <w:noWrap/>
            <w:vAlign w:val="bottom"/>
            <w:hideMark/>
          </w:tcPr>
          <w:p w14:paraId="38C3B20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(-0.07, 0.02)</w:t>
            </w:r>
          </w:p>
        </w:tc>
        <w:tc>
          <w:tcPr>
            <w:tcW w:w="1850" w:type="dxa"/>
            <w:tcBorders>
              <w:top w:val="nil"/>
              <w:left w:val="nil"/>
              <w:bottom w:val="nil"/>
              <w:right w:val="nil"/>
            </w:tcBorders>
            <w:shd w:val="clear" w:color="000000" w:fill="E7E6E6"/>
            <w:noWrap/>
            <w:vAlign w:val="bottom"/>
            <w:hideMark/>
          </w:tcPr>
          <w:p w14:paraId="4690AD2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(-0.05, 0.04)</w:t>
            </w:r>
          </w:p>
        </w:tc>
        <w:tc>
          <w:tcPr>
            <w:tcW w:w="1850" w:type="dxa"/>
            <w:tcBorders>
              <w:top w:val="nil"/>
              <w:left w:val="nil"/>
              <w:bottom w:val="nil"/>
              <w:right w:val="nil"/>
            </w:tcBorders>
            <w:shd w:val="clear" w:color="000000" w:fill="E7E6E6"/>
            <w:noWrap/>
            <w:vAlign w:val="bottom"/>
            <w:hideMark/>
          </w:tcPr>
          <w:p w14:paraId="374E798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(-0.09, -0.00)</w:t>
            </w:r>
          </w:p>
        </w:tc>
        <w:tc>
          <w:tcPr>
            <w:tcW w:w="1850" w:type="dxa"/>
            <w:tcBorders>
              <w:top w:val="nil"/>
              <w:left w:val="nil"/>
              <w:bottom w:val="nil"/>
              <w:right w:val="nil"/>
            </w:tcBorders>
            <w:shd w:val="clear" w:color="auto" w:fill="auto"/>
            <w:noWrap/>
            <w:vAlign w:val="bottom"/>
            <w:hideMark/>
          </w:tcPr>
          <w:p w14:paraId="5898B57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(-0.22, 0.08)</w:t>
            </w:r>
          </w:p>
        </w:tc>
        <w:tc>
          <w:tcPr>
            <w:tcW w:w="1800" w:type="dxa"/>
            <w:tcBorders>
              <w:top w:val="nil"/>
              <w:left w:val="nil"/>
              <w:bottom w:val="nil"/>
              <w:right w:val="nil"/>
            </w:tcBorders>
            <w:shd w:val="clear" w:color="auto" w:fill="auto"/>
            <w:noWrap/>
            <w:vAlign w:val="bottom"/>
            <w:hideMark/>
          </w:tcPr>
          <w:p w14:paraId="7575668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(-0.10, 0.05)</w:t>
            </w:r>
          </w:p>
        </w:tc>
      </w:tr>
      <w:tr w:rsidR="002C5B90" w:rsidRPr="002C5B90" w14:paraId="55AE244C" w14:textId="77777777" w:rsidTr="008D57B2">
        <w:trPr>
          <w:trHeight w:val="255"/>
          <w:jc w:val="center"/>
        </w:trPr>
        <w:tc>
          <w:tcPr>
            <w:tcW w:w="783" w:type="dxa"/>
            <w:vMerge/>
            <w:tcBorders>
              <w:top w:val="nil"/>
              <w:left w:val="nil"/>
              <w:bottom w:val="single" w:sz="4" w:space="0" w:color="000000"/>
              <w:right w:val="nil"/>
            </w:tcBorders>
            <w:vAlign w:val="center"/>
            <w:hideMark/>
          </w:tcPr>
          <w:p w14:paraId="5933E8A5"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770ED17"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Pyruvate</w:t>
            </w:r>
          </w:p>
        </w:tc>
        <w:tc>
          <w:tcPr>
            <w:tcW w:w="1850" w:type="dxa"/>
            <w:tcBorders>
              <w:top w:val="nil"/>
              <w:left w:val="nil"/>
              <w:bottom w:val="nil"/>
              <w:right w:val="nil"/>
            </w:tcBorders>
            <w:shd w:val="clear" w:color="000000" w:fill="E7E6E6"/>
            <w:noWrap/>
            <w:vAlign w:val="bottom"/>
            <w:hideMark/>
          </w:tcPr>
          <w:p w14:paraId="02445B7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0.00)</w:t>
            </w:r>
          </w:p>
        </w:tc>
        <w:tc>
          <w:tcPr>
            <w:tcW w:w="1850" w:type="dxa"/>
            <w:tcBorders>
              <w:top w:val="nil"/>
              <w:left w:val="nil"/>
              <w:bottom w:val="nil"/>
              <w:right w:val="nil"/>
            </w:tcBorders>
            <w:shd w:val="clear" w:color="000000" w:fill="E7E6E6"/>
            <w:noWrap/>
            <w:vAlign w:val="bottom"/>
            <w:hideMark/>
          </w:tcPr>
          <w:p w14:paraId="137551A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(-0.03, -0.00)</w:t>
            </w:r>
          </w:p>
        </w:tc>
        <w:tc>
          <w:tcPr>
            <w:tcW w:w="1850" w:type="dxa"/>
            <w:tcBorders>
              <w:top w:val="nil"/>
              <w:left w:val="nil"/>
              <w:bottom w:val="nil"/>
              <w:right w:val="nil"/>
            </w:tcBorders>
            <w:shd w:val="clear" w:color="000000" w:fill="E7E6E6"/>
            <w:noWrap/>
            <w:vAlign w:val="bottom"/>
            <w:hideMark/>
          </w:tcPr>
          <w:p w14:paraId="16CA255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0.00)</w:t>
            </w:r>
          </w:p>
        </w:tc>
        <w:tc>
          <w:tcPr>
            <w:tcW w:w="1850" w:type="dxa"/>
            <w:tcBorders>
              <w:top w:val="nil"/>
              <w:left w:val="nil"/>
              <w:bottom w:val="nil"/>
              <w:right w:val="nil"/>
            </w:tcBorders>
            <w:shd w:val="clear" w:color="000000" w:fill="E7E6E6"/>
            <w:noWrap/>
            <w:vAlign w:val="bottom"/>
            <w:hideMark/>
          </w:tcPr>
          <w:p w14:paraId="6407A23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0.00)</w:t>
            </w:r>
          </w:p>
        </w:tc>
        <w:tc>
          <w:tcPr>
            <w:tcW w:w="1850" w:type="dxa"/>
            <w:tcBorders>
              <w:top w:val="nil"/>
              <w:left w:val="nil"/>
              <w:bottom w:val="nil"/>
              <w:right w:val="nil"/>
            </w:tcBorders>
            <w:shd w:val="clear" w:color="auto" w:fill="auto"/>
            <w:noWrap/>
            <w:vAlign w:val="bottom"/>
            <w:hideMark/>
          </w:tcPr>
          <w:p w14:paraId="13E724D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(-0.06, 0.02)</w:t>
            </w:r>
          </w:p>
        </w:tc>
        <w:tc>
          <w:tcPr>
            <w:tcW w:w="1800" w:type="dxa"/>
            <w:tcBorders>
              <w:top w:val="nil"/>
              <w:left w:val="nil"/>
              <w:bottom w:val="nil"/>
              <w:right w:val="nil"/>
            </w:tcBorders>
            <w:shd w:val="clear" w:color="auto" w:fill="auto"/>
            <w:noWrap/>
            <w:vAlign w:val="bottom"/>
            <w:hideMark/>
          </w:tcPr>
          <w:p w14:paraId="257D5EE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(-0.04, 0.00)</w:t>
            </w:r>
          </w:p>
        </w:tc>
      </w:tr>
      <w:tr w:rsidR="002C5B90" w:rsidRPr="002C5B90" w14:paraId="6E1CCDE9" w14:textId="77777777" w:rsidTr="008D57B2">
        <w:trPr>
          <w:trHeight w:val="255"/>
          <w:jc w:val="center"/>
        </w:trPr>
        <w:tc>
          <w:tcPr>
            <w:tcW w:w="783" w:type="dxa"/>
            <w:vMerge/>
            <w:tcBorders>
              <w:top w:val="nil"/>
              <w:left w:val="nil"/>
              <w:bottom w:val="single" w:sz="4" w:space="0" w:color="000000"/>
              <w:right w:val="nil"/>
            </w:tcBorders>
            <w:vAlign w:val="center"/>
            <w:hideMark/>
          </w:tcPr>
          <w:p w14:paraId="14B35ECA"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048236E"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Citrate</w:t>
            </w:r>
          </w:p>
        </w:tc>
        <w:tc>
          <w:tcPr>
            <w:tcW w:w="1850" w:type="dxa"/>
            <w:tcBorders>
              <w:top w:val="nil"/>
              <w:left w:val="nil"/>
              <w:bottom w:val="nil"/>
              <w:right w:val="nil"/>
            </w:tcBorders>
            <w:shd w:val="clear" w:color="000000" w:fill="E7E6E6"/>
            <w:noWrap/>
            <w:vAlign w:val="bottom"/>
            <w:hideMark/>
          </w:tcPr>
          <w:p w14:paraId="2A8407B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26286EF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7834D24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1D7355D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c>
          <w:tcPr>
            <w:tcW w:w="1850" w:type="dxa"/>
            <w:tcBorders>
              <w:top w:val="nil"/>
              <w:left w:val="nil"/>
              <w:bottom w:val="nil"/>
              <w:right w:val="nil"/>
            </w:tcBorders>
            <w:shd w:val="clear" w:color="auto" w:fill="auto"/>
            <w:noWrap/>
            <w:vAlign w:val="bottom"/>
            <w:hideMark/>
          </w:tcPr>
          <w:p w14:paraId="6CB007F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0.02)</w:t>
            </w:r>
          </w:p>
        </w:tc>
        <w:tc>
          <w:tcPr>
            <w:tcW w:w="1800" w:type="dxa"/>
            <w:tcBorders>
              <w:top w:val="nil"/>
              <w:left w:val="nil"/>
              <w:bottom w:val="nil"/>
              <w:right w:val="nil"/>
            </w:tcBorders>
            <w:shd w:val="clear" w:color="auto" w:fill="auto"/>
            <w:noWrap/>
            <w:vAlign w:val="bottom"/>
            <w:hideMark/>
          </w:tcPr>
          <w:p w14:paraId="382E952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r>
      <w:tr w:rsidR="002C5B90" w:rsidRPr="002C5B90" w14:paraId="63D355E9" w14:textId="77777777" w:rsidTr="008D57B2">
        <w:trPr>
          <w:trHeight w:val="255"/>
          <w:jc w:val="center"/>
        </w:trPr>
        <w:tc>
          <w:tcPr>
            <w:tcW w:w="783" w:type="dxa"/>
            <w:vMerge/>
            <w:tcBorders>
              <w:top w:val="nil"/>
              <w:left w:val="nil"/>
              <w:bottom w:val="single" w:sz="4" w:space="0" w:color="000000"/>
              <w:right w:val="nil"/>
            </w:tcBorders>
            <w:vAlign w:val="center"/>
            <w:hideMark/>
          </w:tcPr>
          <w:p w14:paraId="62144E31"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0089307"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Glycerol</w:t>
            </w:r>
          </w:p>
        </w:tc>
        <w:tc>
          <w:tcPr>
            <w:tcW w:w="1850" w:type="dxa"/>
            <w:tcBorders>
              <w:top w:val="nil"/>
              <w:left w:val="nil"/>
              <w:bottom w:val="nil"/>
              <w:right w:val="nil"/>
            </w:tcBorders>
            <w:shd w:val="clear" w:color="000000" w:fill="E7E6E6"/>
            <w:noWrap/>
            <w:vAlign w:val="bottom"/>
            <w:hideMark/>
          </w:tcPr>
          <w:p w14:paraId="23FD5C9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0.02)</w:t>
            </w:r>
          </w:p>
        </w:tc>
        <w:tc>
          <w:tcPr>
            <w:tcW w:w="1850" w:type="dxa"/>
            <w:tcBorders>
              <w:top w:val="nil"/>
              <w:left w:val="nil"/>
              <w:bottom w:val="nil"/>
              <w:right w:val="nil"/>
            </w:tcBorders>
            <w:shd w:val="clear" w:color="000000" w:fill="E7E6E6"/>
            <w:noWrap/>
            <w:vAlign w:val="bottom"/>
            <w:hideMark/>
          </w:tcPr>
          <w:p w14:paraId="49D6000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0.02)</w:t>
            </w:r>
          </w:p>
        </w:tc>
        <w:tc>
          <w:tcPr>
            <w:tcW w:w="1850" w:type="dxa"/>
            <w:tcBorders>
              <w:top w:val="nil"/>
              <w:left w:val="nil"/>
              <w:bottom w:val="nil"/>
              <w:right w:val="nil"/>
            </w:tcBorders>
            <w:shd w:val="clear" w:color="000000" w:fill="E7E6E6"/>
            <w:noWrap/>
            <w:vAlign w:val="bottom"/>
            <w:hideMark/>
          </w:tcPr>
          <w:p w14:paraId="31CBA0A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(-0.00, 0.03)</w:t>
            </w:r>
          </w:p>
        </w:tc>
        <w:tc>
          <w:tcPr>
            <w:tcW w:w="1850" w:type="dxa"/>
            <w:tcBorders>
              <w:top w:val="nil"/>
              <w:left w:val="nil"/>
              <w:bottom w:val="nil"/>
              <w:right w:val="nil"/>
            </w:tcBorders>
            <w:shd w:val="clear" w:color="000000" w:fill="E7E6E6"/>
            <w:noWrap/>
            <w:vAlign w:val="bottom"/>
            <w:hideMark/>
          </w:tcPr>
          <w:p w14:paraId="6BDDE7A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0.01)</w:t>
            </w:r>
          </w:p>
        </w:tc>
        <w:tc>
          <w:tcPr>
            <w:tcW w:w="1850" w:type="dxa"/>
            <w:tcBorders>
              <w:top w:val="nil"/>
              <w:left w:val="nil"/>
              <w:bottom w:val="nil"/>
              <w:right w:val="nil"/>
            </w:tcBorders>
            <w:shd w:val="clear" w:color="auto" w:fill="auto"/>
            <w:noWrap/>
            <w:vAlign w:val="bottom"/>
            <w:hideMark/>
          </w:tcPr>
          <w:p w14:paraId="3B0DB19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(-0.02, 0.06)</w:t>
            </w:r>
          </w:p>
        </w:tc>
        <w:tc>
          <w:tcPr>
            <w:tcW w:w="1800" w:type="dxa"/>
            <w:tcBorders>
              <w:top w:val="nil"/>
              <w:left w:val="nil"/>
              <w:bottom w:val="nil"/>
              <w:right w:val="nil"/>
            </w:tcBorders>
            <w:shd w:val="clear" w:color="auto" w:fill="auto"/>
            <w:noWrap/>
            <w:vAlign w:val="bottom"/>
            <w:hideMark/>
          </w:tcPr>
          <w:p w14:paraId="17639EE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0.03)</w:t>
            </w:r>
          </w:p>
        </w:tc>
      </w:tr>
      <w:tr w:rsidR="002C5B90" w:rsidRPr="002C5B90" w14:paraId="4F73B27C" w14:textId="77777777" w:rsidTr="008D57B2">
        <w:trPr>
          <w:trHeight w:val="255"/>
          <w:jc w:val="center"/>
        </w:trPr>
        <w:tc>
          <w:tcPr>
            <w:tcW w:w="783" w:type="dxa"/>
            <w:vMerge/>
            <w:tcBorders>
              <w:top w:val="nil"/>
              <w:left w:val="nil"/>
              <w:bottom w:val="single" w:sz="4" w:space="0" w:color="000000"/>
              <w:right w:val="nil"/>
            </w:tcBorders>
            <w:vAlign w:val="center"/>
            <w:hideMark/>
          </w:tcPr>
          <w:p w14:paraId="3D93B79E"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6F7F86B"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Acetate</w:t>
            </w:r>
          </w:p>
        </w:tc>
        <w:tc>
          <w:tcPr>
            <w:tcW w:w="1850" w:type="dxa"/>
            <w:tcBorders>
              <w:top w:val="nil"/>
              <w:left w:val="nil"/>
              <w:bottom w:val="nil"/>
              <w:right w:val="nil"/>
            </w:tcBorders>
            <w:shd w:val="clear" w:color="000000" w:fill="E7E6E6"/>
            <w:noWrap/>
            <w:vAlign w:val="bottom"/>
            <w:hideMark/>
          </w:tcPr>
          <w:p w14:paraId="520220C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36B0281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1EFEE43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3386782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50" w:type="dxa"/>
            <w:tcBorders>
              <w:top w:val="nil"/>
              <w:left w:val="nil"/>
              <w:bottom w:val="nil"/>
              <w:right w:val="nil"/>
            </w:tcBorders>
            <w:shd w:val="clear" w:color="auto" w:fill="auto"/>
            <w:noWrap/>
            <w:vAlign w:val="bottom"/>
            <w:hideMark/>
          </w:tcPr>
          <w:p w14:paraId="48BC96B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0.02)</w:t>
            </w:r>
          </w:p>
        </w:tc>
        <w:tc>
          <w:tcPr>
            <w:tcW w:w="1800" w:type="dxa"/>
            <w:tcBorders>
              <w:top w:val="nil"/>
              <w:left w:val="nil"/>
              <w:bottom w:val="nil"/>
              <w:right w:val="nil"/>
            </w:tcBorders>
            <w:shd w:val="clear" w:color="auto" w:fill="auto"/>
            <w:noWrap/>
            <w:vAlign w:val="bottom"/>
            <w:hideMark/>
          </w:tcPr>
          <w:p w14:paraId="05EF7BF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r>
      <w:tr w:rsidR="002C5B90" w:rsidRPr="002C5B90" w14:paraId="5D821A48" w14:textId="77777777" w:rsidTr="008D57B2">
        <w:trPr>
          <w:trHeight w:val="255"/>
          <w:jc w:val="center"/>
        </w:trPr>
        <w:tc>
          <w:tcPr>
            <w:tcW w:w="783" w:type="dxa"/>
            <w:vMerge/>
            <w:tcBorders>
              <w:top w:val="nil"/>
              <w:left w:val="nil"/>
              <w:bottom w:val="single" w:sz="4" w:space="0" w:color="000000"/>
              <w:right w:val="nil"/>
            </w:tcBorders>
            <w:vAlign w:val="center"/>
            <w:hideMark/>
          </w:tcPr>
          <w:p w14:paraId="24930D46"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871022F"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Acetoacetate</w:t>
            </w:r>
          </w:p>
        </w:tc>
        <w:tc>
          <w:tcPr>
            <w:tcW w:w="1850" w:type="dxa"/>
            <w:tcBorders>
              <w:top w:val="nil"/>
              <w:left w:val="nil"/>
              <w:bottom w:val="nil"/>
              <w:right w:val="nil"/>
            </w:tcBorders>
            <w:shd w:val="clear" w:color="000000" w:fill="E7E6E6"/>
            <w:noWrap/>
            <w:vAlign w:val="bottom"/>
            <w:hideMark/>
          </w:tcPr>
          <w:p w14:paraId="626D910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2062809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7DEC8ED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773030A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auto" w:fill="auto"/>
            <w:noWrap/>
            <w:vAlign w:val="bottom"/>
            <w:hideMark/>
          </w:tcPr>
          <w:p w14:paraId="0EC78E8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0.04)</w:t>
            </w:r>
          </w:p>
        </w:tc>
        <w:tc>
          <w:tcPr>
            <w:tcW w:w="1800" w:type="dxa"/>
            <w:tcBorders>
              <w:top w:val="nil"/>
              <w:left w:val="nil"/>
              <w:bottom w:val="nil"/>
              <w:right w:val="nil"/>
            </w:tcBorders>
            <w:shd w:val="clear" w:color="auto" w:fill="auto"/>
            <w:noWrap/>
            <w:vAlign w:val="bottom"/>
            <w:hideMark/>
          </w:tcPr>
          <w:p w14:paraId="18B471E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r>
      <w:tr w:rsidR="002C5B90" w:rsidRPr="002C5B90" w14:paraId="427457D8" w14:textId="77777777" w:rsidTr="008D57B2">
        <w:trPr>
          <w:trHeight w:val="255"/>
          <w:jc w:val="center"/>
        </w:trPr>
        <w:tc>
          <w:tcPr>
            <w:tcW w:w="783" w:type="dxa"/>
            <w:vMerge/>
            <w:tcBorders>
              <w:top w:val="nil"/>
              <w:left w:val="nil"/>
              <w:bottom w:val="single" w:sz="4" w:space="0" w:color="000000"/>
              <w:right w:val="nil"/>
            </w:tcBorders>
            <w:vAlign w:val="center"/>
            <w:hideMark/>
          </w:tcPr>
          <w:p w14:paraId="63372FEB"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7363C90"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3hydroxybutyrate</w:t>
            </w:r>
          </w:p>
        </w:tc>
        <w:tc>
          <w:tcPr>
            <w:tcW w:w="1850" w:type="dxa"/>
            <w:tcBorders>
              <w:top w:val="nil"/>
              <w:left w:val="nil"/>
              <w:bottom w:val="nil"/>
              <w:right w:val="nil"/>
            </w:tcBorders>
            <w:shd w:val="clear" w:color="000000" w:fill="E7E6E6"/>
            <w:noWrap/>
            <w:vAlign w:val="bottom"/>
            <w:hideMark/>
          </w:tcPr>
          <w:p w14:paraId="56BE334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(-0.05, 0.04)</w:t>
            </w:r>
          </w:p>
        </w:tc>
        <w:tc>
          <w:tcPr>
            <w:tcW w:w="1850" w:type="dxa"/>
            <w:tcBorders>
              <w:top w:val="nil"/>
              <w:left w:val="nil"/>
              <w:bottom w:val="nil"/>
              <w:right w:val="nil"/>
            </w:tcBorders>
            <w:shd w:val="clear" w:color="000000" w:fill="E7E6E6"/>
            <w:noWrap/>
            <w:vAlign w:val="bottom"/>
            <w:hideMark/>
          </w:tcPr>
          <w:p w14:paraId="59C147B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(-0.03, 0.06)</w:t>
            </w:r>
          </w:p>
        </w:tc>
        <w:tc>
          <w:tcPr>
            <w:tcW w:w="1850" w:type="dxa"/>
            <w:tcBorders>
              <w:top w:val="nil"/>
              <w:left w:val="nil"/>
              <w:bottom w:val="nil"/>
              <w:right w:val="nil"/>
            </w:tcBorders>
            <w:shd w:val="clear" w:color="000000" w:fill="E7E6E6"/>
            <w:noWrap/>
            <w:vAlign w:val="bottom"/>
            <w:hideMark/>
          </w:tcPr>
          <w:p w14:paraId="66E9F28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(-0.03, 0.07)</w:t>
            </w:r>
          </w:p>
        </w:tc>
        <w:tc>
          <w:tcPr>
            <w:tcW w:w="1850" w:type="dxa"/>
            <w:tcBorders>
              <w:top w:val="nil"/>
              <w:left w:val="nil"/>
              <w:bottom w:val="nil"/>
              <w:right w:val="nil"/>
            </w:tcBorders>
            <w:shd w:val="clear" w:color="000000" w:fill="E7E6E6"/>
            <w:noWrap/>
            <w:vAlign w:val="bottom"/>
            <w:hideMark/>
          </w:tcPr>
          <w:p w14:paraId="380B03B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(-0.03, 0.06)</w:t>
            </w:r>
          </w:p>
        </w:tc>
        <w:tc>
          <w:tcPr>
            <w:tcW w:w="1850" w:type="dxa"/>
            <w:tcBorders>
              <w:top w:val="nil"/>
              <w:left w:val="nil"/>
              <w:bottom w:val="nil"/>
              <w:right w:val="nil"/>
            </w:tcBorders>
            <w:shd w:val="clear" w:color="auto" w:fill="auto"/>
            <w:noWrap/>
            <w:vAlign w:val="bottom"/>
            <w:hideMark/>
          </w:tcPr>
          <w:p w14:paraId="199A139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(-0.09, 0.11)</w:t>
            </w:r>
          </w:p>
        </w:tc>
        <w:tc>
          <w:tcPr>
            <w:tcW w:w="1800" w:type="dxa"/>
            <w:tcBorders>
              <w:top w:val="nil"/>
              <w:left w:val="nil"/>
              <w:bottom w:val="nil"/>
              <w:right w:val="nil"/>
            </w:tcBorders>
            <w:shd w:val="clear" w:color="auto" w:fill="auto"/>
            <w:noWrap/>
            <w:vAlign w:val="bottom"/>
            <w:hideMark/>
          </w:tcPr>
          <w:p w14:paraId="46EE63B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(-0.06, 0.03)</w:t>
            </w:r>
          </w:p>
        </w:tc>
      </w:tr>
      <w:tr w:rsidR="002C5B90" w:rsidRPr="002C5B90" w14:paraId="1D3FC17A" w14:textId="77777777" w:rsidTr="008D57B2">
        <w:trPr>
          <w:trHeight w:val="255"/>
          <w:jc w:val="center"/>
        </w:trPr>
        <w:tc>
          <w:tcPr>
            <w:tcW w:w="783" w:type="dxa"/>
            <w:vMerge/>
            <w:tcBorders>
              <w:top w:val="nil"/>
              <w:left w:val="nil"/>
              <w:bottom w:val="single" w:sz="4" w:space="0" w:color="000000"/>
              <w:right w:val="nil"/>
            </w:tcBorders>
            <w:vAlign w:val="center"/>
            <w:hideMark/>
          </w:tcPr>
          <w:p w14:paraId="045AD6AF"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BEAA98E"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Alanine</w:t>
            </w:r>
          </w:p>
        </w:tc>
        <w:tc>
          <w:tcPr>
            <w:tcW w:w="1850" w:type="dxa"/>
            <w:tcBorders>
              <w:top w:val="nil"/>
              <w:left w:val="nil"/>
              <w:bottom w:val="nil"/>
              <w:right w:val="nil"/>
            </w:tcBorders>
            <w:shd w:val="clear" w:color="000000" w:fill="E7E6E6"/>
            <w:noWrap/>
            <w:vAlign w:val="bottom"/>
            <w:hideMark/>
          </w:tcPr>
          <w:p w14:paraId="647765F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(-0.04, 0.02)</w:t>
            </w:r>
          </w:p>
        </w:tc>
        <w:tc>
          <w:tcPr>
            <w:tcW w:w="1850" w:type="dxa"/>
            <w:tcBorders>
              <w:top w:val="nil"/>
              <w:left w:val="nil"/>
              <w:bottom w:val="nil"/>
              <w:right w:val="nil"/>
            </w:tcBorders>
            <w:shd w:val="clear" w:color="000000" w:fill="E7E6E6"/>
            <w:noWrap/>
            <w:vAlign w:val="bottom"/>
            <w:hideMark/>
          </w:tcPr>
          <w:p w14:paraId="53902D4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(-0.05, 0.00)</w:t>
            </w:r>
          </w:p>
        </w:tc>
        <w:tc>
          <w:tcPr>
            <w:tcW w:w="1850" w:type="dxa"/>
            <w:tcBorders>
              <w:top w:val="nil"/>
              <w:left w:val="nil"/>
              <w:bottom w:val="nil"/>
              <w:right w:val="nil"/>
            </w:tcBorders>
            <w:shd w:val="clear" w:color="000000" w:fill="E7E6E6"/>
            <w:noWrap/>
            <w:vAlign w:val="bottom"/>
            <w:hideMark/>
          </w:tcPr>
          <w:p w14:paraId="5D2576C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(-0.03, 0.03)</w:t>
            </w:r>
          </w:p>
        </w:tc>
        <w:tc>
          <w:tcPr>
            <w:tcW w:w="1850" w:type="dxa"/>
            <w:tcBorders>
              <w:top w:val="nil"/>
              <w:left w:val="nil"/>
              <w:bottom w:val="nil"/>
              <w:right w:val="nil"/>
            </w:tcBorders>
            <w:shd w:val="clear" w:color="000000" w:fill="E7E6E6"/>
            <w:noWrap/>
            <w:vAlign w:val="bottom"/>
            <w:hideMark/>
          </w:tcPr>
          <w:p w14:paraId="014B5BE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(-0.04, 0.01)</w:t>
            </w:r>
          </w:p>
        </w:tc>
        <w:tc>
          <w:tcPr>
            <w:tcW w:w="1850" w:type="dxa"/>
            <w:tcBorders>
              <w:top w:val="nil"/>
              <w:left w:val="nil"/>
              <w:bottom w:val="nil"/>
              <w:right w:val="nil"/>
            </w:tcBorders>
            <w:shd w:val="clear" w:color="auto" w:fill="auto"/>
            <w:noWrap/>
            <w:vAlign w:val="bottom"/>
            <w:hideMark/>
          </w:tcPr>
          <w:p w14:paraId="4312A1E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(-0.11, 0.05)</w:t>
            </w:r>
          </w:p>
        </w:tc>
        <w:tc>
          <w:tcPr>
            <w:tcW w:w="1800" w:type="dxa"/>
            <w:tcBorders>
              <w:top w:val="nil"/>
              <w:left w:val="nil"/>
              <w:bottom w:val="nil"/>
              <w:right w:val="nil"/>
            </w:tcBorders>
            <w:shd w:val="clear" w:color="auto" w:fill="auto"/>
            <w:noWrap/>
            <w:vAlign w:val="bottom"/>
            <w:hideMark/>
          </w:tcPr>
          <w:p w14:paraId="3CDA496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(-0.07, 0.01)</w:t>
            </w:r>
          </w:p>
        </w:tc>
      </w:tr>
      <w:tr w:rsidR="002C5B90" w:rsidRPr="002C5B90" w14:paraId="2D96A9D4" w14:textId="77777777" w:rsidTr="008D57B2">
        <w:trPr>
          <w:trHeight w:val="255"/>
          <w:jc w:val="center"/>
        </w:trPr>
        <w:tc>
          <w:tcPr>
            <w:tcW w:w="783" w:type="dxa"/>
            <w:vMerge/>
            <w:tcBorders>
              <w:top w:val="nil"/>
              <w:left w:val="nil"/>
              <w:bottom w:val="single" w:sz="4" w:space="0" w:color="000000"/>
              <w:right w:val="nil"/>
            </w:tcBorders>
            <w:vAlign w:val="center"/>
            <w:hideMark/>
          </w:tcPr>
          <w:p w14:paraId="31EE27DC"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87BE1CA"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Glycine</w:t>
            </w:r>
          </w:p>
        </w:tc>
        <w:tc>
          <w:tcPr>
            <w:tcW w:w="1850" w:type="dxa"/>
            <w:tcBorders>
              <w:top w:val="nil"/>
              <w:left w:val="nil"/>
              <w:bottom w:val="nil"/>
              <w:right w:val="nil"/>
            </w:tcBorders>
            <w:shd w:val="clear" w:color="000000" w:fill="E7E6E6"/>
            <w:noWrap/>
            <w:vAlign w:val="bottom"/>
            <w:hideMark/>
          </w:tcPr>
          <w:p w14:paraId="6391C51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0.01)</w:t>
            </w:r>
          </w:p>
        </w:tc>
        <w:tc>
          <w:tcPr>
            <w:tcW w:w="1850" w:type="dxa"/>
            <w:tcBorders>
              <w:top w:val="nil"/>
              <w:left w:val="nil"/>
              <w:bottom w:val="nil"/>
              <w:right w:val="nil"/>
            </w:tcBorders>
            <w:shd w:val="clear" w:color="000000" w:fill="E7E6E6"/>
            <w:noWrap/>
            <w:vAlign w:val="bottom"/>
            <w:hideMark/>
          </w:tcPr>
          <w:p w14:paraId="6A42105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0.00)</w:t>
            </w:r>
          </w:p>
        </w:tc>
        <w:tc>
          <w:tcPr>
            <w:tcW w:w="1850" w:type="dxa"/>
            <w:tcBorders>
              <w:top w:val="nil"/>
              <w:left w:val="nil"/>
              <w:bottom w:val="nil"/>
              <w:right w:val="nil"/>
            </w:tcBorders>
            <w:shd w:val="clear" w:color="000000" w:fill="E7E6E6"/>
            <w:noWrap/>
            <w:vAlign w:val="bottom"/>
            <w:hideMark/>
          </w:tcPr>
          <w:p w14:paraId="0379BA6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0.01)</w:t>
            </w:r>
          </w:p>
        </w:tc>
        <w:tc>
          <w:tcPr>
            <w:tcW w:w="1850" w:type="dxa"/>
            <w:tcBorders>
              <w:top w:val="nil"/>
              <w:left w:val="nil"/>
              <w:bottom w:val="nil"/>
              <w:right w:val="nil"/>
            </w:tcBorders>
            <w:shd w:val="clear" w:color="000000" w:fill="E7E6E6"/>
            <w:noWrap/>
            <w:vAlign w:val="bottom"/>
            <w:hideMark/>
          </w:tcPr>
          <w:p w14:paraId="6FF1420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(-0.03, -0.00)</w:t>
            </w:r>
          </w:p>
        </w:tc>
        <w:tc>
          <w:tcPr>
            <w:tcW w:w="1850" w:type="dxa"/>
            <w:tcBorders>
              <w:top w:val="nil"/>
              <w:left w:val="nil"/>
              <w:bottom w:val="nil"/>
              <w:right w:val="nil"/>
            </w:tcBorders>
            <w:shd w:val="clear" w:color="auto" w:fill="auto"/>
            <w:noWrap/>
            <w:vAlign w:val="bottom"/>
            <w:hideMark/>
          </w:tcPr>
          <w:p w14:paraId="1580133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(-0.06, 0.09)</w:t>
            </w:r>
          </w:p>
        </w:tc>
        <w:tc>
          <w:tcPr>
            <w:tcW w:w="1800" w:type="dxa"/>
            <w:tcBorders>
              <w:top w:val="nil"/>
              <w:left w:val="nil"/>
              <w:bottom w:val="nil"/>
              <w:right w:val="nil"/>
            </w:tcBorders>
            <w:shd w:val="clear" w:color="auto" w:fill="auto"/>
            <w:noWrap/>
            <w:vAlign w:val="bottom"/>
            <w:hideMark/>
          </w:tcPr>
          <w:p w14:paraId="6D6DEFD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(-0.04, 0.03)</w:t>
            </w:r>
          </w:p>
        </w:tc>
      </w:tr>
      <w:tr w:rsidR="002C5B90" w:rsidRPr="002C5B90" w14:paraId="263AB78B" w14:textId="77777777" w:rsidTr="008D57B2">
        <w:trPr>
          <w:trHeight w:val="255"/>
          <w:jc w:val="center"/>
        </w:trPr>
        <w:tc>
          <w:tcPr>
            <w:tcW w:w="783" w:type="dxa"/>
            <w:vMerge/>
            <w:tcBorders>
              <w:top w:val="nil"/>
              <w:left w:val="nil"/>
              <w:bottom w:val="single" w:sz="4" w:space="0" w:color="000000"/>
              <w:right w:val="nil"/>
            </w:tcBorders>
            <w:vAlign w:val="center"/>
            <w:hideMark/>
          </w:tcPr>
          <w:p w14:paraId="07FDEFC7"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3E45CE4"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Isoleucine</w:t>
            </w:r>
          </w:p>
        </w:tc>
        <w:tc>
          <w:tcPr>
            <w:tcW w:w="1850" w:type="dxa"/>
            <w:tcBorders>
              <w:top w:val="nil"/>
              <w:left w:val="nil"/>
              <w:bottom w:val="nil"/>
              <w:right w:val="nil"/>
            </w:tcBorders>
            <w:shd w:val="clear" w:color="000000" w:fill="E7E6E6"/>
            <w:noWrap/>
            <w:vAlign w:val="bottom"/>
            <w:hideMark/>
          </w:tcPr>
          <w:p w14:paraId="5ACC682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6EC3708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0.00)</w:t>
            </w:r>
          </w:p>
        </w:tc>
        <w:tc>
          <w:tcPr>
            <w:tcW w:w="1850" w:type="dxa"/>
            <w:tcBorders>
              <w:top w:val="nil"/>
              <w:left w:val="nil"/>
              <w:bottom w:val="nil"/>
              <w:right w:val="nil"/>
            </w:tcBorders>
            <w:shd w:val="clear" w:color="000000" w:fill="E7E6E6"/>
            <w:noWrap/>
            <w:vAlign w:val="bottom"/>
            <w:hideMark/>
          </w:tcPr>
          <w:p w14:paraId="5AC11A9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3D264FE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-0.00)</w:t>
            </w:r>
          </w:p>
        </w:tc>
        <w:tc>
          <w:tcPr>
            <w:tcW w:w="1850" w:type="dxa"/>
            <w:tcBorders>
              <w:top w:val="nil"/>
              <w:left w:val="nil"/>
              <w:bottom w:val="nil"/>
              <w:right w:val="nil"/>
            </w:tcBorders>
            <w:shd w:val="clear" w:color="auto" w:fill="auto"/>
            <w:noWrap/>
            <w:vAlign w:val="bottom"/>
            <w:hideMark/>
          </w:tcPr>
          <w:p w14:paraId="01D40F1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(-0.05, -0.00)</w:t>
            </w:r>
          </w:p>
        </w:tc>
        <w:tc>
          <w:tcPr>
            <w:tcW w:w="1800" w:type="dxa"/>
            <w:tcBorders>
              <w:top w:val="nil"/>
              <w:left w:val="nil"/>
              <w:bottom w:val="nil"/>
              <w:right w:val="nil"/>
            </w:tcBorders>
            <w:shd w:val="clear" w:color="auto" w:fill="auto"/>
            <w:noWrap/>
            <w:vAlign w:val="bottom"/>
            <w:hideMark/>
          </w:tcPr>
          <w:p w14:paraId="3F5475D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0.01)</w:t>
            </w:r>
          </w:p>
        </w:tc>
      </w:tr>
      <w:tr w:rsidR="002C5B90" w:rsidRPr="002C5B90" w14:paraId="22926541" w14:textId="77777777" w:rsidTr="008D57B2">
        <w:trPr>
          <w:trHeight w:val="255"/>
          <w:jc w:val="center"/>
        </w:trPr>
        <w:tc>
          <w:tcPr>
            <w:tcW w:w="783" w:type="dxa"/>
            <w:vMerge/>
            <w:tcBorders>
              <w:top w:val="nil"/>
              <w:left w:val="nil"/>
              <w:bottom w:val="single" w:sz="4" w:space="0" w:color="000000"/>
              <w:right w:val="nil"/>
            </w:tcBorders>
            <w:vAlign w:val="center"/>
            <w:hideMark/>
          </w:tcPr>
          <w:p w14:paraId="35A01D93"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A9B4E38"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Leucine</w:t>
            </w:r>
          </w:p>
        </w:tc>
        <w:tc>
          <w:tcPr>
            <w:tcW w:w="1850" w:type="dxa"/>
            <w:tcBorders>
              <w:top w:val="nil"/>
              <w:left w:val="nil"/>
              <w:bottom w:val="nil"/>
              <w:right w:val="nil"/>
            </w:tcBorders>
            <w:shd w:val="clear" w:color="000000" w:fill="E7E6E6"/>
            <w:noWrap/>
            <w:vAlign w:val="bottom"/>
            <w:hideMark/>
          </w:tcPr>
          <w:p w14:paraId="13148E9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16AE0A7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2DD392F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28BA595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0.00)</w:t>
            </w:r>
          </w:p>
        </w:tc>
        <w:tc>
          <w:tcPr>
            <w:tcW w:w="1850" w:type="dxa"/>
            <w:tcBorders>
              <w:top w:val="nil"/>
              <w:left w:val="nil"/>
              <w:bottom w:val="nil"/>
              <w:right w:val="nil"/>
            </w:tcBorders>
            <w:shd w:val="clear" w:color="auto" w:fill="auto"/>
            <w:noWrap/>
            <w:vAlign w:val="bottom"/>
            <w:hideMark/>
          </w:tcPr>
          <w:p w14:paraId="1001196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(-0.04, 0.01)</w:t>
            </w:r>
          </w:p>
        </w:tc>
        <w:tc>
          <w:tcPr>
            <w:tcW w:w="1800" w:type="dxa"/>
            <w:tcBorders>
              <w:top w:val="nil"/>
              <w:left w:val="nil"/>
              <w:bottom w:val="nil"/>
              <w:right w:val="nil"/>
            </w:tcBorders>
            <w:shd w:val="clear" w:color="auto" w:fill="auto"/>
            <w:noWrap/>
            <w:vAlign w:val="bottom"/>
            <w:hideMark/>
          </w:tcPr>
          <w:p w14:paraId="15380E8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r>
      <w:tr w:rsidR="002C5B90" w:rsidRPr="002C5B90" w14:paraId="4A00AB5F" w14:textId="77777777" w:rsidTr="008D57B2">
        <w:trPr>
          <w:trHeight w:val="255"/>
          <w:jc w:val="center"/>
        </w:trPr>
        <w:tc>
          <w:tcPr>
            <w:tcW w:w="783" w:type="dxa"/>
            <w:vMerge/>
            <w:tcBorders>
              <w:top w:val="nil"/>
              <w:left w:val="nil"/>
              <w:bottom w:val="single" w:sz="4" w:space="0" w:color="000000"/>
              <w:right w:val="nil"/>
            </w:tcBorders>
            <w:vAlign w:val="center"/>
            <w:hideMark/>
          </w:tcPr>
          <w:p w14:paraId="65432D07"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D234B25"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Valine</w:t>
            </w:r>
          </w:p>
        </w:tc>
        <w:tc>
          <w:tcPr>
            <w:tcW w:w="1850" w:type="dxa"/>
            <w:tcBorders>
              <w:top w:val="nil"/>
              <w:left w:val="nil"/>
              <w:bottom w:val="nil"/>
              <w:right w:val="nil"/>
            </w:tcBorders>
            <w:shd w:val="clear" w:color="000000" w:fill="E7E6E6"/>
            <w:noWrap/>
            <w:vAlign w:val="bottom"/>
            <w:hideMark/>
          </w:tcPr>
          <w:p w14:paraId="2E06AFF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0.03)</w:t>
            </w:r>
          </w:p>
        </w:tc>
        <w:tc>
          <w:tcPr>
            <w:tcW w:w="1850" w:type="dxa"/>
            <w:tcBorders>
              <w:top w:val="nil"/>
              <w:left w:val="nil"/>
              <w:bottom w:val="nil"/>
              <w:right w:val="nil"/>
            </w:tcBorders>
            <w:shd w:val="clear" w:color="000000" w:fill="E7E6E6"/>
            <w:noWrap/>
            <w:vAlign w:val="bottom"/>
            <w:hideMark/>
          </w:tcPr>
          <w:p w14:paraId="51999BA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0.01)</w:t>
            </w:r>
          </w:p>
        </w:tc>
        <w:tc>
          <w:tcPr>
            <w:tcW w:w="1850" w:type="dxa"/>
            <w:tcBorders>
              <w:top w:val="nil"/>
              <w:left w:val="nil"/>
              <w:bottom w:val="nil"/>
              <w:right w:val="nil"/>
            </w:tcBorders>
            <w:shd w:val="clear" w:color="000000" w:fill="E7E6E6"/>
            <w:noWrap/>
            <w:vAlign w:val="bottom"/>
            <w:hideMark/>
          </w:tcPr>
          <w:p w14:paraId="0CF5385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0.02)</w:t>
            </w:r>
          </w:p>
        </w:tc>
        <w:tc>
          <w:tcPr>
            <w:tcW w:w="1850" w:type="dxa"/>
            <w:tcBorders>
              <w:top w:val="nil"/>
              <w:left w:val="nil"/>
              <w:bottom w:val="nil"/>
              <w:right w:val="nil"/>
            </w:tcBorders>
            <w:shd w:val="clear" w:color="000000" w:fill="E7E6E6"/>
            <w:noWrap/>
            <w:vAlign w:val="bottom"/>
            <w:hideMark/>
          </w:tcPr>
          <w:p w14:paraId="367F90A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0.01)</w:t>
            </w:r>
          </w:p>
        </w:tc>
        <w:tc>
          <w:tcPr>
            <w:tcW w:w="1850" w:type="dxa"/>
            <w:tcBorders>
              <w:top w:val="nil"/>
              <w:left w:val="nil"/>
              <w:bottom w:val="nil"/>
              <w:right w:val="nil"/>
            </w:tcBorders>
            <w:shd w:val="clear" w:color="auto" w:fill="auto"/>
            <w:noWrap/>
            <w:vAlign w:val="bottom"/>
            <w:hideMark/>
          </w:tcPr>
          <w:p w14:paraId="56DCA30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(-0.10, 0.01)</w:t>
            </w:r>
          </w:p>
        </w:tc>
        <w:tc>
          <w:tcPr>
            <w:tcW w:w="1800" w:type="dxa"/>
            <w:tcBorders>
              <w:top w:val="nil"/>
              <w:left w:val="nil"/>
              <w:bottom w:val="nil"/>
              <w:right w:val="nil"/>
            </w:tcBorders>
            <w:shd w:val="clear" w:color="auto" w:fill="auto"/>
            <w:noWrap/>
            <w:vAlign w:val="bottom"/>
            <w:hideMark/>
          </w:tcPr>
          <w:p w14:paraId="6967B11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(-0.03, 0.03)</w:t>
            </w:r>
          </w:p>
        </w:tc>
      </w:tr>
      <w:tr w:rsidR="002C5B90" w:rsidRPr="002C5B90" w14:paraId="4958A523" w14:textId="77777777" w:rsidTr="008D57B2">
        <w:trPr>
          <w:trHeight w:val="255"/>
          <w:jc w:val="center"/>
        </w:trPr>
        <w:tc>
          <w:tcPr>
            <w:tcW w:w="783" w:type="dxa"/>
            <w:vMerge/>
            <w:tcBorders>
              <w:top w:val="nil"/>
              <w:left w:val="nil"/>
              <w:bottom w:val="single" w:sz="4" w:space="0" w:color="000000"/>
              <w:right w:val="nil"/>
            </w:tcBorders>
            <w:vAlign w:val="center"/>
            <w:hideMark/>
          </w:tcPr>
          <w:p w14:paraId="16BB3F52"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878DE2B"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Glutamine</w:t>
            </w:r>
          </w:p>
        </w:tc>
        <w:tc>
          <w:tcPr>
            <w:tcW w:w="1850" w:type="dxa"/>
            <w:tcBorders>
              <w:top w:val="nil"/>
              <w:left w:val="nil"/>
              <w:bottom w:val="nil"/>
              <w:right w:val="nil"/>
            </w:tcBorders>
            <w:shd w:val="clear" w:color="000000" w:fill="E7E6E6"/>
            <w:noWrap/>
            <w:vAlign w:val="bottom"/>
            <w:hideMark/>
          </w:tcPr>
          <w:p w14:paraId="3FEFE5F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(-0.00, 0.04)</w:t>
            </w:r>
          </w:p>
        </w:tc>
        <w:tc>
          <w:tcPr>
            <w:tcW w:w="1850" w:type="dxa"/>
            <w:tcBorders>
              <w:top w:val="nil"/>
              <w:left w:val="nil"/>
              <w:bottom w:val="nil"/>
              <w:right w:val="nil"/>
            </w:tcBorders>
            <w:shd w:val="clear" w:color="000000" w:fill="E7E6E6"/>
            <w:noWrap/>
            <w:vAlign w:val="bottom"/>
            <w:hideMark/>
          </w:tcPr>
          <w:p w14:paraId="7157415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(-0.00, 0.04)</w:t>
            </w:r>
          </w:p>
        </w:tc>
        <w:tc>
          <w:tcPr>
            <w:tcW w:w="1850" w:type="dxa"/>
            <w:tcBorders>
              <w:top w:val="nil"/>
              <w:left w:val="nil"/>
              <w:bottom w:val="nil"/>
              <w:right w:val="nil"/>
            </w:tcBorders>
            <w:shd w:val="clear" w:color="000000" w:fill="E7E6E6"/>
            <w:noWrap/>
            <w:vAlign w:val="bottom"/>
            <w:hideMark/>
          </w:tcPr>
          <w:p w14:paraId="3B71F74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0.04)</w:t>
            </w:r>
          </w:p>
        </w:tc>
        <w:tc>
          <w:tcPr>
            <w:tcW w:w="1850" w:type="dxa"/>
            <w:tcBorders>
              <w:top w:val="nil"/>
              <w:left w:val="nil"/>
              <w:bottom w:val="nil"/>
              <w:right w:val="nil"/>
            </w:tcBorders>
            <w:shd w:val="clear" w:color="000000" w:fill="E7E6E6"/>
            <w:noWrap/>
            <w:vAlign w:val="bottom"/>
            <w:hideMark/>
          </w:tcPr>
          <w:p w14:paraId="1E2733E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0.04)</w:t>
            </w:r>
          </w:p>
        </w:tc>
        <w:tc>
          <w:tcPr>
            <w:tcW w:w="1850" w:type="dxa"/>
            <w:tcBorders>
              <w:top w:val="nil"/>
              <w:left w:val="nil"/>
              <w:bottom w:val="nil"/>
              <w:right w:val="nil"/>
            </w:tcBorders>
            <w:shd w:val="clear" w:color="auto" w:fill="auto"/>
            <w:noWrap/>
            <w:vAlign w:val="bottom"/>
            <w:hideMark/>
          </w:tcPr>
          <w:p w14:paraId="60FE329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(-0.11, 0.05)</w:t>
            </w:r>
          </w:p>
        </w:tc>
        <w:tc>
          <w:tcPr>
            <w:tcW w:w="1800" w:type="dxa"/>
            <w:tcBorders>
              <w:top w:val="nil"/>
              <w:left w:val="nil"/>
              <w:bottom w:val="nil"/>
              <w:right w:val="nil"/>
            </w:tcBorders>
            <w:shd w:val="clear" w:color="auto" w:fill="auto"/>
            <w:noWrap/>
            <w:vAlign w:val="bottom"/>
            <w:hideMark/>
          </w:tcPr>
          <w:p w14:paraId="12E72A9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0.05)</w:t>
            </w:r>
          </w:p>
        </w:tc>
      </w:tr>
      <w:tr w:rsidR="002C5B90" w:rsidRPr="002C5B90" w14:paraId="4A46E9C4" w14:textId="77777777" w:rsidTr="008D57B2">
        <w:trPr>
          <w:trHeight w:val="255"/>
          <w:jc w:val="center"/>
        </w:trPr>
        <w:tc>
          <w:tcPr>
            <w:tcW w:w="783" w:type="dxa"/>
            <w:vMerge/>
            <w:tcBorders>
              <w:top w:val="nil"/>
              <w:left w:val="nil"/>
              <w:bottom w:val="single" w:sz="4" w:space="0" w:color="000000"/>
              <w:right w:val="nil"/>
            </w:tcBorders>
            <w:vAlign w:val="center"/>
            <w:hideMark/>
          </w:tcPr>
          <w:p w14:paraId="68C40CD9"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42DD891"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Histidine</w:t>
            </w:r>
          </w:p>
        </w:tc>
        <w:tc>
          <w:tcPr>
            <w:tcW w:w="1850" w:type="dxa"/>
            <w:tcBorders>
              <w:top w:val="nil"/>
              <w:left w:val="nil"/>
              <w:bottom w:val="nil"/>
              <w:right w:val="nil"/>
            </w:tcBorders>
            <w:shd w:val="clear" w:color="000000" w:fill="E7E6E6"/>
            <w:noWrap/>
            <w:vAlign w:val="bottom"/>
            <w:hideMark/>
          </w:tcPr>
          <w:p w14:paraId="2DDA168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22A0244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749D41D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4FF4955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50" w:type="dxa"/>
            <w:tcBorders>
              <w:top w:val="nil"/>
              <w:left w:val="nil"/>
              <w:bottom w:val="nil"/>
              <w:right w:val="nil"/>
            </w:tcBorders>
            <w:shd w:val="clear" w:color="auto" w:fill="auto"/>
            <w:noWrap/>
            <w:vAlign w:val="bottom"/>
            <w:hideMark/>
          </w:tcPr>
          <w:p w14:paraId="75125E0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00" w:type="dxa"/>
            <w:tcBorders>
              <w:top w:val="nil"/>
              <w:left w:val="nil"/>
              <w:bottom w:val="nil"/>
              <w:right w:val="nil"/>
            </w:tcBorders>
            <w:shd w:val="clear" w:color="auto" w:fill="auto"/>
            <w:noWrap/>
            <w:vAlign w:val="bottom"/>
            <w:hideMark/>
          </w:tcPr>
          <w:p w14:paraId="5CAF406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r>
      <w:tr w:rsidR="002C5B90" w:rsidRPr="002C5B90" w14:paraId="4DD9EEA3" w14:textId="77777777" w:rsidTr="008D57B2">
        <w:trPr>
          <w:trHeight w:val="255"/>
          <w:jc w:val="center"/>
        </w:trPr>
        <w:tc>
          <w:tcPr>
            <w:tcW w:w="783" w:type="dxa"/>
            <w:vMerge/>
            <w:tcBorders>
              <w:top w:val="nil"/>
              <w:left w:val="nil"/>
              <w:bottom w:val="single" w:sz="4" w:space="0" w:color="000000"/>
              <w:right w:val="nil"/>
            </w:tcBorders>
            <w:vAlign w:val="center"/>
            <w:hideMark/>
          </w:tcPr>
          <w:p w14:paraId="1D82D414"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F0ECEDE"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Phenylalanine</w:t>
            </w:r>
          </w:p>
        </w:tc>
        <w:tc>
          <w:tcPr>
            <w:tcW w:w="1850" w:type="dxa"/>
            <w:tcBorders>
              <w:top w:val="nil"/>
              <w:left w:val="nil"/>
              <w:bottom w:val="nil"/>
              <w:right w:val="nil"/>
            </w:tcBorders>
            <w:shd w:val="clear" w:color="000000" w:fill="E7E6E6"/>
            <w:noWrap/>
            <w:vAlign w:val="bottom"/>
            <w:hideMark/>
          </w:tcPr>
          <w:p w14:paraId="3622FF0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779F7ED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-0.00)</w:t>
            </w:r>
          </w:p>
        </w:tc>
        <w:tc>
          <w:tcPr>
            <w:tcW w:w="1850" w:type="dxa"/>
            <w:tcBorders>
              <w:top w:val="nil"/>
              <w:left w:val="nil"/>
              <w:bottom w:val="nil"/>
              <w:right w:val="nil"/>
            </w:tcBorders>
            <w:shd w:val="clear" w:color="000000" w:fill="E7E6E6"/>
            <w:noWrap/>
            <w:vAlign w:val="bottom"/>
            <w:hideMark/>
          </w:tcPr>
          <w:p w14:paraId="3CD21E9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63ECD6C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-0.00)</w:t>
            </w:r>
          </w:p>
        </w:tc>
        <w:tc>
          <w:tcPr>
            <w:tcW w:w="1850" w:type="dxa"/>
            <w:tcBorders>
              <w:top w:val="nil"/>
              <w:left w:val="nil"/>
              <w:bottom w:val="nil"/>
              <w:right w:val="nil"/>
            </w:tcBorders>
            <w:shd w:val="clear" w:color="auto" w:fill="auto"/>
            <w:noWrap/>
            <w:vAlign w:val="bottom"/>
            <w:hideMark/>
          </w:tcPr>
          <w:p w14:paraId="0FF8928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0.00)</w:t>
            </w:r>
          </w:p>
        </w:tc>
        <w:tc>
          <w:tcPr>
            <w:tcW w:w="1800" w:type="dxa"/>
            <w:tcBorders>
              <w:top w:val="nil"/>
              <w:left w:val="nil"/>
              <w:bottom w:val="nil"/>
              <w:right w:val="nil"/>
            </w:tcBorders>
            <w:shd w:val="clear" w:color="auto" w:fill="auto"/>
            <w:noWrap/>
            <w:vAlign w:val="bottom"/>
            <w:hideMark/>
          </w:tcPr>
          <w:p w14:paraId="4E19C65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0.00)</w:t>
            </w:r>
          </w:p>
        </w:tc>
      </w:tr>
      <w:tr w:rsidR="002C5B90" w:rsidRPr="002C5B90" w14:paraId="1911D67A" w14:textId="77777777" w:rsidTr="008D57B2">
        <w:trPr>
          <w:trHeight w:val="255"/>
          <w:jc w:val="center"/>
        </w:trPr>
        <w:tc>
          <w:tcPr>
            <w:tcW w:w="783" w:type="dxa"/>
            <w:vMerge/>
            <w:tcBorders>
              <w:top w:val="nil"/>
              <w:left w:val="nil"/>
              <w:bottom w:val="single" w:sz="4" w:space="0" w:color="000000"/>
              <w:right w:val="nil"/>
            </w:tcBorders>
            <w:vAlign w:val="center"/>
            <w:hideMark/>
          </w:tcPr>
          <w:p w14:paraId="3CA4BB8E"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6BC1659"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Tyrosine</w:t>
            </w:r>
          </w:p>
        </w:tc>
        <w:tc>
          <w:tcPr>
            <w:tcW w:w="1850" w:type="dxa"/>
            <w:tcBorders>
              <w:top w:val="nil"/>
              <w:left w:val="nil"/>
              <w:bottom w:val="nil"/>
              <w:right w:val="nil"/>
            </w:tcBorders>
            <w:shd w:val="clear" w:color="000000" w:fill="E7E6E6"/>
            <w:noWrap/>
            <w:vAlign w:val="bottom"/>
            <w:hideMark/>
          </w:tcPr>
          <w:p w14:paraId="48B20D0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71AB98D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-0.00)</w:t>
            </w:r>
          </w:p>
        </w:tc>
        <w:tc>
          <w:tcPr>
            <w:tcW w:w="1850" w:type="dxa"/>
            <w:tcBorders>
              <w:top w:val="nil"/>
              <w:left w:val="nil"/>
              <w:bottom w:val="nil"/>
              <w:right w:val="nil"/>
            </w:tcBorders>
            <w:shd w:val="clear" w:color="000000" w:fill="E7E6E6"/>
            <w:noWrap/>
            <w:vAlign w:val="bottom"/>
            <w:hideMark/>
          </w:tcPr>
          <w:p w14:paraId="5F1275B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623C08E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0.00)</w:t>
            </w:r>
          </w:p>
        </w:tc>
        <w:tc>
          <w:tcPr>
            <w:tcW w:w="1850" w:type="dxa"/>
            <w:tcBorders>
              <w:top w:val="nil"/>
              <w:left w:val="nil"/>
              <w:bottom w:val="nil"/>
              <w:right w:val="nil"/>
            </w:tcBorders>
            <w:shd w:val="clear" w:color="auto" w:fill="auto"/>
            <w:noWrap/>
            <w:vAlign w:val="bottom"/>
            <w:hideMark/>
          </w:tcPr>
          <w:p w14:paraId="342EBB6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(-0.04, 0.00)</w:t>
            </w:r>
          </w:p>
        </w:tc>
        <w:tc>
          <w:tcPr>
            <w:tcW w:w="1800" w:type="dxa"/>
            <w:tcBorders>
              <w:top w:val="nil"/>
              <w:left w:val="nil"/>
              <w:bottom w:val="nil"/>
              <w:right w:val="nil"/>
            </w:tcBorders>
            <w:shd w:val="clear" w:color="auto" w:fill="auto"/>
            <w:noWrap/>
            <w:vAlign w:val="bottom"/>
            <w:hideMark/>
          </w:tcPr>
          <w:p w14:paraId="7FD7E8F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0.00)</w:t>
            </w:r>
          </w:p>
        </w:tc>
      </w:tr>
      <w:tr w:rsidR="002C5B90" w:rsidRPr="002C5B90" w14:paraId="793FFF30" w14:textId="77777777" w:rsidTr="008D57B2">
        <w:trPr>
          <w:trHeight w:val="255"/>
          <w:jc w:val="center"/>
        </w:trPr>
        <w:tc>
          <w:tcPr>
            <w:tcW w:w="783" w:type="dxa"/>
            <w:vMerge/>
            <w:tcBorders>
              <w:top w:val="nil"/>
              <w:left w:val="nil"/>
              <w:bottom w:val="single" w:sz="4" w:space="0" w:color="000000"/>
              <w:right w:val="nil"/>
            </w:tcBorders>
            <w:vAlign w:val="center"/>
            <w:hideMark/>
          </w:tcPr>
          <w:p w14:paraId="5C5DD25F"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65C6E5D"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Creatinine</w:t>
            </w:r>
          </w:p>
        </w:tc>
        <w:tc>
          <w:tcPr>
            <w:tcW w:w="1850" w:type="dxa"/>
            <w:tcBorders>
              <w:top w:val="nil"/>
              <w:left w:val="nil"/>
              <w:bottom w:val="nil"/>
              <w:right w:val="nil"/>
            </w:tcBorders>
            <w:shd w:val="clear" w:color="000000" w:fill="E7E6E6"/>
            <w:noWrap/>
            <w:vAlign w:val="bottom"/>
            <w:hideMark/>
          </w:tcPr>
          <w:p w14:paraId="7302B62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4A13FF1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7C2E034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0C40802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c>
          <w:tcPr>
            <w:tcW w:w="1850" w:type="dxa"/>
            <w:tcBorders>
              <w:top w:val="nil"/>
              <w:left w:val="nil"/>
              <w:bottom w:val="nil"/>
              <w:right w:val="nil"/>
            </w:tcBorders>
            <w:shd w:val="clear" w:color="auto" w:fill="auto"/>
            <w:noWrap/>
            <w:vAlign w:val="bottom"/>
            <w:hideMark/>
          </w:tcPr>
          <w:p w14:paraId="21821FF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(0.00, 0.02)</w:t>
            </w:r>
          </w:p>
        </w:tc>
        <w:tc>
          <w:tcPr>
            <w:tcW w:w="1800" w:type="dxa"/>
            <w:tcBorders>
              <w:top w:val="nil"/>
              <w:left w:val="nil"/>
              <w:bottom w:val="nil"/>
              <w:right w:val="nil"/>
            </w:tcBorders>
            <w:shd w:val="clear" w:color="auto" w:fill="auto"/>
            <w:noWrap/>
            <w:vAlign w:val="bottom"/>
            <w:hideMark/>
          </w:tcPr>
          <w:p w14:paraId="1811ADA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r>
      <w:tr w:rsidR="002C5B90" w:rsidRPr="002C5B90" w14:paraId="12E112DC" w14:textId="77777777" w:rsidTr="008D57B2">
        <w:trPr>
          <w:trHeight w:val="255"/>
          <w:jc w:val="center"/>
        </w:trPr>
        <w:tc>
          <w:tcPr>
            <w:tcW w:w="783" w:type="dxa"/>
            <w:vMerge/>
            <w:tcBorders>
              <w:top w:val="nil"/>
              <w:left w:val="nil"/>
              <w:bottom w:val="single" w:sz="4" w:space="0" w:color="000000"/>
              <w:right w:val="nil"/>
            </w:tcBorders>
            <w:vAlign w:val="center"/>
            <w:hideMark/>
          </w:tcPr>
          <w:p w14:paraId="272DC9A1"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29CDC43"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Albumin</w:t>
            </w:r>
          </w:p>
        </w:tc>
        <w:tc>
          <w:tcPr>
            <w:tcW w:w="1850" w:type="dxa"/>
            <w:tcBorders>
              <w:top w:val="nil"/>
              <w:left w:val="nil"/>
              <w:bottom w:val="nil"/>
              <w:right w:val="nil"/>
            </w:tcBorders>
            <w:shd w:val="clear" w:color="000000" w:fill="E7E6E6"/>
            <w:noWrap/>
            <w:vAlign w:val="bottom"/>
            <w:hideMark/>
          </w:tcPr>
          <w:p w14:paraId="76BAC7B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768C74F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0571396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63B4B58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50" w:type="dxa"/>
            <w:tcBorders>
              <w:top w:val="nil"/>
              <w:left w:val="nil"/>
              <w:bottom w:val="nil"/>
              <w:right w:val="nil"/>
            </w:tcBorders>
            <w:shd w:val="clear" w:color="auto" w:fill="auto"/>
            <w:noWrap/>
            <w:vAlign w:val="bottom"/>
            <w:hideMark/>
          </w:tcPr>
          <w:p w14:paraId="26A4FF5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(-0.00, 0.01)</w:t>
            </w:r>
          </w:p>
        </w:tc>
        <w:tc>
          <w:tcPr>
            <w:tcW w:w="1800" w:type="dxa"/>
            <w:tcBorders>
              <w:top w:val="nil"/>
              <w:left w:val="nil"/>
              <w:bottom w:val="nil"/>
              <w:right w:val="nil"/>
            </w:tcBorders>
            <w:shd w:val="clear" w:color="auto" w:fill="auto"/>
            <w:noWrap/>
            <w:vAlign w:val="bottom"/>
            <w:hideMark/>
          </w:tcPr>
          <w:p w14:paraId="22E3A94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r>
      <w:tr w:rsidR="002C5B90" w:rsidRPr="002C5B90" w14:paraId="64DE9BAA" w14:textId="77777777" w:rsidTr="008D57B2">
        <w:trPr>
          <w:trHeight w:val="255"/>
          <w:jc w:val="center"/>
        </w:trPr>
        <w:tc>
          <w:tcPr>
            <w:tcW w:w="783" w:type="dxa"/>
            <w:vMerge/>
            <w:tcBorders>
              <w:top w:val="nil"/>
              <w:left w:val="nil"/>
              <w:bottom w:val="single" w:sz="4" w:space="0" w:color="000000"/>
              <w:right w:val="nil"/>
            </w:tcBorders>
            <w:vAlign w:val="center"/>
            <w:hideMark/>
          </w:tcPr>
          <w:p w14:paraId="5F9D3924"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DA61543"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GlycA</w:t>
            </w:r>
          </w:p>
        </w:tc>
        <w:tc>
          <w:tcPr>
            <w:tcW w:w="1850" w:type="dxa"/>
            <w:tcBorders>
              <w:top w:val="nil"/>
              <w:left w:val="nil"/>
              <w:bottom w:val="nil"/>
              <w:right w:val="nil"/>
            </w:tcBorders>
            <w:shd w:val="clear" w:color="000000" w:fill="E7E6E6"/>
            <w:noWrap/>
            <w:vAlign w:val="bottom"/>
            <w:hideMark/>
          </w:tcPr>
          <w:p w14:paraId="578A767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(-0.05, 0.10)</w:t>
            </w:r>
          </w:p>
        </w:tc>
        <w:tc>
          <w:tcPr>
            <w:tcW w:w="1850" w:type="dxa"/>
            <w:tcBorders>
              <w:top w:val="nil"/>
              <w:left w:val="nil"/>
              <w:bottom w:val="nil"/>
              <w:right w:val="nil"/>
            </w:tcBorders>
            <w:shd w:val="clear" w:color="000000" w:fill="E7E6E6"/>
            <w:noWrap/>
            <w:vAlign w:val="bottom"/>
            <w:hideMark/>
          </w:tcPr>
          <w:p w14:paraId="75F0A0B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(-0.11, 0.05)</w:t>
            </w:r>
          </w:p>
        </w:tc>
        <w:tc>
          <w:tcPr>
            <w:tcW w:w="1850" w:type="dxa"/>
            <w:tcBorders>
              <w:top w:val="nil"/>
              <w:left w:val="nil"/>
              <w:bottom w:val="nil"/>
              <w:right w:val="nil"/>
            </w:tcBorders>
            <w:shd w:val="clear" w:color="000000" w:fill="E7E6E6"/>
            <w:noWrap/>
            <w:vAlign w:val="bottom"/>
            <w:hideMark/>
          </w:tcPr>
          <w:p w14:paraId="2B53016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(-0.08, 0.09)</w:t>
            </w:r>
          </w:p>
        </w:tc>
        <w:tc>
          <w:tcPr>
            <w:tcW w:w="1850" w:type="dxa"/>
            <w:tcBorders>
              <w:top w:val="nil"/>
              <w:left w:val="nil"/>
              <w:bottom w:val="nil"/>
              <w:right w:val="nil"/>
            </w:tcBorders>
            <w:shd w:val="clear" w:color="000000" w:fill="E7E6E6"/>
            <w:noWrap/>
            <w:vAlign w:val="bottom"/>
            <w:hideMark/>
          </w:tcPr>
          <w:p w14:paraId="2A6A5DD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(-0.18, -0.02)</w:t>
            </w:r>
          </w:p>
        </w:tc>
        <w:tc>
          <w:tcPr>
            <w:tcW w:w="1850" w:type="dxa"/>
            <w:tcBorders>
              <w:top w:val="nil"/>
              <w:left w:val="nil"/>
              <w:bottom w:val="nil"/>
              <w:right w:val="nil"/>
            </w:tcBorders>
            <w:shd w:val="clear" w:color="auto" w:fill="auto"/>
            <w:noWrap/>
            <w:vAlign w:val="bottom"/>
            <w:hideMark/>
          </w:tcPr>
          <w:p w14:paraId="4D9E86C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-0.17 (-0.42, 0.09)</w:t>
            </w:r>
          </w:p>
        </w:tc>
        <w:tc>
          <w:tcPr>
            <w:tcW w:w="1800" w:type="dxa"/>
            <w:tcBorders>
              <w:top w:val="nil"/>
              <w:left w:val="nil"/>
              <w:bottom w:val="nil"/>
              <w:right w:val="nil"/>
            </w:tcBorders>
            <w:shd w:val="clear" w:color="auto" w:fill="auto"/>
            <w:noWrap/>
            <w:vAlign w:val="bottom"/>
            <w:hideMark/>
          </w:tcPr>
          <w:p w14:paraId="55A638D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(-0.21, 0.05)</w:t>
            </w:r>
          </w:p>
        </w:tc>
      </w:tr>
      <w:tr w:rsidR="002C5B90" w:rsidRPr="002C5B90" w14:paraId="5CCBA8E2" w14:textId="77777777" w:rsidTr="008D57B2">
        <w:trPr>
          <w:trHeight w:val="270"/>
          <w:jc w:val="center"/>
        </w:trPr>
        <w:tc>
          <w:tcPr>
            <w:tcW w:w="14377" w:type="dxa"/>
            <w:gridSpan w:val="8"/>
            <w:tcBorders>
              <w:top w:val="single" w:sz="4" w:space="0" w:color="auto"/>
              <w:left w:val="nil"/>
              <w:bottom w:val="single" w:sz="4" w:space="0" w:color="auto"/>
              <w:right w:val="nil"/>
            </w:tcBorders>
            <w:shd w:val="clear" w:color="000000" w:fill="E7E6E6"/>
            <w:noWrap/>
            <w:vAlign w:val="bottom"/>
            <w:hideMark/>
          </w:tcPr>
          <w:p w14:paraId="4B06BE9F" w14:textId="77777777" w:rsidR="002C5B90" w:rsidRPr="002C5B90" w:rsidRDefault="002C5B90" w:rsidP="00AE03FF">
            <w:pPr>
              <w:jc w:val="center"/>
              <w:rPr>
                <w:rFonts w:eastAsia="Times New Roman" w:cs="Times New Roman"/>
                <w:b/>
                <w:bCs/>
                <w:i/>
                <w:iCs/>
                <w:sz w:val="20"/>
                <w:szCs w:val="20"/>
                <w:lang w:eastAsia="en-AU"/>
              </w:rPr>
            </w:pPr>
            <w:r w:rsidRPr="002C5B90">
              <w:rPr>
                <w:rFonts w:eastAsia="Times New Roman" w:cs="Times New Roman"/>
                <w:b/>
                <w:bCs/>
                <w:i/>
                <w:iCs/>
                <w:sz w:val="20"/>
                <w:szCs w:val="20"/>
                <w:lang w:eastAsia="en-AU"/>
              </w:rPr>
              <w:t>Adjusted coefficient (95% CI) for any reported mental health condition</w:t>
            </w:r>
          </w:p>
        </w:tc>
      </w:tr>
      <w:tr w:rsidR="002C5B90" w:rsidRPr="002C5B90" w14:paraId="1965D2D4" w14:textId="77777777" w:rsidTr="008D57B2">
        <w:trPr>
          <w:trHeight w:val="255"/>
          <w:jc w:val="center"/>
        </w:trPr>
        <w:tc>
          <w:tcPr>
            <w:tcW w:w="783" w:type="dxa"/>
            <w:tcBorders>
              <w:top w:val="nil"/>
              <w:left w:val="nil"/>
              <w:bottom w:val="nil"/>
              <w:right w:val="nil"/>
            </w:tcBorders>
            <w:shd w:val="clear" w:color="auto" w:fill="auto"/>
            <w:noWrap/>
            <w:vAlign w:val="center"/>
            <w:hideMark/>
          </w:tcPr>
          <w:p w14:paraId="0C1ADF1D" w14:textId="77777777" w:rsidR="002C5B90" w:rsidRPr="002C5B90" w:rsidRDefault="002C5B90" w:rsidP="00AE03FF">
            <w:pPr>
              <w:jc w:val="center"/>
              <w:rPr>
                <w:rFonts w:eastAsia="Times New Roman" w:cs="Times New Roman"/>
                <w:b/>
                <w:bCs/>
                <w:i/>
                <w:iCs/>
                <w:sz w:val="20"/>
                <w:szCs w:val="20"/>
                <w:lang w:eastAsia="en-AU"/>
              </w:rPr>
            </w:pPr>
          </w:p>
        </w:tc>
        <w:tc>
          <w:tcPr>
            <w:tcW w:w="2544" w:type="dxa"/>
            <w:tcBorders>
              <w:top w:val="nil"/>
              <w:left w:val="nil"/>
              <w:bottom w:val="nil"/>
              <w:right w:val="nil"/>
            </w:tcBorders>
            <w:shd w:val="clear" w:color="auto" w:fill="auto"/>
            <w:noWrap/>
            <w:vAlign w:val="bottom"/>
            <w:hideMark/>
          </w:tcPr>
          <w:p w14:paraId="7DEE1C6B" w14:textId="77777777" w:rsidR="002C5B90" w:rsidRPr="002C5B90" w:rsidRDefault="002C5B90" w:rsidP="00AE03FF">
            <w:pPr>
              <w:rPr>
                <w:rFonts w:eastAsia="Times New Roman" w:cs="Times New Roman"/>
                <w:sz w:val="20"/>
                <w:szCs w:val="20"/>
                <w:lang w:eastAsia="en-AU"/>
              </w:rPr>
            </w:pPr>
          </w:p>
        </w:tc>
        <w:tc>
          <w:tcPr>
            <w:tcW w:w="7400" w:type="dxa"/>
            <w:gridSpan w:val="4"/>
            <w:tcBorders>
              <w:top w:val="single" w:sz="4" w:space="0" w:color="auto"/>
              <w:left w:val="nil"/>
              <w:bottom w:val="single" w:sz="4" w:space="0" w:color="auto"/>
              <w:right w:val="nil"/>
            </w:tcBorders>
            <w:shd w:val="clear" w:color="000000" w:fill="E7E6E6"/>
            <w:noWrap/>
            <w:vAlign w:val="bottom"/>
            <w:hideMark/>
          </w:tcPr>
          <w:p w14:paraId="32C5409D" w14:textId="77777777" w:rsidR="002C5B90" w:rsidRPr="002C5B90" w:rsidRDefault="002C5B90" w:rsidP="00AE03FF">
            <w:pPr>
              <w:jc w:val="center"/>
              <w:rPr>
                <w:rFonts w:eastAsia="Times New Roman" w:cs="Times New Roman"/>
                <w:b/>
                <w:bCs/>
                <w:sz w:val="20"/>
                <w:szCs w:val="20"/>
                <w:lang w:eastAsia="en-AU"/>
              </w:rPr>
            </w:pPr>
            <w:r w:rsidRPr="002C5B90">
              <w:rPr>
                <w:rFonts w:eastAsia="Times New Roman" w:cs="Times New Roman"/>
                <w:b/>
                <w:bCs/>
                <w:sz w:val="20"/>
                <w:szCs w:val="20"/>
                <w:lang w:eastAsia="en-AU"/>
              </w:rPr>
              <w:t>Child</w:t>
            </w:r>
          </w:p>
        </w:tc>
        <w:tc>
          <w:tcPr>
            <w:tcW w:w="3650" w:type="dxa"/>
            <w:gridSpan w:val="2"/>
            <w:tcBorders>
              <w:top w:val="single" w:sz="4" w:space="0" w:color="auto"/>
              <w:left w:val="nil"/>
              <w:bottom w:val="single" w:sz="4" w:space="0" w:color="auto"/>
              <w:right w:val="nil"/>
            </w:tcBorders>
            <w:shd w:val="clear" w:color="auto" w:fill="auto"/>
            <w:noWrap/>
            <w:vAlign w:val="bottom"/>
            <w:hideMark/>
          </w:tcPr>
          <w:p w14:paraId="544C97BB" w14:textId="77777777" w:rsidR="002C5B90" w:rsidRPr="002C5B90" w:rsidRDefault="002C5B90" w:rsidP="00AE03FF">
            <w:pPr>
              <w:jc w:val="center"/>
              <w:rPr>
                <w:rFonts w:eastAsia="Times New Roman" w:cs="Times New Roman"/>
                <w:b/>
                <w:bCs/>
                <w:sz w:val="20"/>
                <w:szCs w:val="20"/>
                <w:lang w:eastAsia="en-AU"/>
              </w:rPr>
            </w:pPr>
            <w:r w:rsidRPr="002C5B90">
              <w:rPr>
                <w:rFonts w:eastAsia="Times New Roman" w:cs="Times New Roman"/>
                <w:b/>
                <w:bCs/>
                <w:sz w:val="20"/>
                <w:szCs w:val="20"/>
                <w:lang w:eastAsia="en-AU"/>
              </w:rPr>
              <w:t>Adult</w:t>
            </w:r>
          </w:p>
        </w:tc>
      </w:tr>
      <w:tr w:rsidR="002C5B90" w:rsidRPr="002C5B90" w14:paraId="1979DC25" w14:textId="77777777" w:rsidTr="008D57B2">
        <w:trPr>
          <w:trHeight w:val="255"/>
          <w:jc w:val="center"/>
        </w:trPr>
        <w:tc>
          <w:tcPr>
            <w:tcW w:w="783" w:type="dxa"/>
            <w:tcBorders>
              <w:top w:val="nil"/>
              <w:left w:val="nil"/>
              <w:bottom w:val="single" w:sz="4" w:space="0" w:color="auto"/>
              <w:right w:val="nil"/>
            </w:tcBorders>
            <w:shd w:val="clear" w:color="auto" w:fill="auto"/>
            <w:noWrap/>
            <w:vAlign w:val="center"/>
            <w:hideMark/>
          </w:tcPr>
          <w:p w14:paraId="7255C616" w14:textId="77777777" w:rsidR="002C5B90" w:rsidRPr="002C5B90" w:rsidRDefault="002C5B90" w:rsidP="00AE03FF">
            <w:pPr>
              <w:rPr>
                <w:rFonts w:eastAsia="Times New Roman" w:cs="Times New Roman"/>
                <w:b/>
                <w:bCs/>
                <w:sz w:val="20"/>
                <w:szCs w:val="20"/>
                <w:lang w:eastAsia="en-AU"/>
              </w:rPr>
            </w:pPr>
            <w:r w:rsidRPr="002C5B90">
              <w:rPr>
                <w:rFonts w:eastAsia="Times New Roman" w:cs="Times New Roman"/>
                <w:b/>
                <w:bCs/>
                <w:sz w:val="20"/>
                <w:szCs w:val="20"/>
                <w:lang w:eastAsia="en-AU"/>
              </w:rPr>
              <w:t>Group</w:t>
            </w:r>
          </w:p>
        </w:tc>
        <w:tc>
          <w:tcPr>
            <w:tcW w:w="2544" w:type="dxa"/>
            <w:tcBorders>
              <w:top w:val="nil"/>
              <w:left w:val="nil"/>
              <w:bottom w:val="single" w:sz="4" w:space="0" w:color="auto"/>
              <w:right w:val="nil"/>
            </w:tcBorders>
            <w:shd w:val="clear" w:color="auto" w:fill="auto"/>
            <w:noWrap/>
            <w:vAlign w:val="bottom"/>
            <w:hideMark/>
          </w:tcPr>
          <w:p w14:paraId="5F9D273C" w14:textId="77777777" w:rsidR="002C5B90" w:rsidRPr="002C5B90" w:rsidRDefault="002C5B90" w:rsidP="00AE03FF">
            <w:pPr>
              <w:rPr>
                <w:rFonts w:eastAsia="Times New Roman" w:cs="Times New Roman"/>
                <w:b/>
                <w:bCs/>
                <w:sz w:val="20"/>
                <w:szCs w:val="20"/>
                <w:lang w:eastAsia="en-AU"/>
              </w:rPr>
            </w:pPr>
            <w:r w:rsidRPr="002C5B90">
              <w:rPr>
                <w:rFonts w:eastAsia="Times New Roman" w:cs="Times New Roman"/>
                <w:b/>
                <w:bCs/>
                <w:sz w:val="20"/>
                <w:szCs w:val="20"/>
                <w:lang w:eastAsia="en-AU"/>
              </w:rPr>
              <w:t>Metabolite</w:t>
            </w:r>
          </w:p>
        </w:tc>
        <w:tc>
          <w:tcPr>
            <w:tcW w:w="1850" w:type="dxa"/>
            <w:tcBorders>
              <w:top w:val="nil"/>
              <w:left w:val="nil"/>
              <w:bottom w:val="single" w:sz="4" w:space="0" w:color="auto"/>
              <w:right w:val="nil"/>
            </w:tcBorders>
            <w:shd w:val="clear" w:color="000000" w:fill="E7E6E6"/>
            <w:noWrap/>
            <w:vAlign w:val="bottom"/>
            <w:hideMark/>
          </w:tcPr>
          <w:p w14:paraId="2AF722B5" w14:textId="77777777" w:rsidR="002C5B90" w:rsidRPr="002C5B90" w:rsidRDefault="002C5B90" w:rsidP="00AE03FF">
            <w:pPr>
              <w:jc w:val="center"/>
              <w:rPr>
                <w:rFonts w:eastAsia="Times New Roman" w:cs="Times New Roman"/>
                <w:b/>
                <w:bCs/>
                <w:sz w:val="20"/>
                <w:szCs w:val="20"/>
                <w:lang w:eastAsia="en-AU"/>
              </w:rPr>
            </w:pPr>
            <w:r w:rsidRPr="002C5B90">
              <w:rPr>
                <w:rFonts w:eastAsia="Times New Roman" w:cs="Times New Roman"/>
                <w:b/>
                <w:bCs/>
                <w:sz w:val="20"/>
                <w:szCs w:val="20"/>
                <w:lang w:eastAsia="en-AU"/>
              </w:rPr>
              <w:t>CHU9D</w:t>
            </w:r>
          </w:p>
        </w:tc>
        <w:tc>
          <w:tcPr>
            <w:tcW w:w="1850" w:type="dxa"/>
            <w:tcBorders>
              <w:top w:val="nil"/>
              <w:left w:val="nil"/>
              <w:bottom w:val="single" w:sz="4" w:space="0" w:color="auto"/>
              <w:right w:val="nil"/>
            </w:tcBorders>
            <w:shd w:val="clear" w:color="000000" w:fill="E7E6E6"/>
            <w:noWrap/>
            <w:vAlign w:val="bottom"/>
            <w:hideMark/>
          </w:tcPr>
          <w:p w14:paraId="65FB4189" w14:textId="77777777" w:rsidR="002C5B90" w:rsidRPr="002C5B90" w:rsidRDefault="002C5B90" w:rsidP="00AE03FF">
            <w:pPr>
              <w:jc w:val="center"/>
              <w:rPr>
                <w:rFonts w:eastAsia="Times New Roman" w:cs="Times New Roman"/>
                <w:b/>
                <w:bCs/>
                <w:sz w:val="20"/>
                <w:szCs w:val="20"/>
                <w:lang w:eastAsia="en-AU"/>
              </w:rPr>
            </w:pPr>
            <w:r w:rsidRPr="002C5B90">
              <w:rPr>
                <w:rFonts w:eastAsia="Times New Roman" w:cs="Times New Roman"/>
                <w:b/>
                <w:bCs/>
                <w:sz w:val="20"/>
                <w:szCs w:val="20"/>
                <w:lang w:eastAsia="en-AU"/>
              </w:rPr>
              <w:t>PedsQL-PS</w:t>
            </w:r>
          </w:p>
        </w:tc>
        <w:tc>
          <w:tcPr>
            <w:tcW w:w="1850" w:type="dxa"/>
            <w:tcBorders>
              <w:top w:val="nil"/>
              <w:left w:val="nil"/>
              <w:bottom w:val="single" w:sz="4" w:space="0" w:color="auto"/>
              <w:right w:val="nil"/>
            </w:tcBorders>
            <w:shd w:val="clear" w:color="000000" w:fill="E7E6E6"/>
            <w:noWrap/>
            <w:vAlign w:val="bottom"/>
            <w:hideMark/>
          </w:tcPr>
          <w:p w14:paraId="730DFF0E" w14:textId="77777777" w:rsidR="002C5B90" w:rsidRPr="002C5B90" w:rsidRDefault="002C5B90" w:rsidP="00AE03FF">
            <w:pPr>
              <w:jc w:val="center"/>
              <w:rPr>
                <w:rFonts w:eastAsia="Times New Roman" w:cs="Times New Roman"/>
                <w:b/>
                <w:bCs/>
                <w:sz w:val="20"/>
                <w:szCs w:val="20"/>
                <w:lang w:eastAsia="en-AU"/>
              </w:rPr>
            </w:pPr>
            <w:r w:rsidRPr="002C5B90">
              <w:rPr>
                <w:rFonts w:eastAsia="Times New Roman" w:cs="Times New Roman"/>
                <w:b/>
                <w:bCs/>
                <w:sz w:val="20"/>
                <w:szCs w:val="20"/>
                <w:lang w:eastAsia="en-AU"/>
              </w:rPr>
              <w:t>PedsQL-GW</w:t>
            </w:r>
          </w:p>
        </w:tc>
        <w:tc>
          <w:tcPr>
            <w:tcW w:w="1850" w:type="dxa"/>
            <w:tcBorders>
              <w:top w:val="nil"/>
              <w:left w:val="nil"/>
              <w:bottom w:val="single" w:sz="4" w:space="0" w:color="auto"/>
              <w:right w:val="nil"/>
            </w:tcBorders>
            <w:shd w:val="clear" w:color="000000" w:fill="E7E6E6"/>
            <w:noWrap/>
            <w:vAlign w:val="bottom"/>
            <w:hideMark/>
          </w:tcPr>
          <w:p w14:paraId="7AFEB791" w14:textId="77777777" w:rsidR="002C5B90" w:rsidRPr="002C5B90" w:rsidRDefault="002C5B90" w:rsidP="00AE03FF">
            <w:pPr>
              <w:jc w:val="center"/>
              <w:rPr>
                <w:rFonts w:eastAsia="Times New Roman" w:cs="Times New Roman"/>
                <w:b/>
                <w:bCs/>
                <w:sz w:val="20"/>
                <w:szCs w:val="20"/>
                <w:lang w:eastAsia="en-AU"/>
              </w:rPr>
            </w:pPr>
            <w:r w:rsidRPr="002C5B90">
              <w:rPr>
                <w:rFonts w:eastAsia="Times New Roman" w:cs="Times New Roman"/>
                <w:b/>
                <w:bCs/>
                <w:sz w:val="20"/>
                <w:szCs w:val="20"/>
                <w:lang w:eastAsia="en-AU"/>
              </w:rPr>
              <w:t>ISCWeb</w:t>
            </w:r>
          </w:p>
        </w:tc>
        <w:tc>
          <w:tcPr>
            <w:tcW w:w="1850" w:type="dxa"/>
            <w:tcBorders>
              <w:top w:val="nil"/>
              <w:left w:val="nil"/>
              <w:bottom w:val="single" w:sz="4" w:space="0" w:color="auto"/>
              <w:right w:val="nil"/>
            </w:tcBorders>
            <w:shd w:val="clear" w:color="auto" w:fill="auto"/>
            <w:noWrap/>
            <w:vAlign w:val="bottom"/>
            <w:hideMark/>
          </w:tcPr>
          <w:p w14:paraId="18D51CB4" w14:textId="77777777" w:rsidR="002C5B90" w:rsidRPr="002C5B90" w:rsidRDefault="002C5B90" w:rsidP="00AE03FF">
            <w:pPr>
              <w:jc w:val="center"/>
              <w:rPr>
                <w:rFonts w:eastAsia="Times New Roman" w:cs="Times New Roman"/>
                <w:b/>
                <w:bCs/>
                <w:sz w:val="20"/>
                <w:szCs w:val="20"/>
                <w:lang w:eastAsia="en-AU"/>
              </w:rPr>
            </w:pPr>
            <w:r w:rsidRPr="002C5B90">
              <w:rPr>
                <w:rFonts w:eastAsia="Times New Roman" w:cs="Times New Roman"/>
                <w:b/>
                <w:bCs/>
                <w:sz w:val="20"/>
                <w:szCs w:val="20"/>
                <w:lang w:eastAsia="en-AU"/>
              </w:rPr>
              <w:t>CHU9D</w:t>
            </w:r>
          </w:p>
        </w:tc>
        <w:tc>
          <w:tcPr>
            <w:tcW w:w="1800" w:type="dxa"/>
            <w:tcBorders>
              <w:top w:val="nil"/>
              <w:left w:val="nil"/>
              <w:bottom w:val="single" w:sz="4" w:space="0" w:color="auto"/>
              <w:right w:val="nil"/>
            </w:tcBorders>
            <w:shd w:val="clear" w:color="auto" w:fill="auto"/>
            <w:noWrap/>
            <w:vAlign w:val="bottom"/>
            <w:hideMark/>
          </w:tcPr>
          <w:p w14:paraId="42BAF5F0" w14:textId="77777777" w:rsidR="002C5B90" w:rsidRPr="002C5B90" w:rsidRDefault="002C5B90" w:rsidP="00AE03FF">
            <w:pPr>
              <w:jc w:val="center"/>
              <w:rPr>
                <w:rFonts w:eastAsia="Times New Roman" w:cs="Times New Roman"/>
                <w:b/>
                <w:bCs/>
                <w:sz w:val="20"/>
                <w:szCs w:val="20"/>
                <w:lang w:eastAsia="en-AU"/>
              </w:rPr>
            </w:pPr>
            <w:r w:rsidRPr="002C5B90">
              <w:rPr>
                <w:rFonts w:eastAsia="Times New Roman" w:cs="Times New Roman"/>
                <w:b/>
                <w:bCs/>
                <w:sz w:val="20"/>
                <w:szCs w:val="20"/>
                <w:lang w:eastAsia="en-AU"/>
              </w:rPr>
              <w:t>AQoL8D-PS</w:t>
            </w:r>
          </w:p>
        </w:tc>
      </w:tr>
      <w:tr w:rsidR="002C5B90" w:rsidRPr="002C5B90" w14:paraId="76C3DE45" w14:textId="77777777" w:rsidTr="008D57B2">
        <w:trPr>
          <w:trHeight w:val="255"/>
          <w:jc w:val="center"/>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72FF36C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Lipids, Cholesterol and Triglycerides</w:t>
            </w:r>
          </w:p>
        </w:tc>
        <w:tc>
          <w:tcPr>
            <w:tcW w:w="2544" w:type="dxa"/>
            <w:tcBorders>
              <w:top w:val="nil"/>
              <w:left w:val="nil"/>
              <w:bottom w:val="nil"/>
              <w:right w:val="nil"/>
            </w:tcBorders>
            <w:shd w:val="clear" w:color="auto" w:fill="auto"/>
            <w:noWrap/>
            <w:vAlign w:val="bottom"/>
            <w:hideMark/>
          </w:tcPr>
          <w:p w14:paraId="43E4769C"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Total cholesterol</w:t>
            </w:r>
          </w:p>
        </w:tc>
        <w:tc>
          <w:tcPr>
            <w:tcW w:w="1850" w:type="dxa"/>
            <w:tcBorders>
              <w:top w:val="nil"/>
              <w:left w:val="nil"/>
              <w:bottom w:val="nil"/>
              <w:right w:val="nil"/>
            </w:tcBorders>
            <w:shd w:val="clear" w:color="000000" w:fill="E7E6E6"/>
            <w:noWrap/>
            <w:vAlign w:val="bottom"/>
            <w:hideMark/>
          </w:tcPr>
          <w:p w14:paraId="2EA7191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0.15 (-0.53, 0.82)</w:t>
            </w:r>
          </w:p>
        </w:tc>
        <w:tc>
          <w:tcPr>
            <w:tcW w:w="1850" w:type="dxa"/>
            <w:tcBorders>
              <w:top w:val="nil"/>
              <w:left w:val="nil"/>
              <w:bottom w:val="nil"/>
              <w:right w:val="nil"/>
            </w:tcBorders>
            <w:shd w:val="clear" w:color="000000" w:fill="E7E6E6"/>
            <w:noWrap/>
            <w:vAlign w:val="bottom"/>
            <w:hideMark/>
          </w:tcPr>
          <w:p w14:paraId="5B7B2A3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(-0.75, 0.62)</w:t>
            </w:r>
          </w:p>
        </w:tc>
        <w:tc>
          <w:tcPr>
            <w:tcW w:w="1850" w:type="dxa"/>
            <w:tcBorders>
              <w:top w:val="nil"/>
              <w:left w:val="nil"/>
              <w:bottom w:val="nil"/>
              <w:right w:val="nil"/>
            </w:tcBorders>
            <w:shd w:val="clear" w:color="000000" w:fill="E7E6E6"/>
            <w:noWrap/>
            <w:vAlign w:val="bottom"/>
            <w:hideMark/>
          </w:tcPr>
          <w:p w14:paraId="1F0FD1D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0.50 (-0.24, 1.24)</w:t>
            </w:r>
          </w:p>
        </w:tc>
        <w:tc>
          <w:tcPr>
            <w:tcW w:w="1850" w:type="dxa"/>
            <w:tcBorders>
              <w:top w:val="nil"/>
              <w:left w:val="nil"/>
              <w:bottom w:val="nil"/>
              <w:right w:val="nil"/>
            </w:tcBorders>
            <w:shd w:val="clear" w:color="000000" w:fill="E7E6E6"/>
            <w:noWrap/>
            <w:vAlign w:val="bottom"/>
            <w:hideMark/>
          </w:tcPr>
          <w:p w14:paraId="3CF28FC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(-0.65, 0.72)</w:t>
            </w:r>
          </w:p>
        </w:tc>
        <w:tc>
          <w:tcPr>
            <w:tcW w:w="1850" w:type="dxa"/>
            <w:tcBorders>
              <w:top w:val="nil"/>
              <w:left w:val="nil"/>
              <w:bottom w:val="nil"/>
              <w:right w:val="nil"/>
            </w:tcBorders>
            <w:shd w:val="clear" w:color="auto" w:fill="auto"/>
            <w:noWrap/>
            <w:vAlign w:val="bottom"/>
            <w:hideMark/>
          </w:tcPr>
          <w:p w14:paraId="4082C19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0.46 (-0.14, 1.06)</w:t>
            </w:r>
          </w:p>
        </w:tc>
        <w:tc>
          <w:tcPr>
            <w:tcW w:w="1800" w:type="dxa"/>
            <w:tcBorders>
              <w:top w:val="nil"/>
              <w:left w:val="nil"/>
              <w:bottom w:val="nil"/>
              <w:right w:val="nil"/>
            </w:tcBorders>
            <w:shd w:val="clear" w:color="auto" w:fill="auto"/>
            <w:noWrap/>
            <w:vAlign w:val="bottom"/>
            <w:hideMark/>
          </w:tcPr>
          <w:p w14:paraId="7349F18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0.24 (-0.12, 0.60)</w:t>
            </w:r>
          </w:p>
        </w:tc>
      </w:tr>
      <w:tr w:rsidR="002C5B90" w:rsidRPr="002C5B90" w14:paraId="54038A55" w14:textId="77777777" w:rsidTr="008D57B2">
        <w:trPr>
          <w:trHeight w:val="255"/>
          <w:jc w:val="center"/>
        </w:trPr>
        <w:tc>
          <w:tcPr>
            <w:tcW w:w="783" w:type="dxa"/>
            <w:vMerge/>
            <w:tcBorders>
              <w:top w:val="nil"/>
              <w:left w:val="nil"/>
              <w:bottom w:val="single" w:sz="4" w:space="0" w:color="000000"/>
              <w:right w:val="nil"/>
            </w:tcBorders>
            <w:vAlign w:val="center"/>
            <w:hideMark/>
          </w:tcPr>
          <w:p w14:paraId="5333049C"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744C523"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Remnant cholesterol</w:t>
            </w:r>
          </w:p>
        </w:tc>
        <w:tc>
          <w:tcPr>
            <w:tcW w:w="1850" w:type="dxa"/>
            <w:tcBorders>
              <w:top w:val="nil"/>
              <w:left w:val="nil"/>
              <w:bottom w:val="nil"/>
              <w:right w:val="nil"/>
            </w:tcBorders>
            <w:shd w:val="clear" w:color="000000" w:fill="E7E6E6"/>
            <w:noWrap/>
            <w:vAlign w:val="bottom"/>
            <w:hideMark/>
          </w:tcPr>
          <w:p w14:paraId="544BC23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0.15 (-0.14, 0.44)</w:t>
            </w:r>
          </w:p>
        </w:tc>
        <w:tc>
          <w:tcPr>
            <w:tcW w:w="1850" w:type="dxa"/>
            <w:tcBorders>
              <w:top w:val="nil"/>
              <w:left w:val="nil"/>
              <w:bottom w:val="nil"/>
              <w:right w:val="nil"/>
            </w:tcBorders>
            <w:shd w:val="clear" w:color="000000" w:fill="E7E6E6"/>
            <w:noWrap/>
            <w:vAlign w:val="bottom"/>
            <w:hideMark/>
          </w:tcPr>
          <w:p w14:paraId="796633B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-0.13 (-0.42, 0.17)</w:t>
            </w:r>
          </w:p>
        </w:tc>
        <w:tc>
          <w:tcPr>
            <w:tcW w:w="1850" w:type="dxa"/>
            <w:tcBorders>
              <w:top w:val="nil"/>
              <w:left w:val="nil"/>
              <w:bottom w:val="nil"/>
              <w:right w:val="nil"/>
            </w:tcBorders>
            <w:shd w:val="clear" w:color="000000" w:fill="E7E6E6"/>
            <w:noWrap/>
            <w:vAlign w:val="bottom"/>
            <w:hideMark/>
          </w:tcPr>
          <w:p w14:paraId="60DA996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(-0.32, 0.29)</w:t>
            </w:r>
          </w:p>
        </w:tc>
        <w:tc>
          <w:tcPr>
            <w:tcW w:w="1850" w:type="dxa"/>
            <w:tcBorders>
              <w:top w:val="nil"/>
              <w:left w:val="nil"/>
              <w:bottom w:val="nil"/>
              <w:right w:val="nil"/>
            </w:tcBorders>
            <w:shd w:val="clear" w:color="000000" w:fill="E7E6E6"/>
            <w:noWrap/>
            <w:vAlign w:val="bottom"/>
            <w:hideMark/>
          </w:tcPr>
          <w:p w14:paraId="3D3B8E3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-0.15 (-0.44, 0.15)</w:t>
            </w:r>
          </w:p>
        </w:tc>
        <w:tc>
          <w:tcPr>
            <w:tcW w:w="1850" w:type="dxa"/>
            <w:tcBorders>
              <w:top w:val="nil"/>
              <w:left w:val="nil"/>
              <w:bottom w:val="nil"/>
              <w:right w:val="nil"/>
            </w:tcBorders>
            <w:shd w:val="clear" w:color="auto" w:fill="auto"/>
            <w:noWrap/>
            <w:vAlign w:val="bottom"/>
            <w:hideMark/>
          </w:tcPr>
          <w:p w14:paraId="30CC65C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(-0.20, 0.34)</w:t>
            </w:r>
          </w:p>
        </w:tc>
        <w:tc>
          <w:tcPr>
            <w:tcW w:w="1800" w:type="dxa"/>
            <w:tcBorders>
              <w:top w:val="nil"/>
              <w:left w:val="nil"/>
              <w:bottom w:val="nil"/>
              <w:right w:val="nil"/>
            </w:tcBorders>
            <w:shd w:val="clear" w:color="auto" w:fill="auto"/>
            <w:noWrap/>
            <w:vAlign w:val="bottom"/>
            <w:hideMark/>
          </w:tcPr>
          <w:p w14:paraId="2C69057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(-0.17, 0.16)</w:t>
            </w:r>
          </w:p>
        </w:tc>
      </w:tr>
      <w:tr w:rsidR="002C5B90" w:rsidRPr="002C5B90" w14:paraId="08C7DA78" w14:textId="77777777" w:rsidTr="008D57B2">
        <w:trPr>
          <w:trHeight w:val="255"/>
          <w:jc w:val="center"/>
        </w:trPr>
        <w:tc>
          <w:tcPr>
            <w:tcW w:w="783" w:type="dxa"/>
            <w:vMerge/>
            <w:tcBorders>
              <w:top w:val="nil"/>
              <w:left w:val="nil"/>
              <w:bottom w:val="single" w:sz="4" w:space="0" w:color="000000"/>
              <w:right w:val="nil"/>
            </w:tcBorders>
            <w:vAlign w:val="center"/>
            <w:hideMark/>
          </w:tcPr>
          <w:p w14:paraId="26DED27F"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D3E1007"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Esterified cholesterol</w:t>
            </w:r>
          </w:p>
        </w:tc>
        <w:tc>
          <w:tcPr>
            <w:tcW w:w="1850" w:type="dxa"/>
            <w:tcBorders>
              <w:top w:val="nil"/>
              <w:left w:val="nil"/>
              <w:bottom w:val="nil"/>
              <w:right w:val="nil"/>
            </w:tcBorders>
            <w:shd w:val="clear" w:color="000000" w:fill="E7E6E6"/>
            <w:noWrap/>
            <w:vAlign w:val="bottom"/>
            <w:hideMark/>
          </w:tcPr>
          <w:p w14:paraId="60F9B7B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(-0.40, 0.56)</w:t>
            </w:r>
          </w:p>
        </w:tc>
        <w:tc>
          <w:tcPr>
            <w:tcW w:w="1850" w:type="dxa"/>
            <w:tcBorders>
              <w:top w:val="nil"/>
              <w:left w:val="nil"/>
              <w:bottom w:val="nil"/>
              <w:right w:val="nil"/>
            </w:tcBorders>
            <w:shd w:val="clear" w:color="000000" w:fill="E7E6E6"/>
            <w:noWrap/>
            <w:vAlign w:val="bottom"/>
            <w:hideMark/>
          </w:tcPr>
          <w:p w14:paraId="670A5CF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(-0.58, 0.41)</w:t>
            </w:r>
          </w:p>
        </w:tc>
        <w:tc>
          <w:tcPr>
            <w:tcW w:w="1850" w:type="dxa"/>
            <w:tcBorders>
              <w:top w:val="nil"/>
              <w:left w:val="nil"/>
              <w:bottom w:val="nil"/>
              <w:right w:val="nil"/>
            </w:tcBorders>
            <w:shd w:val="clear" w:color="000000" w:fill="E7E6E6"/>
            <w:noWrap/>
            <w:vAlign w:val="bottom"/>
            <w:hideMark/>
          </w:tcPr>
          <w:p w14:paraId="139C8BD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0.31 (-0.22, 0.84)</w:t>
            </w:r>
          </w:p>
        </w:tc>
        <w:tc>
          <w:tcPr>
            <w:tcW w:w="1850" w:type="dxa"/>
            <w:tcBorders>
              <w:top w:val="nil"/>
              <w:left w:val="nil"/>
              <w:bottom w:val="nil"/>
              <w:right w:val="nil"/>
            </w:tcBorders>
            <w:shd w:val="clear" w:color="000000" w:fill="E7E6E6"/>
            <w:noWrap/>
            <w:vAlign w:val="bottom"/>
            <w:hideMark/>
          </w:tcPr>
          <w:p w14:paraId="77ADFF2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(-0.50, 0.49)</w:t>
            </w:r>
          </w:p>
        </w:tc>
        <w:tc>
          <w:tcPr>
            <w:tcW w:w="1850" w:type="dxa"/>
            <w:tcBorders>
              <w:top w:val="nil"/>
              <w:left w:val="nil"/>
              <w:bottom w:val="nil"/>
              <w:right w:val="nil"/>
            </w:tcBorders>
            <w:shd w:val="clear" w:color="auto" w:fill="auto"/>
            <w:noWrap/>
            <w:vAlign w:val="bottom"/>
            <w:hideMark/>
          </w:tcPr>
          <w:p w14:paraId="6922C75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0.32 (-0.10, 0.75)</w:t>
            </w:r>
          </w:p>
        </w:tc>
        <w:tc>
          <w:tcPr>
            <w:tcW w:w="1800" w:type="dxa"/>
            <w:tcBorders>
              <w:top w:val="nil"/>
              <w:left w:val="nil"/>
              <w:bottom w:val="nil"/>
              <w:right w:val="nil"/>
            </w:tcBorders>
            <w:shd w:val="clear" w:color="auto" w:fill="auto"/>
            <w:noWrap/>
            <w:vAlign w:val="bottom"/>
            <w:hideMark/>
          </w:tcPr>
          <w:p w14:paraId="76467A1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0.17 (-0.09, 0.42)</w:t>
            </w:r>
          </w:p>
        </w:tc>
      </w:tr>
      <w:tr w:rsidR="002C5B90" w:rsidRPr="002C5B90" w14:paraId="2DF1361C" w14:textId="77777777" w:rsidTr="008D57B2">
        <w:trPr>
          <w:trHeight w:val="255"/>
          <w:jc w:val="center"/>
        </w:trPr>
        <w:tc>
          <w:tcPr>
            <w:tcW w:w="783" w:type="dxa"/>
            <w:vMerge/>
            <w:tcBorders>
              <w:top w:val="nil"/>
              <w:left w:val="nil"/>
              <w:bottom w:val="single" w:sz="4" w:space="0" w:color="000000"/>
              <w:right w:val="nil"/>
            </w:tcBorders>
            <w:vAlign w:val="center"/>
            <w:hideMark/>
          </w:tcPr>
          <w:p w14:paraId="7614F3F3"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CDFA0A0"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Free cholesterol</w:t>
            </w:r>
          </w:p>
        </w:tc>
        <w:tc>
          <w:tcPr>
            <w:tcW w:w="1850" w:type="dxa"/>
            <w:tcBorders>
              <w:top w:val="nil"/>
              <w:left w:val="nil"/>
              <w:bottom w:val="nil"/>
              <w:right w:val="nil"/>
            </w:tcBorders>
            <w:shd w:val="clear" w:color="000000" w:fill="E7E6E6"/>
            <w:noWrap/>
            <w:vAlign w:val="bottom"/>
            <w:hideMark/>
          </w:tcPr>
          <w:p w14:paraId="4A21CA9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(-0.13, 0.26)</w:t>
            </w:r>
          </w:p>
        </w:tc>
        <w:tc>
          <w:tcPr>
            <w:tcW w:w="1850" w:type="dxa"/>
            <w:tcBorders>
              <w:top w:val="nil"/>
              <w:left w:val="nil"/>
              <w:bottom w:val="nil"/>
              <w:right w:val="nil"/>
            </w:tcBorders>
            <w:shd w:val="clear" w:color="000000" w:fill="E7E6E6"/>
            <w:noWrap/>
            <w:vAlign w:val="bottom"/>
            <w:hideMark/>
          </w:tcPr>
          <w:p w14:paraId="0D6663C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(-0.18, 0.22)</w:t>
            </w:r>
          </w:p>
        </w:tc>
        <w:tc>
          <w:tcPr>
            <w:tcW w:w="1850" w:type="dxa"/>
            <w:tcBorders>
              <w:top w:val="nil"/>
              <w:left w:val="nil"/>
              <w:bottom w:val="nil"/>
              <w:right w:val="nil"/>
            </w:tcBorders>
            <w:shd w:val="clear" w:color="000000" w:fill="E7E6E6"/>
            <w:noWrap/>
            <w:vAlign w:val="bottom"/>
            <w:hideMark/>
          </w:tcPr>
          <w:p w14:paraId="2C0F212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0.19 (-0.03, 0.40)</w:t>
            </w:r>
          </w:p>
        </w:tc>
        <w:tc>
          <w:tcPr>
            <w:tcW w:w="1850" w:type="dxa"/>
            <w:tcBorders>
              <w:top w:val="nil"/>
              <w:left w:val="nil"/>
              <w:bottom w:val="nil"/>
              <w:right w:val="nil"/>
            </w:tcBorders>
            <w:shd w:val="clear" w:color="000000" w:fill="E7E6E6"/>
            <w:noWrap/>
            <w:vAlign w:val="bottom"/>
            <w:hideMark/>
          </w:tcPr>
          <w:p w14:paraId="5B78077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(-0.16, 0.24)</w:t>
            </w:r>
          </w:p>
        </w:tc>
        <w:tc>
          <w:tcPr>
            <w:tcW w:w="1850" w:type="dxa"/>
            <w:tcBorders>
              <w:top w:val="nil"/>
              <w:left w:val="nil"/>
              <w:bottom w:val="nil"/>
              <w:right w:val="nil"/>
            </w:tcBorders>
            <w:shd w:val="clear" w:color="auto" w:fill="auto"/>
            <w:noWrap/>
            <w:vAlign w:val="bottom"/>
            <w:hideMark/>
          </w:tcPr>
          <w:p w14:paraId="26C478A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0.13 (-0.04, 0.30)</w:t>
            </w:r>
          </w:p>
        </w:tc>
        <w:tc>
          <w:tcPr>
            <w:tcW w:w="1800" w:type="dxa"/>
            <w:tcBorders>
              <w:top w:val="nil"/>
              <w:left w:val="nil"/>
              <w:bottom w:val="nil"/>
              <w:right w:val="nil"/>
            </w:tcBorders>
            <w:shd w:val="clear" w:color="auto" w:fill="auto"/>
            <w:noWrap/>
            <w:vAlign w:val="bottom"/>
            <w:hideMark/>
          </w:tcPr>
          <w:p w14:paraId="5A55F05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(-0.03, 0.18)</w:t>
            </w:r>
          </w:p>
        </w:tc>
      </w:tr>
      <w:tr w:rsidR="002C5B90" w:rsidRPr="002C5B90" w14:paraId="5FFE0EFA" w14:textId="77777777" w:rsidTr="008D57B2">
        <w:trPr>
          <w:trHeight w:val="255"/>
          <w:jc w:val="center"/>
        </w:trPr>
        <w:tc>
          <w:tcPr>
            <w:tcW w:w="783" w:type="dxa"/>
            <w:vMerge/>
            <w:tcBorders>
              <w:top w:val="nil"/>
              <w:left w:val="nil"/>
              <w:bottom w:val="single" w:sz="4" w:space="0" w:color="000000"/>
              <w:right w:val="nil"/>
            </w:tcBorders>
            <w:vAlign w:val="center"/>
            <w:hideMark/>
          </w:tcPr>
          <w:p w14:paraId="19B58C1E"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4CD1A5C"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Total triglycerides</w:t>
            </w:r>
          </w:p>
        </w:tc>
        <w:tc>
          <w:tcPr>
            <w:tcW w:w="1850" w:type="dxa"/>
            <w:tcBorders>
              <w:top w:val="nil"/>
              <w:left w:val="nil"/>
              <w:bottom w:val="nil"/>
              <w:right w:val="nil"/>
            </w:tcBorders>
            <w:shd w:val="clear" w:color="000000" w:fill="E7E6E6"/>
            <w:noWrap/>
            <w:vAlign w:val="bottom"/>
            <w:hideMark/>
          </w:tcPr>
          <w:p w14:paraId="2B7935D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0.31 (-0.28, 0.90)</w:t>
            </w:r>
          </w:p>
        </w:tc>
        <w:tc>
          <w:tcPr>
            <w:tcW w:w="1850" w:type="dxa"/>
            <w:tcBorders>
              <w:top w:val="nil"/>
              <w:left w:val="nil"/>
              <w:bottom w:val="nil"/>
              <w:right w:val="nil"/>
            </w:tcBorders>
            <w:shd w:val="clear" w:color="000000" w:fill="E7E6E6"/>
            <w:noWrap/>
            <w:vAlign w:val="bottom"/>
            <w:hideMark/>
          </w:tcPr>
          <w:p w14:paraId="6413E4C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-0.36 (-0.96, 0.23)</w:t>
            </w:r>
          </w:p>
        </w:tc>
        <w:tc>
          <w:tcPr>
            <w:tcW w:w="1850" w:type="dxa"/>
            <w:tcBorders>
              <w:top w:val="nil"/>
              <w:left w:val="nil"/>
              <w:bottom w:val="nil"/>
              <w:right w:val="nil"/>
            </w:tcBorders>
            <w:shd w:val="clear" w:color="000000" w:fill="E7E6E6"/>
            <w:noWrap/>
            <w:vAlign w:val="bottom"/>
            <w:hideMark/>
          </w:tcPr>
          <w:p w14:paraId="6A3BA3E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-0.45 (-1.02, 0.11)</w:t>
            </w:r>
          </w:p>
        </w:tc>
        <w:tc>
          <w:tcPr>
            <w:tcW w:w="1850" w:type="dxa"/>
            <w:tcBorders>
              <w:top w:val="nil"/>
              <w:left w:val="nil"/>
              <w:bottom w:val="nil"/>
              <w:right w:val="nil"/>
            </w:tcBorders>
            <w:shd w:val="clear" w:color="000000" w:fill="E7E6E6"/>
            <w:noWrap/>
            <w:vAlign w:val="bottom"/>
            <w:hideMark/>
          </w:tcPr>
          <w:p w14:paraId="0D0C461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-0.53 (-1.12, 0.06)</w:t>
            </w:r>
          </w:p>
        </w:tc>
        <w:tc>
          <w:tcPr>
            <w:tcW w:w="1850" w:type="dxa"/>
            <w:tcBorders>
              <w:top w:val="nil"/>
              <w:left w:val="nil"/>
              <w:bottom w:val="nil"/>
              <w:right w:val="nil"/>
            </w:tcBorders>
            <w:shd w:val="clear" w:color="auto" w:fill="auto"/>
            <w:noWrap/>
            <w:vAlign w:val="bottom"/>
            <w:hideMark/>
          </w:tcPr>
          <w:p w14:paraId="2AEA94E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-0.12 (-0.59, 0.35)</w:t>
            </w:r>
          </w:p>
        </w:tc>
        <w:tc>
          <w:tcPr>
            <w:tcW w:w="1800" w:type="dxa"/>
            <w:tcBorders>
              <w:top w:val="nil"/>
              <w:left w:val="nil"/>
              <w:bottom w:val="nil"/>
              <w:right w:val="nil"/>
            </w:tcBorders>
            <w:shd w:val="clear" w:color="auto" w:fill="auto"/>
            <w:noWrap/>
            <w:vAlign w:val="bottom"/>
            <w:hideMark/>
          </w:tcPr>
          <w:p w14:paraId="045F885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-0.17 (-0.45, 0.12)</w:t>
            </w:r>
          </w:p>
        </w:tc>
      </w:tr>
      <w:tr w:rsidR="002C5B90" w:rsidRPr="002C5B90" w14:paraId="1863DFD4" w14:textId="77777777" w:rsidTr="008D57B2">
        <w:trPr>
          <w:trHeight w:val="255"/>
          <w:jc w:val="center"/>
        </w:trPr>
        <w:tc>
          <w:tcPr>
            <w:tcW w:w="783" w:type="dxa"/>
            <w:vMerge/>
            <w:tcBorders>
              <w:top w:val="nil"/>
              <w:left w:val="nil"/>
              <w:bottom w:val="single" w:sz="4" w:space="0" w:color="000000"/>
              <w:right w:val="nil"/>
            </w:tcBorders>
            <w:vAlign w:val="center"/>
            <w:hideMark/>
          </w:tcPr>
          <w:p w14:paraId="30916E74"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647259E"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Total phosphoglycerides</w:t>
            </w:r>
          </w:p>
        </w:tc>
        <w:tc>
          <w:tcPr>
            <w:tcW w:w="1850" w:type="dxa"/>
            <w:tcBorders>
              <w:top w:val="nil"/>
              <w:left w:val="nil"/>
              <w:bottom w:val="nil"/>
              <w:right w:val="nil"/>
            </w:tcBorders>
            <w:shd w:val="clear" w:color="000000" w:fill="E7E6E6"/>
            <w:noWrap/>
            <w:vAlign w:val="bottom"/>
            <w:hideMark/>
          </w:tcPr>
          <w:p w14:paraId="027AF13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(-0.49, 0.28)</w:t>
            </w:r>
          </w:p>
        </w:tc>
        <w:tc>
          <w:tcPr>
            <w:tcW w:w="1850" w:type="dxa"/>
            <w:tcBorders>
              <w:top w:val="nil"/>
              <w:left w:val="nil"/>
              <w:bottom w:val="nil"/>
              <w:right w:val="nil"/>
            </w:tcBorders>
            <w:shd w:val="clear" w:color="000000" w:fill="E7E6E6"/>
            <w:noWrap/>
            <w:vAlign w:val="bottom"/>
            <w:hideMark/>
          </w:tcPr>
          <w:p w14:paraId="4183D9F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-0.26 (-0.65, 0.13)</w:t>
            </w:r>
          </w:p>
        </w:tc>
        <w:tc>
          <w:tcPr>
            <w:tcW w:w="1850" w:type="dxa"/>
            <w:tcBorders>
              <w:top w:val="nil"/>
              <w:left w:val="nil"/>
              <w:bottom w:val="nil"/>
              <w:right w:val="nil"/>
            </w:tcBorders>
            <w:shd w:val="clear" w:color="000000" w:fill="E7E6E6"/>
            <w:noWrap/>
            <w:vAlign w:val="bottom"/>
            <w:hideMark/>
          </w:tcPr>
          <w:p w14:paraId="7A4E9C0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(-0.51, 0.35)</w:t>
            </w:r>
          </w:p>
        </w:tc>
        <w:tc>
          <w:tcPr>
            <w:tcW w:w="1850" w:type="dxa"/>
            <w:tcBorders>
              <w:top w:val="nil"/>
              <w:left w:val="nil"/>
              <w:bottom w:val="nil"/>
              <w:right w:val="nil"/>
            </w:tcBorders>
            <w:shd w:val="clear" w:color="000000" w:fill="E7E6E6"/>
            <w:noWrap/>
            <w:vAlign w:val="bottom"/>
            <w:hideMark/>
          </w:tcPr>
          <w:p w14:paraId="34C560B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-0.32 (-0.70, 0.07)</w:t>
            </w:r>
          </w:p>
        </w:tc>
        <w:tc>
          <w:tcPr>
            <w:tcW w:w="1850" w:type="dxa"/>
            <w:tcBorders>
              <w:top w:val="nil"/>
              <w:left w:val="nil"/>
              <w:bottom w:val="nil"/>
              <w:right w:val="nil"/>
            </w:tcBorders>
            <w:shd w:val="clear" w:color="auto" w:fill="auto"/>
            <w:noWrap/>
            <w:vAlign w:val="bottom"/>
            <w:hideMark/>
          </w:tcPr>
          <w:p w14:paraId="131CE73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0.22 (-0.03, 0.46)</w:t>
            </w:r>
          </w:p>
        </w:tc>
        <w:tc>
          <w:tcPr>
            <w:tcW w:w="1800" w:type="dxa"/>
            <w:tcBorders>
              <w:top w:val="nil"/>
              <w:left w:val="nil"/>
              <w:bottom w:val="nil"/>
              <w:right w:val="nil"/>
            </w:tcBorders>
            <w:shd w:val="clear" w:color="auto" w:fill="auto"/>
            <w:noWrap/>
            <w:vAlign w:val="bottom"/>
            <w:hideMark/>
          </w:tcPr>
          <w:p w14:paraId="56DDDC9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0.12 (-0.03, 0.26)</w:t>
            </w:r>
          </w:p>
        </w:tc>
      </w:tr>
      <w:tr w:rsidR="002C5B90" w:rsidRPr="002C5B90" w14:paraId="23CE71DA" w14:textId="77777777" w:rsidTr="008D57B2">
        <w:trPr>
          <w:trHeight w:val="255"/>
          <w:jc w:val="center"/>
        </w:trPr>
        <w:tc>
          <w:tcPr>
            <w:tcW w:w="783" w:type="dxa"/>
            <w:vMerge/>
            <w:tcBorders>
              <w:top w:val="nil"/>
              <w:left w:val="nil"/>
              <w:bottom w:val="single" w:sz="4" w:space="0" w:color="000000"/>
              <w:right w:val="nil"/>
            </w:tcBorders>
            <w:vAlign w:val="center"/>
            <w:hideMark/>
          </w:tcPr>
          <w:p w14:paraId="4A8E751F"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6300D70"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VLDL diameter</w:t>
            </w:r>
          </w:p>
        </w:tc>
        <w:tc>
          <w:tcPr>
            <w:tcW w:w="1850" w:type="dxa"/>
            <w:tcBorders>
              <w:top w:val="nil"/>
              <w:left w:val="nil"/>
              <w:bottom w:val="nil"/>
              <w:right w:val="nil"/>
            </w:tcBorders>
            <w:shd w:val="clear" w:color="000000" w:fill="E7E6E6"/>
            <w:noWrap/>
            <w:vAlign w:val="bottom"/>
            <w:hideMark/>
          </w:tcPr>
          <w:p w14:paraId="0C80601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(-1.82, 1.83)</w:t>
            </w:r>
          </w:p>
        </w:tc>
        <w:tc>
          <w:tcPr>
            <w:tcW w:w="1850" w:type="dxa"/>
            <w:tcBorders>
              <w:top w:val="nil"/>
              <w:left w:val="nil"/>
              <w:bottom w:val="nil"/>
              <w:right w:val="nil"/>
            </w:tcBorders>
            <w:shd w:val="clear" w:color="000000" w:fill="E7E6E6"/>
            <w:noWrap/>
            <w:vAlign w:val="bottom"/>
            <w:hideMark/>
          </w:tcPr>
          <w:p w14:paraId="33F373D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-1.25 (-3.08, 0.59)</w:t>
            </w:r>
          </w:p>
        </w:tc>
        <w:tc>
          <w:tcPr>
            <w:tcW w:w="1850" w:type="dxa"/>
            <w:tcBorders>
              <w:top w:val="nil"/>
              <w:left w:val="nil"/>
              <w:bottom w:val="nil"/>
              <w:right w:val="nil"/>
            </w:tcBorders>
            <w:shd w:val="clear" w:color="000000" w:fill="E7E6E6"/>
            <w:noWrap/>
            <w:vAlign w:val="bottom"/>
            <w:hideMark/>
          </w:tcPr>
          <w:p w14:paraId="1DAF503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-2.28 (-4.18, -0.39)</w:t>
            </w:r>
          </w:p>
        </w:tc>
        <w:tc>
          <w:tcPr>
            <w:tcW w:w="1850" w:type="dxa"/>
            <w:tcBorders>
              <w:top w:val="nil"/>
              <w:left w:val="nil"/>
              <w:bottom w:val="nil"/>
              <w:right w:val="nil"/>
            </w:tcBorders>
            <w:shd w:val="clear" w:color="000000" w:fill="E7E6E6"/>
            <w:noWrap/>
            <w:vAlign w:val="bottom"/>
            <w:hideMark/>
          </w:tcPr>
          <w:p w14:paraId="69A4999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-2.22 (-4.03, -0.42)</w:t>
            </w:r>
          </w:p>
        </w:tc>
        <w:tc>
          <w:tcPr>
            <w:tcW w:w="1850" w:type="dxa"/>
            <w:tcBorders>
              <w:top w:val="nil"/>
              <w:left w:val="nil"/>
              <w:bottom w:val="nil"/>
              <w:right w:val="nil"/>
            </w:tcBorders>
            <w:shd w:val="clear" w:color="auto" w:fill="auto"/>
            <w:noWrap/>
            <w:vAlign w:val="bottom"/>
            <w:hideMark/>
          </w:tcPr>
          <w:p w14:paraId="6AA5AA6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-0.57 (-1.65, 0.51)</w:t>
            </w:r>
          </w:p>
        </w:tc>
        <w:tc>
          <w:tcPr>
            <w:tcW w:w="1800" w:type="dxa"/>
            <w:tcBorders>
              <w:top w:val="nil"/>
              <w:left w:val="nil"/>
              <w:bottom w:val="nil"/>
              <w:right w:val="nil"/>
            </w:tcBorders>
            <w:shd w:val="clear" w:color="auto" w:fill="auto"/>
            <w:noWrap/>
            <w:vAlign w:val="bottom"/>
            <w:hideMark/>
          </w:tcPr>
          <w:p w14:paraId="7087C64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-0.51 (-1.16, 0.14)</w:t>
            </w:r>
          </w:p>
        </w:tc>
      </w:tr>
      <w:tr w:rsidR="002C5B90" w:rsidRPr="002C5B90" w14:paraId="52D0FD9D" w14:textId="77777777" w:rsidTr="008D57B2">
        <w:trPr>
          <w:trHeight w:val="255"/>
          <w:jc w:val="center"/>
        </w:trPr>
        <w:tc>
          <w:tcPr>
            <w:tcW w:w="783" w:type="dxa"/>
            <w:vMerge/>
            <w:tcBorders>
              <w:top w:val="nil"/>
              <w:left w:val="nil"/>
              <w:bottom w:val="single" w:sz="4" w:space="0" w:color="000000"/>
              <w:right w:val="nil"/>
            </w:tcBorders>
            <w:vAlign w:val="center"/>
            <w:hideMark/>
          </w:tcPr>
          <w:p w14:paraId="41F28CF0"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115BDBD"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xL VLDL lipids</w:t>
            </w:r>
          </w:p>
        </w:tc>
        <w:tc>
          <w:tcPr>
            <w:tcW w:w="1850" w:type="dxa"/>
            <w:tcBorders>
              <w:top w:val="nil"/>
              <w:left w:val="nil"/>
              <w:bottom w:val="nil"/>
              <w:right w:val="nil"/>
            </w:tcBorders>
            <w:shd w:val="clear" w:color="000000" w:fill="E7E6E6"/>
            <w:noWrap/>
            <w:vAlign w:val="bottom"/>
            <w:hideMark/>
          </w:tcPr>
          <w:p w14:paraId="0A1CBA6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0.05)</w:t>
            </w:r>
          </w:p>
        </w:tc>
        <w:tc>
          <w:tcPr>
            <w:tcW w:w="1850" w:type="dxa"/>
            <w:tcBorders>
              <w:top w:val="nil"/>
              <w:left w:val="nil"/>
              <w:bottom w:val="nil"/>
              <w:right w:val="nil"/>
            </w:tcBorders>
            <w:shd w:val="clear" w:color="000000" w:fill="E7E6E6"/>
            <w:noWrap/>
            <w:vAlign w:val="bottom"/>
            <w:hideMark/>
          </w:tcPr>
          <w:p w14:paraId="0B26CFF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(-0.09, -0.00)</w:t>
            </w:r>
          </w:p>
        </w:tc>
        <w:tc>
          <w:tcPr>
            <w:tcW w:w="1850" w:type="dxa"/>
            <w:tcBorders>
              <w:top w:val="nil"/>
              <w:left w:val="nil"/>
              <w:bottom w:val="nil"/>
              <w:right w:val="nil"/>
            </w:tcBorders>
            <w:shd w:val="clear" w:color="000000" w:fill="E7E6E6"/>
            <w:noWrap/>
            <w:vAlign w:val="bottom"/>
            <w:hideMark/>
          </w:tcPr>
          <w:p w14:paraId="6B05F1F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(-0.08, 0.00)</w:t>
            </w:r>
          </w:p>
        </w:tc>
        <w:tc>
          <w:tcPr>
            <w:tcW w:w="1850" w:type="dxa"/>
            <w:tcBorders>
              <w:top w:val="nil"/>
              <w:left w:val="nil"/>
              <w:bottom w:val="nil"/>
              <w:right w:val="nil"/>
            </w:tcBorders>
            <w:shd w:val="clear" w:color="000000" w:fill="E7E6E6"/>
            <w:noWrap/>
            <w:vAlign w:val="bottom"/>
            <w:hideMark/>
          </w:tcPr>
          <w:p w14:paraId="5E1FFDB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(-0.07, 0.01)</w:t>
            </w:r>
          </w:p>
        </w:tc>
        <w:tc>
          <w:tcPr>
            <w:tcW w:w="1850" w:type="dxa"/>
            <w:tcBorders>
              <w:top w:val="nil"/>
              <w:left w:val="nil"/>
              <w:bottom w:val="nil"/>
              <w:right w:val="nil"/>
            </w:tcBorders>
            <w:shd w:val="clear" w:color="auto" w:fill="auto"/>
            <w:noWrap/>
            <w:vAlign w:val="bottom"/>
            <w:hideMark/>
          </w:tcPr>
          <w:p w14:paraId="0C5490C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(-0.04, 0.02)</w:t>
            </w:r>
          </w:p>
        </w:tc>
        <w:tc>
          <w:tcPr>
            <w:tcW w:w="1800" w:type="dxa"/>
            <w:tcBorders>
              <w:top w:val="nil"/>
              <w:left w:val="nil"/>
              <w:bottom w:val="nil"/>
              <w:right w:val="nil"/>
            </w:tcBorders>
            <w:shd w:val="clear" w:color="auto" w:fill="auto"/>
            <w:noWrap/>
            <w:vAlign w:val="bottom"/>
            <w:hideMark/>
          </w:tcPr>
          <w:p w14:paraId="2342C01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0.01)</w:t>
            </w:r>
          </w:p>
        </w:tc>
      </w:tr>
      <w:tr w:rsidR="002C5B90" w:rsidRPr="002C5B90" w14:paraId="53C402AD" w14:textId="77777777" w:rsidTr="008D57B2">
        <w:trPr>
          <w:trHeight w:val="255"/>
          <w:jc w:val="center"/>
        </w:trPr>
        <w:tc>
          <w:tcPr>
            <w:tcW w:w="783" w:type="dxa"/>
            <w:vMerge/>
            <w:tcBorders>
              <w:top w:val="nil"/>
              <w:left w:val="nil"/>
              <w:bottom w:val="single" w:sz="4" w:space="0" w:color="000000"/>
              <w:right w:val="nil"/>
            </w:tcBorders>
            <w:vAlign w:val="center"/>
            <w:hideMark/>
          </w:tcPr>
          <w:p w14:paraId="369E4B26"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1B5C5D8"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vL VLDL lipids</w:t>
            </w:r>
          </w:p>
        </w:tc>
        <w:tc>
          <w:tcPr>
            <w:tcW w:w="1850" w:type="dxa"/>
            <w:tcBorders>
              <w:top w:val="nil"/>
              <w:left w:val="nil"/>
              <w:bottom w:val="nil"/>
              <w:right w:val="nil"/>
            </w:tcBorders>
            <w:shd w:val="clear" w:color="000000" w:fill="E7E6E6"/>
            <w:noWrap/>
            <w:vAlign w:val="bottom"/>
            <w:hideMark/>
          </w:tcPr>
          <w:p w14:paraId="6573F5E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(-0.07, 0.12)</w:t>
            </w:r>
          </w:p>
        </w:tc>
        <w:tc>
          <w:tcPr>
            <w:tcW w:w="1850" w:type="dxa"/>
            <w:tcBorders>
              <w:top w:val="nil"/>
              <w:left w:val="nil"/>
              <w:bottom w:val="nil"/>
              <w:right w:val="nil"/>
            </w:tcBorders>
            <w:shd w:val="clear" w:color="000000" w:fill="E7E6E6"/>
            <w:noWrap/>
            <w:vAlign w:val="bottom"/>
            <w:hideMark/>
          </w:tcPr>
          <w:p w14:paraId="2CAD009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(-0.18, 0.01)</w:t>
            </w:r>
          </w:p>
        </w:tc>
        <w:tc>
          <w:tcPr>
            <w:tcW w:w="1850" w:type="dxa"/>
            <w:tcBorders>
              <w:top w:val="nil"/>
              <w:left w:val="nil"/>
              <w:bottom w:val="nil"/>
              <w:right w:val="nil"/>
            </w:tcBorders>
            <w:shd w:val="clear" w:color="000000" w:fill="E7E6E6"/>
            <w:noWrap/>
            <w:vAlign w:val="bottom"/>
            <w:hideMark/>
          </w:tcPr>
          <w:p w14:paraId="03FBCB9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(-0.17, 0.01)</w:t>
            </w:r>
          </w:p>
        </w:tc>
        <w:tc>
          <w:tcPr>
            <w:tcW w:w="1850" w:type="dxa"/>
            <w:tcBorders>
              <w:top w:val="nil"/>
              <w:left w:val="nil"/>
              <w:bottom w:val="nil"/>
              <w:right w:val="nil"/>
            </w:tcBorders>
            <w:shd w:val="clear" w:color="000000" w:fill="E7E6E6"/>
            <w:noWrap/>
            <w:vAlign w:val="bottom"/>
            <w:hideMark/>
          </w:tcPr>
          <w:p w14:paraId="6DBE1E9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(-0.17, 0.02)</w:t>
            </w:r>
          </w:p>
        </w:tc>
        <w:tc>
          <w:tcPr>
            <w:tcW w:w="1850" w:type="dxa"/>
            <w:tcBorders>
              <w:top w:val="nil"/>
              <w:left w:val="nil"/>
              <w:bottom w:val="nil"/>
              <w:right w:val="nil"/>
            </w:tcBorders>
            <w:shd w:val="clear" w:color="auto" w:fill="auto"/>
            <w:noWrap/>
            <w:vAlign w:val="bottom"/>
            <w:hideMark/>
          </w:tcPr>
          <w:p w14:paraId="31A7A22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(-0.10, 0.04)</w:t>
            </w:r>
          </w:p>
        </w:tc>
        <w:tc>
          <w:tcPr>
            <w:tcW w:w="1800" w:type="dxa"/>
            <w:tcBorders>
              <w:top w:val="nil"/>
              <w:left w:val="nil"/>
              <w:bottom w:val="nil"/>
              <w:right w:val="nil"/>
            </w:tcBorders>
            <w:shd w:val="clear" w:color="auto" w:fill="auto"/>
            <w:noWrap/>
            <w:vAlign w:val="bottom"/>
            <w:hideMark/>
          </w:tcPr>
          <w:p w14:paraId="0704873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(-0.07, 0.01)</w:t>
            </w:r>
          </w:p>
        </w:tc>
      </w:tr>
      <w:tr w:rsidR="002C5B90" w:rsidRPr="002C5B90" w14:paraId="50C05D44" w14:textId="77777777" w:rsidTr="008D57B2">
        <w:trPr>
          <w:trHeight w:val="255"/>
          <w:jc w:val="center"/>
        </w:trPr>
        <w:tc>
          <w:tcPr>
            <w:tcW w:w="783" w:type="dxa"/>
            <w:vMerge/>
            <w:tcBorders>
              <w:top w:val="nil"/>
              <w:left w:val="nil"/>
              <w:bottom w:val="single" w:sz="4" w:space="0" w:color="000000"/>
              <w:right w:val="nil"/>
            </w:tcBorders>
            <w:vAlign w:val="center"/>
            <w:hideMark/>
          </w:tcPr>
          <w:p w14:paraId="21A77B72"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1377AAA"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 VLDL lipids</w:t>
            </w:r>
          </w:p>
        </w:tc>
        <w:tc>
          <w:tcPr>
            <w:tcW w:w="1850" w:type="dxa"/>
            <w:tcBorders>
              <w:top w:val="nil"/>
              <w:left w:val="nil"/>
              <w:bottom w:val="nil"/>
              <w:right w:val="nil"/>
            </w:tcBorders>
            <w:shd w:val="clear" w:color="000000" w:fill="E7E6E6"/>
            <w:noWrap/>
            <w:vAlign w:val="bottom"/>
            <w:hideMark/>
          </w:tcPr>
          <w:p w14:paraId="386992B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(-0.17, 0.38)</w:t>
            </w:r>
          </w:p>
        </w:tc>
        <w:tc>
          <w:tcPr>
            <w:tcW w:w="1850" w:type="dxa"/>
            <w:tcBorders>
              <w:top w:val="nil"/>
              <w:left w:val="nil"/>
              <w:bottom w:val="nil"/>
              <w:right w:val="nil"/>
            </w:tcBorders>
            <w:shd w:val="clear" w:color="000000" w:fill="E7E6E6"/>
            <w:noWrap/>
            <w:vAlign w:val="bottom"/>
            <w:hideMark/>
          </w:tcPr>
          <w:p w14:paraId="452E50D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-0.20 (-0.48, 0.08)</w:t>
            </w:r>
          </w:p>
        </w:tc>
        <w:tc>
          <w:tcPr>
            <w:tcW w:w="1850" w:type="dxa"/>
            <w:tcBorders>
              <w:top w:val="nil"/>
              <w:left w:val="nil"/>
              <w:bottom w:val="nil"/>
              <w:right w:val="nil"/>
            </w:tcBorders>
            <w:shd w:val="clear" w:color="000000" w:fill="E7E6E6"/>
            <w:noWrap/>
            <w:vAlign w:val="bottom"/>
            <w:hideMark/>
          </w:tcPr>
          <w:p w14:paraId="1CE04A8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-0.24 (-0.49, 0.02)</w:t>
            </w:r>
          </w:p>
        </w:tc>
        <w:tc>
          <w:tcPr>
            <w:tcW w:w="1850" w:type="dxa"/>
            <w:tcBorders>
              <w:top w:val="nil"/>
              <w:left w:val="nil"/>
              <w:bottom w:val="nil"/>
              <w:right w:val="nil"/>
            </w:tcBorders>
            <w:shd w:val="clear" w:color="000000" w:fill="E7E6E6"/>
            <w:noWrap/>
            <w:vAlign w:val="bottom"/>
            <w:hideMark/>
          </w:tcPr>
          <w:p w14:paraId="63990C7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-0.24 (-0.52, 0.03)</w:t>
            </w:r>
          </w:p>
        </w:tc>
        <w:tc>
          <w:tcPr>
            <w:tcW w:w="1850" w:type="dxa"/>
            <w:tcBorders>
              <w:top w:val="nil"/>
              <w:left w:val="nil"/>
              <w:bottom w:val="nil"/>
              <w:right w:val="nil"/>
            </w:tcBorders>
            <w:shd w:val="clear" w:color="auto" w:fill="auto"/>
            <w:noWrap/>
            <w:vAlign w:val="bottom"/>
            <w:hideMark/>
          </w:tcPr>
          <w:p w14:paraId="01810EA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(-0.27, 0.14)</w:t>
            </w:r>
          </w:p>
        </w:tc>
        <w:tc>
          <w:tcPr>
            <w:tcW w:w="1800" w:type="dxa"/>
            <w:tcBorders>
              <w:top w:val="nil"/>
              <w:left w:val="nil"/>
              <w:bottom w:val="nil"/>
              <w:right w:val="nil"/>
            </w:tcBorders>
            <w:shd w:val="clear" w:color="auto" w:fill="auto"/>
            <w:noWrap/>
            <w:vAlign w:val="bottom"/>
            <w:hideMark/>
          </w:tcPr>
          <w:p w14:paraId="4F1AC33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(-0.20, 0.04)</w:t>
            </w:r>
          </w:p>
        </w:tc>
      </w:tr>
      <w:tr w:rsidR="002C5B90" w:rsidRPr="002C5B90" w14:paraId="487EFBC7" w14:textId="77777777" w:rsidTr="008D57B2">
        <w:trPr>
          <w:trHeight w:val="255"/>
          <w:jc w:val="center"/>
        </w:trPr>
        <w:tc>
          <w:tcPr>
            <w:tcW w:w="783" w:type="dxa"/>
            <w:vMerge/>
            <w:tcBorders>
              <w:top w:val="nil"/>
              <w:left w:val="nil"/>
              <w:bottom w:val="single" w:sz="4" w:space="0" w:color="000000"/>
              <w:right w:val="nil"/>
            </w:tcBorders>
            <w:vAlign w:val="center"/>
            <w:hideMark/>
          </w:tcPr>
          <w:p w14:paraId="7EC6CCCC"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BAB98CF"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M VLDL lipids</w:t>
            </w:r>
          </w:p>
        </w:tc>
        <w:tc>
          <w:tcPr>
            <w:tcW w:w="1850" w:type="dxa"/>
            <w:tcBorders>
              <w:top w:val="nil"/>
              <w:left w:val="nil"/>
              <w:bottom w:val="nil"/>
              <w:right w:val="nil"/>
            </w:tcBorders>
            <w:shd w:val="clear" w:color="000000" w:fill="E7E6E6"/>
            <w:noWrap/>
            <w:vAlign w:val="bottom"/>
            <w:hideMark/>
          </w:tcPr>
          <w:p w14:paraId="711209D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0.18 (-0.16, 0.53)</w:t>
            </w:r>
          </w:p>
        </w:tc>
        <w:tc>
          <w:tcPr>
            <w:tcW w:w="1850" w:type="dxa"/>
            <w:tcBorders>
              <w:top w:val="nil"/>
              <w:left w:val="nil"/>
              <w:bottom w:val="nil"/>
              <w:right w:val="nil"/>
            </w:tcBorders>
            <w:shd w:val="clear" w:color="000000" w:fill="E7E6E6"/>
            <w:noWrap/>
            <w:vAlign w:val="bottom"/>
            <w:hideMark/>
          </w:tcPr>
          <w:p w14:paraId="5C10C31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-0.20 (-0.55, 0.15)</w:t>
            </w:r>
          </w:p>
        </w:tc>
        <w:tc>
          <w:tcPr>
            <w:tcW w:w="1850" w:type="dxa"/>
            <w:tcBorders>
              <w:top w:val="nil"/>
              <w:left w:val="nil"/>
              <w:bottom w:val="nil"/>
              <w:right w:val="nil"/>
            </w:tcBorders>
            <w:shd w:val="clear" w:color="000000" w:fill="E7E6E6"/>
            <w:noWrap/>
            <w:vAlign w:val="bottom"/>
            <w:hideMark/>
          </w:tcPr>
          <w:p w14:paraId="0A18391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-0.26 (-0.59, 0.07)</w:t>
            </w:r>
          </w:p>
        </w:tc>
        <w:tc>
          <w:tcPr>
            <w:tcW w:w="1850" w:type="dxa"/>
            <w:tcBorders>
              <w:top w:val="nil"/>
              <w:left w:val="nil"/>
              <w:bottom w:val="nil"/>
              <w:right w:val="nil"/>
            </w:tcBorders>
            <w:shd w:val="clear" w:color="000000" w:fill="E7E6E6"/>
            <w:noWrap/>
            <w:vAlign w:val="bottom"/>
            <w:hideMark/>
          </w:tcPr>
          <w:p w14:paraId="5E541AD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-0.31 (-0.65, 0.04)</w:t>
            </w:r>
          </w:p>
        </w:tc>
        <w:tc>
          <w:tcPr>
            <w:tcW w:w="1850" w:type="dxa"/>
            <w:tcBorders>
              <w:top w:val="nil"/>
              <w:left w:val="nil"/>
              <w:bottom w:val="nil"/>
              <w:right w:val="nil"/>
            </w:tcBorders>
            <w:shd w:val="clear" w:color="auto" w:fill="auto"/>
            <w:noWrap/>
            <w:vAlign w:val="bottom"/>
            <w:hideMark/>
          </w:tcPr>
          <w:p w14:paraId="5B96E6B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(-0.33, 0.20)</w:t>
            </w:r>
          </w:p>
        </w:tc>
        <w:tc>
          <w:tcPr>
            <w:tcW w:w="1800" w:type="dxa"/>
            <w:tcBorders>
              <w:top w:val="nil"/>
              <w:left w:val="nil"/>
              <w:bottom w:val="nil"/>
              <w:right w:val="nil"/>
            </w:tcBorders>
            <w:shd w:val="clear" w:color="auto" w:fill="auto"/>
            <w:noWrap/>
            <w:vAlign w:val="bottom"/>
            <w:hideMark/>
          </w:tcPr>
          <w:p w14:paraId="471D422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(-0.26, 0.07)</w:t>
            </w:r>
          </w:p>
        </w:tc>
      </w:tr>
      <w:tr w:rsidR="002C5B90" w:rsidRPr="002C5B90" w14:paraId="3BA4EDC9" w14:textId="77777777" w:rsidTr="008D57B2">
        <w:trPr>
          <w:trHeight w:val="255"/>
          <w:jc w:val="center"/>
        </w:trPr>
        <w:tc>
          <w:tcPr>
            <w:tcW w:w="783" w:type="dxa"/>
            <w:vMerge/>
            <w:tcBorders>
              <w:top w:val="nil"/>
              <w:left w:val="nil"/>
              <w:bottom w:val="single" w:sz="4" w:space="0" w:color="000000"/>
              <w:right w:val="nil"/>
            </w:tcBorders>
            <w:vAlign w:val="center"/>
            <w:hideMark/>
          </w:tcPr>
          <w:p w14:paraId="4A8DCA93"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CA1359B"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S VLDL lipids</w:t>
            </w:r>
          </w:p>
        </w:tc>
        <w:tc>
          <w:tcPr>
            <w:tcW w:w="1850" w:type="dxa"/>
            <w:tcBorders>
              <w:top w:val="nil"/>
              <w:left w:val="nil"/>
              <w:bottom w:val="nil"/>
              <w:right w:val="nil"/>
            </w:tcBorders>
            <w:shd w:val="clear" w:color="000000" w:fill="E7E6E6"/>
            <w:noWrap/>
            <w:vAlign w:val="bottom"/>
            <w:hideMark/>
          </w:tcPr>
          <w:p w14:paraId="0F924AB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0.12 (-0.05, 0.30)</w:t>
            </w:r>
          </w:p>
        </w:tc>
        <w:tc>
          <w:tcPr>
            <w:tcW w:w="1850" w:type="dxa"/>
            <w:tcBorders>
              <w:top w:val="nil"/>
              <w:left w:val="nil"/>
              <w:bottom w:val="nil"/>
              <w:right w:val="nil"/>
            </w:tcBorders>
            <w:shd w:val="clear" w:color="000000" w:fill="E7E6E6"/>
            <w:noWrap/>
            <w:vAlign w:val="bottom"/>
            <w:hideMark/>
          </w:tcPr>
          <w:p w14:paraId="7A49D67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(-0.23, 0.12)</w:t>
            </w:r>
          </w:p>
        </w:tc>
        <w:tc>
          <w:tcPr>
            <w:tcW w:w="1850" w:type="dxa"/>
            <w:tcBorders>
              <w:top w:val="nil"/>
              <w:left w:val="nil"/>
              <w:bottom w:val="nil"/>
              <w:right w:val="nil"/>
            </w:tcBorders>
            <w:shd w:val="clear" w:color="000000" w:fill="E7E6E6"/>
            <w:noWrap/>
            <w:vAlign w:val="bottom"/>
            <w:hideMark/>
          </w:tcPr>
          <w:p w14:paraId="7DB4F6E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(-0.28, 0.08)</w:t>
            </w:r>
          </w:p>
        </w:tc>
        <w:tc>
          <w:tcPr>
            <w:tcW w:w="1850" w:type="dxa"/>
            <w:tcBorders>
              <w:top w:val="nil"/>
              <w:left w:val="nil"/>
              <w:bottom w:val="nil"/>
              <w:right w:val="nil"/>
            </w:tcBorders>
            <w:shd w:val="clear" w:color="000000" w:fill="E7E6E6"/>
            <w:noWrap/>
            <w:vAlign w:val="bottom"/>
            <w:hideMark/>
          </w:tcPr>
          <w:p w14:paraId="2271094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-0.16 (-0.33, 0.02)</w:t>
            </w:r>
          </w:p>
        </w:tc>
        <w:tc>
          <w:tcPr>
            <w:tcW w:w="1850" w:type="dxa"/>
            <w:tcBorders>
              <w:top w:val="nil"/>
              <w:left w:val="nil"/>
              <w:bottom w:val="nil"/>
              <w:right w:val="nil"/>
            </w:tcBorders>
            <w:shd w:val="clear" w:color="auto" w:fill="auto"/>
            <w:noWrap/>
            <w:vAlign w:val="bottom"/>
            <w:hideMark/>
          </w:tcPr>
          <w:p w14:paraId="657EEC3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(-0.16, 0.14)</w:t>
            </w:r>
          </w:p>
        </w:tc>
        <w:tc>
          <w:tcPr>
            <w:tcW w:w="1800" w:type="dxa"/>
            <w:tcBorders>
              <w:top w:val="nil"/>
              <w:left w:val="nil"/>
              <w:bottom w:val="nil"/>
              <w:right w:val="nil"/>
            </w:tcBorders>
            <w:shd w:val="clear" w:color="auto" w:fill="auto"/>
            <w:noWrap/>
            <w:vAlign w:val="bottom"/>
            <w:hideMark/>
          </w:tcPr>
          <w:p w14:paraId="513A10D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(-0.13, 0.05)</w:t>
            </w:r>
          </w:p>
        </w:tc>
      </w:tr>
      <w:tr w:rsidR="002C5B90" w:rsidRPr="002C5B90" w14:paraId="68F76252" w14:textId="77777777" w:rsidTr="008D57B2">
        <w:trPr>
          <w:trHeight w:val="255"/>
          <w:jc w:val="center"/>
        </w:trPr>
        <w:tc>
          <w:tcPr>
            <w:tcW w:w="783" w:type="dxa"/>
            <w:vMerge/>
            <w:tcBorders>
              <w:top w:val="nil"/>
              <w:left w:val="nil"/>
              <w:bottom w:val="single" w:sz="4" w:space="0" w:color="000000"/>
              <w:right w:val="nil"/>
            </w:tcBorders>
            <w:vAlign w:val="center"/>
            <w:hideMark/>
          </w:tcPr>
          <w:p w14:paraId="4142FE27"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21CF89B"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vS VLDL lipids</w:t>
            </w:r>
          </w:p>
        </w:tc>
        <w:tc>
          <w:tcPr>
            <w:tcW w:w="1850" w:type="dxa"/>
            <w:tcBorders>
              <w:top w:val="nil"/>
              <w:left w:val="nil"/>
              <w:bottom w:val="nil"/>
              <w:right w:val="nil"/>
            </w:tcBorders>
            <w:shd w:val="clear" w:color="000000" w:fill="E7E6E6"/>
            <w:noWrap/>
            <w:vAlign w:val="bottom"/>
            <w:hideMark/>
          </w:tcPr>
          <w:p w14:paraId="6C7A355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(-0.03, 0.12)</w:t>
            </w:r>
          </w:p>
        </w:tc>
        <w:tc>
          <w:tcPr>
            <w:tcW w:w="1850" w:type="dxa"/>
            <w:tcBorders>
              <w:top w:val="nil"/>
              <w:left w:val="nil"/>
              <w:bottom w:val="nil"/>
              <w:right w:val="nil"/>
            </w:tcBorders>
            <w:shd w:val="clear" w:color="000000" w:fill="E7E6E6"/>
            <w:noWrap/>
            <w:vAlign w:val="bottom"/>
            <w:hideMark/>
          </w:tcPr>
          <w:p w14:paraId="275E0F9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(-0.08, 0.08)</w:t>
            </w:r>
          </w:p>
        </w:tc>
        <w:tc>
          <w:tcPr>
            <w:tcW w:w="1850" w:type="dxa"/>
            <w:tcBorders>
              <w:top w:val="nil"/>
              <w:left w:val="nil"/>
              <w:bottom w:val="nil"/>
              <w:right w:val="nil"/>
            </w:tcBorders>
            <w:shd w:val="clear" w:color="000000" w:fill="E7E6E6"/>
            <w:noWrap/>
            <w:vAlign w:val="bottom"/>
            <w:hideMark/>
          </w:tcPr>
          <w:p w14:paraId="5E88255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(-0.04, 0.12)</w:t>
            </w:r>
          </w:p>
        </w:tc>
        <w:tc>
          <w:tcPr>
            <w:tcW w:w="1850" w:type="dxa"/>
            <w:tcBorders>
              <w:top w:val="nil"/>
              <w:left w:val="nil"/>
              <w:bottom w:val="nil"/>
              <w:right w:val="nil"/>
            </w:tcBorders>
            <w:shd w:val="clear" w:color="000000" w:fill="E7E6E6"/>
            <w:noWrap/>
            <w:vAlign w:val="bottom"/>
            <w:hideMark/>
          </w:tcPr>
          <w:p w14:paraId="280D312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(-0.08, 0.07)</w:t>
            </w:r>
          </w:p>
        </w:tc>
        <w:tc>
          <w:tcPr>
            <w:tcW w:w="1850" w:type="dxa"/>
            <w:tcBorders>
              <w:top w:val="nil"/>
              <w:left w:val="nil"/>
              <w:bottom w:val="nil"/>
              <w:right w:val="nil"/>
            </w:tcBorders>
            <w:shd w:val="clear" w:color="auto" w:fill="auto"/>
            <w:noWrap/>
            <w:vAlign w:val="bottom"/>
            <w:hideMark/>
          </w:tcPr>
          <w:p w14:paraId="1D23880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(-0.05, 0.11)</w:t>
            </w:r>
          </w:p>
        </w:tc>
        <w:tc>
          <w:tcPr>
            <w:tcW w:w="1800" w:type="dxa"/>
            <w:tcBorders>
              <w:top w:val="nil"/>
              <w:left w:val="nil"/>
              <w:bottom w:val="nil"/>
              <w:right w:val="nil"/>
            </w:tcBorders>
            <w:shd w:val="clear" w:color="auto" w:fill="auto"/>
            <w:noWrap/>
            <w:vAlign w:val="bottom"/>
            <w:hideMark/>
          </w:tcPr>
          <w:p w14:paraId="772531E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(-0.04, 0.05)</w:t>
            </w:r>
          </w:p>
        </w:tc>
      </w:tr>
      <w:tr w:rsidR="002C5B90" w:rsidRPr="002C5B90" w14:paraId="5BB638A9" w14:textId="77777777" w:rsidTr="008D57B2">
        <w:trPr>
          <w:trHeight w:val="255"/>
          <w:jc w:val="center"/>
        </w:trPr>
        <w:tc>
          <w:tcPr>
            <w:tcW w:w="783" w:type="dxa"/>
            <w:vMerge/>
            <w:tcBorders>
              <w:top w:val="nil"/>
              <w:left w:val="nil"/>
              <w:bottom w:val="single" w:sz="4" w:space="0" w:color="000000"/>
              <w:right w:val="nil"/>
            </w:tcBorders>
            <w:vAlign w:val="center"/>
            <w:hideMark/>
          </w:tcPr>
          <w:p w14:paraId="7583DF0B"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F10A17B"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VLDL cholesterol</w:t>
            </w:r>
          </w:p>
        </w:tc>
        <w:tc>
          <w:tcPr>
            <w:tcW w:w="1850" w:type="dxa"/>
            <w:tcBorders>
              <w:top w:val="nil"/>
              <w:left w:val="nil"/>
              <w:bottom w:val="nil"/>
              <w:right w:val="nil"/>
            </w:tcBorders>
            <w:shd w:val="clear" w:color="000000" w:fill="E7E6E6"/>
            <w:noWrap/>
            <w:vAlign w:val="bottom"/>
            <w:hideMark/>
          </w:tcPr>
          <w:p w14:paraId="1C0FC88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0.12 (-0.10, 0.34)</w:t>
            </w:r>
          </w:p>
        </w:tc>
        <w:tc>
          <w:tcPr>
            <w:tcW w:w="1850" w:type="dxa"/>
            <w:tcBorders>
              <w:top w:val="nil"/>
              <w:left w:val="nil"/>
              <w:bottom w:val="nil"/>
              <w:right w:val="nil"/>
            </w:tcBorders>
            <w:shd w:val="clear" w:color="000000" w:fill="E7E6E6"/>
            <w:noWrap/>
            <w:vAlign w:val="bottom"/>
            <w:hideMark/>
          </w:tcPr>
          <w:p w14:paraId="248C722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-0.12 (-0.35, 0.10)</w:t>
            </w:r>
          </w:p>
        </w:tc>
        <w:tc>
          <w:tcPr>
            <w:tcW w:w="1850" w:type="dxa"/>
            <w:tcBorders>
              <w:top w:val="nil"/>
              <w:left w:val="nil"/>
              <w:bottom w:val="nil"/>
              <w:right w:val="nil"/>
            </w:tcBorders>
            <w:shd w:val="clear" w:color="000000" w:fill="E7E6E6"/>
            <w:noWrap/>
            <w:vAlign w:val="bottom"/>
            <w:hideMark/>
          </w:tcPr>
          <w:p w14:paraId="3B051CB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(-0.32, 0.12)</w:t>
            </w:r>
          </w:p>
        </w:tc>
        <w:tc>
          <w:tcPr>
            <w:tcW w:w="1850" w:type="dxa"/>
            <w:tcBorders>
              <w:top w:val="nil"/>
              <w:left w:val="nil"/>
              <w:bottom w:val="nil"/>
              <w:right w:val="nil"/>
            </w:tcBorders>
            <w:shd w:val="clear" w:color="000000" w:fill="E7E6E6"/>
            <w:noWrap/>
            <w:vAlign w:val="bottom"/>
            <w:hideMark/>
          </w:tcPr>
          <w:p w14:paraId="4E2B4F5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-0.18 (-0.40, 0.05)</w:t>
            </w:r>
          </w:p>
        </w:tc>
        <w:tc>
          <w:tcPr>
            <w:tcW w:w="1850" w:type="dxa"/>
            <w:tcBorders>
              <w:top w:val="nil"/>
              <w:left w:val="nil"/>
              <w:bottom w:val="nil"/>
              <w:right w:val="nil"/>
            </w:tcBorders>
            <w:shd w:val="clear" w:color="auto" w:fill="auto"/>
            <w:noWrap/>
            <w:vAlign w:val="bottom"/>
            <w:hideMark/>
          </w:tcPr>
          <w:p w14:paraId="6E8F21D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(-0.18, 0.20)</w:t>
            </w:r>
          </w:p>
        </w:tc>
        <w:tc>
          <w:tcPr>
            <w:tcW w:w="1800" w:type="dxa"/>
            <w:tcBorders>
              <w:top w:val="nil"/>
              <w:left w:val="nil"/>
              <w:bottom w:val="nil"/>
              <w:right w:val="nil"/>
            </w:tcBorders>
            <w:shd w:val="clear" w:color="auto" w:fill="auto"/>
            <w:noWrap/>
            <w:vAlign w:val="bottom"/>
            <w:hideMark/>
          </w:tcPr>
          <w:p w14:paraId="0412AE5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(-0.15, 0.08)</w:t>
            </w:r>
          </w:p>
        </w:tc>
      </w:tr>
      <w:tr w:rsidR="002C5B90" w:rsidRPr="002C5B90" w14:paraId="3704AC10" w14:textId="77777777" w:rsidTr="008D57B2">
        <w:trPr>
          <w:trHeight w:val="255"/>
          <w:jc w:val="center"/>
        </w:trPr>
        <w:tc>
          <w:tcPr>
            <w:tcW w:w="783" w:type="dxa"/>
            <w:vMerge/>
            <w:tcBorders>
              <w:top w:val="nil"/>
              <w:left w:val="nil"/>
              <w:bottom w:val="single" w:sz="4" w:space="0" w:color="000000"/>
              <w:right w:val="nil"/>
            </w:tcBorders>
            <w:vAlign w:val="center"/>
            <w:hideMark/>
          </w:tcPr>
          <w:p w14:paraId="78A8800F"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345C964"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VLDL triglycerides</w:t>
            </w:r>
          </w:p>
        </w:tc>
        <w:tc>
          <w:tcPr>
            <w:tcW w:w="1850" w:type="dxa"/>
            <w:tcBorders>
              <w:top w:val="nil"/>
              <w:left w:val="nil"/>
              <w:bottom w:val="nil"/>
              <w:right w:val="nil"/>
            </w:tcBorders>
            <w:shd w:val="clear" w:color="000000" w:fill="E7E6E6"/>
            <w:noWrap/>
            <w:vAlign w:val="bottom"/>
            <w:hideMark/>
          </w:tcPr>
          <w:p w14:paraId="574BEA9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0.28 (-0.27, 0.83)</w:t>
            </w:r>
          </w:p>
        </w:tc>
        <w:tc>
          <w:tcPr>
            <w:tcW w:w="1850" w:type="dxa"/>
            <w:tcBorders>
              <w:top w:val="nil"/>
              <w:left w:val="nil"/>
              <w:bottom w:val="nil"/>
              <w:right w:val="nil"/>
            </w:tcBorders>
            <w:shd w:val="clear" w:color="000000" w:fill="E7E6E6"/>
            <w:noWrap/>
            <w:vAlign w:val="bottom"/>
            <w:hideMark/>
          </w:tcPr>
          <w:p w14:paraId="1673F7B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-0.35 (-0.91, 0.21)</w:t>
            </w:r>
          </w:p>
        </w:tc>
        <w:tc>
          <w:tcPr>
            <w:tcW w:w="1850" w:type="dxa"/>
            <w:tcBorders>
              <w:top w:val="nil"/>
              <w:left w:val="nil"/>
              <w:bottom w:val="nil"/>
              <w:right w:val="nil"/>
            </w:tcBorders>
            <w:shd w:val="clear" w:color="000000" w:fill="E7E6E6"/>
            <w:noWrap/>
            <w:vAlign w:val="bottom"/>
            <w:hideMark/>
          </w:tcPr>
          <w:p w14:paraId="79F375F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-0.45 (-0.98, 0.07)</w:t>
            </w:r>
          </w:p>
        </w:tc>
        <w:tc>
          <w:tcPr>
            <w:tcW w:w="1850" w:type="dxa"/>
            <w:tcBorders>
              <w:top w:val="nil"/>
              <w:left w:val="nil"/>
              <w:bottom w:val="nil"/>
              <w:right w:val="nil"/>
            </w:tcBorders>
            <w:shd w:val="clear" w:color="000000" w:fill="E7E6E6"/>
            <w:noWrap/>
            <w:vAlign w:val="bottom"/>
            <w:hideMark/>
          </w:tcPr>
          <w:p w14:paraId="0C020F1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-0.48 (-1.04, 0.08)</w:t>
            </w:r>
          </w:p>
        </w:tc>
        <w:tc>
          <w:tcPr>
            <w:tcW w:w="1850" w:type="dxa"/>
            <w:tcBorders>
              <w:top w:val="nil"/>
              <w:left w:val="nil"/>
              <w:bottom w:val="nil"/>
              <w:right w:val="nil"/>
            </w:tcBorders>
            <w:shd w:val="clear" w:color="auto" w:fill="auto"/>
            <w:noWrap/>
            <w:vAlign w:val="bottom"/>
            <w:hideMark/>
          </w:tcPr>
          <w:p w14:paraId="460A281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-0.14 (-0.57, 0.29)</w:t>
            </w:r>
          </w:p>
        </w:tc>
        <w:tc>
          <w:tcPr>
            <w:tcW w:w="1800" w:type="dxa"/>
            <w:tcBorders>
              <w:top w:val="nil"/>
              <w:left w:val="nil"/>
              <w:bottom w:val="nil"/>
              <w:right w:val="nil"/>
            </w:tcBorders>
            <w:shd w:val="clear" w:color="auto" w:fill="auto"/>
            <w:noWrap/>
            <w:vAlign w:val="bottom"/>
            <w:hideMark/>
          </w:tcPr>
          <w:p w14:paraId="0EB0FDC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-0.17 (-0.43, 0.08)</w:t>
            </w:r>
          </w:p>
        </w:tc>
      </w:tr>
      <w:tr w:rsidR="002C5B90" w:rsidRPr="002C5B90" w14:paraId="7B3B7710" w14:textId="77777777" w:rsidTr="008D57B2">
        <w:trPr>
          <w:trHeight w:val="255"/>
          <w:jc w:val="center"/>
        </w:trPr>
        <w:tc>
          <w:tcPr>
            <w:tcW w:w="783" w:type="dxa"/>
            <w:vMerge/>
            <w:tcBorders>
              <w:top w:val="nil"/>
              <w:left w:val="nil"/>
              <w:bottom w:val="single" w:sz="4" w:space="0" w:color="000000"/>
              <w:right w:val="nil"/>
            </w:tcBorders>
            <w:vAlign w:val="center"/>
            <w:hideMark/>
          </w:tcPr>
          <w:p w14:paraId="4949A373"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910511D"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LDL diameter</w:t>
            </w:r>
          </w:p>
        </w:tc>
        <w:tc>
          <w:tcPr>
            <w:tcW w:w="1850" w:type="dxa"/>
            <w:tcBorders>
              <w:top w:val="nil"/>
              <w:left w:val="nil"/>
              <w:bottom w:val="nil"/>
              <w:right w:val="nil"/>
            </w:tcBorders>
            <w:shd w:val="clear" w:color="000000" w:fill="E7E6E6"/>
            <w:noWrap/>
            <w:vAlign w:val="bottom"/>
            <w:hideMark/>
          </w:tcPr>
          <w:p w14:paraId="7204934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(-0.19, 0.02)</w:t>
            </w:r>
          </w:p>
        </w:tc>
        <w:tc>
          <w:tcPr>
            <w:tcW w:w="1850" w:type="dxa"/>
            <w:tcBorders>
              <w:top w:val="nil"/>
              <w:left w:val="nil"/>
              <w:bottom w:val="nil"/>
              <w:right w:val="nil"/>
            </w:tcBorders>
            <w:shd w:val="clear" w:color="000000" w:fill="E7E6E6"/>
            <w:noWrap/>
            <w:vAlign w:val="bottom"/>
            <w:hideMark/>
          </w:tcPr>
          <w:p w14:paraId="34942C5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(-0.16, 0.07)</w:t>
            </w:r>
          </w:p>
        </w:tc>
        <w:tc>
          <w:tcPr>
            <w:tcW w:w="1850" w:type="dxa"/>
            <w:tcBorders>
              <w:top w:val="nil"/>
              <w:left w:val="nil"/>
              <w:bottom w:val="nil"/>
              <w:right w:val="nil"/>
            </w:tcBorders>
            <w:shd w:val="clear" w:color="000000" w:fill="E7E6E6"/>
            <w:noWrap/>
            <w:vAlign w:val="bottom"/>
            <w:hideMark/>
          </w:tcPr>
          <w:p w14:paraId="3376F6E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(-0.17, 0.06)</w:t>
            </w:r>
          </w:p>
        </w:tc>
        <w:tc>
          <w:tcPr>
            <w:tcW w:w="1850" w:type="dxa"/>
            <w:tcBorders>
              <w:top w:val="nil"/>
              <w:left w:val="nil"/>
              <w:bottom w:val="nil"/>
              <w:right w:val="nil"/>
            </w:tcBorders>
            <w:shd w:val="clear" w:color="000000" w:fill="E7E6E6"/>
            <w:noWrap/>
            <w:vAlign w:val="bottom"/>
            <w:hideMark/>
          </w:tcPr>
          <w:p w14:paraId="75EBC7B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(-0.12, 0.11)</w:t>
            </w:r>
          </w:p>
        </w:tc>
        <w:tc>
          <w:tcPr>
            <w:tcW w:w="1850" w:type="dxa"/>
            <w:tcBorders>
              <w:top w:val="nil"/>
              <w:left w:val="nil"/>
              <w:bottom w:val="nil"/>
              <w:right w:val="nil"/>
            </w:tcBorders>
            <w:shd w:val="clear" w:color="auto" w:fill="auto"/>
            <w:noWrap/>
            <w:vAlign w:val="bottom"/>
            <w:hideMark/>
          </w:tcPr>
          <w:p w14:paraId="7159038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(-0.10, 0.04)</w:t>
            </w:r>
          </w:p>
        </w:tc>
        <w:tc>
          <w:tcPr>
            <w:tcW w:w="1800" w:type="dxa"/>
            <w:tcBorders>
              <w:top w:val="nil"/>
              <w:left w:val="nil"/>
              <w:bottom w:val="nil"/>
              <w:right w:val="nil"/>
            </w:tcBorders>
            <w:shd w:val="clear" w:color="auto" w:fill="auto"/>
            <w:noWrap/>
            <w:vAlign w:val="bottom"/>
            <w:hideMark/>
          </w:tcPr>
          <w:p w14:paraId="7EEA3D3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(-0.04, 0.05)</w:t>
            </w:r>
          </w:p>
        </w:tc>
      </w:tr>
      <w:tr w:rsidR="002C5B90" w:rsidRPr="002C5B90" w14:paraId="7E1A8621" w14:textId="77777777" w:rsidTr="008D57B2">
        <w:trPr>
          <w:trHeight w:val="255"/>
          <w:jc w:val="center"/>
        </w:trPr>
        <w:tc>
          <w:tcPr>
            <w:tcW w:w="783" w:type="dxa"/>
            <w:vMerge/>
            <w:tcBorders>
              <w:top w:val="nil"/>
              <w:left w:val="nil"/>
              <w:bottom w:val="single" w:sz="4" w:space="0" w:color="000000"/>
              <w:right w:val="nil"/>
            </w:tcBorders>
            <w:vAlign w:val="center"/>
            <w:hideMark/>
          </w:tcPr>
          <w:p w14:paraId="3353AC68"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C09D48B"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 LDL lipids</w:t>
            </w:r>
          </w:p>
        </w:tc>
        <w:tc>
          <w:tcPr>
            <w:tcW w:w="1850" w:type="dxa"/>
            <w:tcBorders>
              <w:top w:val="nil"/>
              <w:left w:val="nil"/>
              <w:bottom w:val="nil"/>
              <w:right w:val="nil"/>
            </w:tcBorders>
            <w:shd w:val="clear" w:color="000000" w:fill="E7E6E6"/>
            <w:noWrap/>
            <w:vAlign w:val="bottom"/>
            <w:hideMark/>
          </w:tcPr>
          <w:p w14:paraId="102BAC4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(-0.17, 0.31)</w:t>
            </w:r>
          </w:p>
        </w:tc>
        <w:tc>
          <w:tcPr>
            <w:tcW w:w="1850" w:type="dxa"/>
            <w:tcBorders>
              <w:top w:val="nil"/>
              <w:left w:val="nil"/>
              <w:bottom w:val="nil"/>
              <w:right w:val="nil"/>
            </w:tcBorders>
            <w:shd w:val="clear" w:color="000000" w:fill="E7E6E6"/>
            <w:noWrap/>
            <w:vAlign w:val="bottom"/>
            <w:hideMark/>
          </w:tcPr>
          <w:p w14:paraId="767C896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(-0.23, 0.26)</w:t>
            </w:r>
          </w:p>
        </w:tc>
        <w:tc>
          <w:tcPr>
            <w:tcW w:w="1850" w:type="dxa"/>
            <w:tcBorders>
              <w:top w:val="nil"/>
              <w:left w:val="nil"/>
              <w:bottom w:val="nil"/>
              <w:right w:val="nil"/>
            </w:tcBorders>
            <w:shd w:val="clear" w:color="000000" w:fill="E7E6E6"/>
            <w:noWrap/>
            <w:vAlign w:val="bottom"/>
            <w:hideMark/>
          </w:tcPr>
          <w:p w14:paraId="22AF8F4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0.17 (-0.09, 0.43)</w:t>
            </w:r>
          </w:p>
        </w:tc>
        <w:tc>
          <w:tcPr>
            <w:tcW w:w="1850" w:type="dxa"/>
            <w:tcBorders>
              <w:top w:val="nil"/>
              <w:left w:val="nil"/>
              <w:bottom w:val="nil"/>
              <w:right w:val="nil"/>
            </w:tcBorders>
            <w:shd w:val="clear" w:color="000000" w:fill="E7E6E6"/>
            <w:noWrap/>
            <w:vAlign w:val="bottom"/>
            <w:hideMark/>
          </w:tcPr>
          <w:p w14:paraId="441786D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(-0.19, 0.30)</w:t>
            </w:r>
          </w:p>
        </w:tc>
        <w:tc>
          <w:tcPr>
            <w:tcW w:w="1850" w:type="dxa"/>
            <w:tcBorders>
              <w:top w:val="nil"/>
              <w:left w:val="nil"/>
              <w:bottom w:val="nil"/>
              <w:right w:val="nil"/>
            </w:tcBorders>
            <w:shd w:val="clear" w:color="auto" w:fill="auto"/>
            <w:noWrap/>
            <w:vAlign w:val="bottom"/>
            <w:hideMark/>
          </w:tcPr>
          <w:p w14:paraId="559D5C0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(-0.10, 0.33)</w:t>
            </w:r>
          </w:p>
        </w:tc>
        <w:tc>
          <w:tcPr>
            <w:tcW w:w="1800" w:type="dxa"/>
            <w:tcBorders>
              <w:top w:val="nil"/>
              <w:left w:val="nil"/>
              <w:bottom w:val="nil"/>
              <w:right w:val="nil"/>
            </w:tcBorders>
            <w:shd w:val="clear" w:color="auto" w:fill="auto"/>
            <w:noWrap/>
            <w:vAlign w:val="bottom"/>
            <w:hideMark/>
          </w:tcPr>
          <w:p w14:paraId="10E00B3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(-0.08, 0.18)</w:t>
            </w:r>
          </w:p>
        </w:tc>
      </w:tr>
      <w:tr w:rsidR="002C5B90" w:rsidRPr="002C5B90" w14:paraId="018B7C20" w14:textId="77777777" w:rsidTr="008D57B2">
        <w:trPr>
          <w:trHeight w:val="255"/>
          <w:jc w:val="center"/>
        </w:trPr>
        <w:tc>
          <w:tcPr>
            <w:tcW w:w="783" w:type="dxa"/>
            <w:vMerge/>
            <w:tcBorders>
              <w:top w:val="nil"/>
              <w:left w:val="nil"/>
              <w:bottom w:val="single" w:sz="4" w:space="0" w:color="000000"/>
              <w:right w:val="nil"/>
            </w:tcBorders>
            <w:vAlign w:val="center"/>
            <w:hideMark/>
          </w:tcPr>
          <w:p w14:paraId="5A98A1B0"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C7FC6F6"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M LDL lipids</w:t>
            </w:r>
          </w:p>
        </w:tc>
        <w:tc>
          <w:tcPr>
            <w:tcW w:w="1850" w:type="dxa"/>
            <w:tcBorders>
              <w:top w:val="nil"/>
              <w:left w:val="nil"/>
              <w:bottom w:val="nil"/>
              <w:right w:val="nil"/>
            </w:tcBorders>
            <w:shd w:val="clear" w:color="000000" w:fill="E7E6E6"/>
            <w:noWrap/>
            <w:vAlign w:val="bottom"/>
            <w:hideMark/>
          </w:tcPr>
          <w:p w14:paraId="3D00A60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(-0.09, 0.20)</w:t>
            </w:r>
          </w:p>
        </w:tc>
        <w:tc>
          <w:tcPr>
            <w:tcW w:w="1850" w:type="dxa"/>
            <w:tcBorders>
              <w:top w:val="nil"/>
              <w:left w:val="nil"/>
              <w:bottom w:val="nil"/>
              <w:right w:val="nil"/>
            </w:tcBorders>
            <w:shd w:val="clear" w:color="000000" w:fill="E7E6E6"/>
            <w:noWrap/>
            <w:vAlign w:val="bottom"/>
            <w:hideMark/>
          </w:tcPr>
          <w:p w14:paraId="5CEE528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(-0.13, 0.17)</w:t>
            </w:r>
          </w:p>
        </w:tc>
        <w:tc>
          <w:tcPr>
            <w:tcW w:w="1850" w:type="dxa"/>
            <w:tcBorders>
              <w:top w:val="nil"/>
              <w:left w:val="nil"/>
              <w:bottom w:val="nil"/>
              <w:right w:val="nil"/>
            </w:tcBorders>
            <w:shd w:val="clear" w:color="000000" w:fill="E7E6E6"/>
            <w:noWrap/>
            <w:vAlign w:val="bottom"/>
            <w:hideMark/>
          </w:tcPr>
          <w:p w14:paraId="3DDFF14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(-0.06, 0.27)</w:t>
            </w:r>
          </w:p>
        </w:tc>
        <w:tc>
          <w:tcPr>
            <w:tcW w:w="1850" w:type="dxa"/>
            <w:tcBorders>
              <w:top w:val="nil"/>
              <w:left w:val="nil"/>
              <w:bottom w:val="nil"/>
              <w:right w:val="nil"/>
            </w:tcBorders>
            <w:shd w:val="clear" w:color="000000" w:fill="E7E6E6"/>
            <w:noWrap/>
            <w:vAlign w:val="bottom"/>
            <w:hideMark/>
          </w:tcPr>
          <w:p w14:paraId="53384FD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(-0.11, 0.18)</w:t>
            </w:r>
          </w:p>
        </w:tc>
        <w:tc>
          <w:tcPr>
            <w:tcW w:w="1850" w:type="dxa"/>
            <w:tcBorders>
              <w:top w:val="nil"/>
              <w:left w:val="nil"/>
              <w:bottom w:val="nil"/>
              <w:right w:val="nil"/>
            </w:tcBorders>
            <w:shd w:val="clear" w:color="auto" w:fill="auto"/>
            <w:noWrap/>
            <w:vAlign w:val="bottom"/>
            <w:hideMark/>
          </w:tcPr>
          <w:p w14:paraId="325CC30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(-0.06, 0.21)</w:t>
            </w:r>
          </w:p>
        </w:tc>
        <w:tc>
          <w:tcPr>
            <w:tcW w:w="1800" w:type="dxa"/>
            <w:tcBorders>
              <w:top w:val="nil"/>
              <w:left w:val="nil"/>
              <w:bottom w:val="nil"/>
              <w:right w:val="nil"/>
            </w:tcBorders>
            <w:shd w:val="clear" w:color="auto" w:fill="auto"/>
            <w:noWrap/>
            <w:vAlign w:val="bottom"/>
            <w:hideMark/>
          </w:tcPr>
          <w:p w14:paraId="2BB2B30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(-0.05, 0.12)</w:t>
            </w:r>
          </w:p>
        </w:tc>
      </w:tr>
      <w:tr w:rsidR="002C5B90" w:rsidRPr="002C5B90" w14:paraId="60A59A8E" w14:textId="77777777" w:rsidTr="008D57B2">
        <w:trPr>
          <w:trHeight w:val="255"/>
          <w:jc w:val="center"/>
        </w:trPr>
        <w:tc>
          <w:tcPr>
            <w:tcW w:w="783" w:type="dxa"/>
            <w:vMerge/>
            <w:tcBorders>
              <w:top w:val="nil"/>
              <w:left w:val="nil"/>
              <w:bottom w:val="single" w:sz="4" w:space="0" w:color="000000"/>
              <w:right w:val="nil"/>
            </w:tcBorders>
            <w:vAlign w:val="center"/>
            <w:hideMark/>
          </w:tcPr>
          <w:p w14:paraId="5F2583E8"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D424289"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S LDL lipids</w:t>
            </w:r>
          </w:p>
        </w:tc>
        <w:tc>
          <w:tcPr>
            <w:tcW w:w="1850" w:type="dxa"/>
            <w:tcBorders>
              <w:top w:val="nil"/>
              <w:left w:val="nil"/>
              <w:bottom w:val="nil"/>
              <w:right w:val="nil"/>
            </w:tcBorders>
            <w:shd w:val="clear" w:color="000000" w:fill="E7E6E6"/>
            <w:noWrap/>
            <w:vAlign w:val="bottom"/>
            <w:hideMark/>
          </w:tcPr>
          <w:p w14:paraId="31FF4C4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(-0.05, 0.13)</w:t>
            </w:r>
          </w:p>
        </w:tc>
        <w:tc>
          <w:tcPr>
            <w:tcW w:w="1850" w:type="dxa"/>
            <w:tcBorders>
              <w:top w:val="nil"/>
              <w:left w:val="nil"/>
              <w:bottom w:val="nil"/>
              <w:right w:val="nil"/>
            </w:tcBorders>
            <w:shd w:val="clear" w:color="000000" w:fill="E7E6E6"/>
            <w:noWrap/>
            <w:vAlign w:val="bottom"/>
            <w:hideMark/>
          </w:tcPr>
          <w:p w14:paraId="2A1CFBD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(-0.08, 0.10)</w:t>
            </w:r>
          </w:p>
        </w:tc>
        <w:tc>
          <w:tcPr>
            <w:tcW w:w="1850" w:type="dxa"/>
            <w:tcBorders>
              <w:top w:val="nil"/>
              <w:left w:val="nil"/>
              <w:bottom w:val="nil"/>
              <w:right w:val="nil"/>
            </w:tcBorders>
            <w:shd w:val="clear" w:color="000000" w:fill="E7E6E6"/>
            <w:noWrap/>
            <w:vAlign w:val="bottom"/>
            <w:hideMark/>
          </w:tcPr>
          <w:p w14:paraId="34F6DAC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(-0.03, 0.17)</w:t>
            </w:r>
          </w:p>
        </w:tc>
        <w:tc>
          <w:tcPr>
            <w:tcW w:w="1850" w:type="dxa"/>
            <w:tcBorders>
              <w:top w:val="nil"/>
              <w:left w:val="nil"/>
              <w:bottom w:val="nil"/>
              <w:right w:val="nil"/>
            </w:tcBorders>
            <w:shd w:val="clear" w:color="000000" w:fill="E7E6E6"/>
            <w:noWrap/>
            <w:vAlign w:val="bottom"/>
            <w:hideMark/>
          </w:tcPr>
          <w:p w14:paraId="7D33AC1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(-0.07, 0.11)</w:t>
            </w:r>
          </w:p>
        </w:tc>
        <w:tc>
          <w:tcPr>
            <w:tcW w:w="1850" w:type="dxa"/>
            <w:tcBorders>
              <w:top w:val="nil"/>
              <w:left w:val="nil"/>
              <w:bottom w:val="nil"/>
              <w:right w:val="nil"/>
            </w:tcBorders>
            <w:shd w:val="clear" w:color="auto" w:fill="auto"/>
            <w:noWrap/>
            <w:vAlign w:val="bottom"/>
            <w:hideMark/>
          </w:tcPr>
          <w:p w14:paraId="425D666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(-0.04, 0.13)</w:t>
            </w:r>
          </w:p>
        </w:tc>
        <w:tc>
          <w:tcPr>
            <w:tcW w:w="1800" w:type="dxa"/>
            <w:tcBorders>
              <w:top w:val="nil"/>
              <w:left w:val="nil"/>
              <w:bottom w:val="nil"/>
              <w:right w:val="nil"/>
            </w:tcBorders>
            <w:shd w:val="clear" w:color="auto" w:fill="auto"/>
            <w:noWrap/>
            <w:vAlign w:val="bottom"/>
            <w:hideMark/>
          </w:tcPr>
          <w:p w14:paraId="142EC0C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(-0.02, 0.08)</w:t>
            </w:r>
          </w:p>
        </w:tc>
      </w:tr>
      <w:tr w:rsidR="002C5B90" w:rsidRPr="002C5B90" w14:paraId="4553F24B" w14:textId="77777777" w:rsidTr="008D57B2">
        <w:trPr>
          <w:trHeight w:val="255"/>
          <w:jc w:val="center"/>
        </w:trPr>
        <w:tc>
          <w:tcPr>
            <w:tcW w:w="783" w:type="dxa"/>
            <w:vMerge/>
            <w:tcBorders>
              <w:top w:val="nil"/>
              <w:left w:val="nil"/>
              <w:bottom w:val="single" w:sz="4" w:space="0" w:color="000000"/>
              <w:right w:val="nil"/>
            </w:tcBorders>
            <w:vAlign w:val="center"/>
            <w:hideMark/>
          </w:tcPr>
          <w:p w14:paraId="4C272FBF"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65F9D63"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LDL cholesterol</w:t>
            </w:r>
          </w:p>
        </w:tc>
        <w:tc>
          <w:tcPr>
            <w:tcW w:w="1850" w:type="dxa"/>
            <w:tcBorders>
              <w:top w:val="nil"/>
              <w:left w:val="nil"/>
              <w:bottom w:val="nil"/>
              <w:right w:val="nil"/>
            </w:tcBorders>
            <w:shd w:val="clear" w:color="000000" w:fill="E7E6E6"/>
            <w:noWrap/>
            <w:vAlign w:val="bottom"/>
            <w:hideMark/>
          </w:tcPr>
          <w:p w14:paraId="6D25A12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(-0.25, 0.47)</w:t>
            </w:r>
          </w:p>
        </w:tc>
        <w:tc>
          <w:tcPr>
            <w:tcW w:w="1850" w:type="dxa"/>
            <w:tcBorders>
              <w:top w:val="nil"/>
              <w:left w:val="nil"/>
              <w:bottom w:val="nil"/>
              <w:right w:val="nil"/>
            </w:tcBorders>
            <w:shd w:val="clear" w:color="000000" w:fill="E7E6E6"/>
            <w:noWrap/>
            <w:vAlign w:val="bottom"/>
            <w:hideMark/>
          </w:tcPr>
          <w:p w14:paraId="57A3316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(-0.32, 0.42)</w:t>
            </w:r>
          </w:p>
        </w:tc>
        <w:tc>
          <w:tcPr>
            <w:tcW w:w="1850" w:type="dxa"/>
            <w:tcBorders>
              <w:top w:val="nil"/>
              <w:left w:val="nil"/>
              <w:bottom w:val="nil"/>
              <w:right w:val="nil"/>
            </w:tcBorders>
            <w:shd w:val="clear" w:color="000000" w:fill="E7E6E6"/>
            <w:noWrap/>
            <w:vAlign w:val="bottom"/>
            <w:hideMark/>
          </w:tcPr>
          <w:p w14:paraId="2AAA075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0.28 (-0.12, 0.68)</w:t>
            </w:r>
          </w:p>
        </w:tc>
        <w:tc>
          <w:tcPr>
            <w:tcW w:w="1850" w:type="dxa"/>
            <w:tcBorders>
              <w:top w:val="nil"/>
              <w:left w:val="nil"/>
              <w:bottom w:val="nil"/>
              <w:right w:val="nil"/>
            </w:tcBorders>
            <w:shd w:val="clear" w:color="000000" w:fill="E7E6E6"/>
            <w:noWrap/>
            <w:vAlign w:val="bottom"/>
            <w:hideMark/>
          </w:tcPr>
          <w:p w14:paraId="57E7874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(-0.26, 0.47)</w:t>
            </w:r>
          </w:p>
        </w:tc>
        <w:tc>
          <w:tcPr>
            <w:tcW w:w="1850" w:type="dxa"/>
            <w:tcBorders>
              <w:top w:val="nil"/>
              <w:left w:val="nil"/>
              <w:bottom w:val="nil"/>
              <w:right w:val="nil"/>
            </w:tcBorders>
            <w:shd w:val="clear" w:color="auto" w:fill="auto"/>
            <w:noWrap/>
            <w:vAlign w:val="bottom"/>
            <w:hideMark/>
          </w:tcPr>
          <w:p w14:paraId="683E0C0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0.18 (-0.14, 0.50)</w:t>
            </w:r>
          </w:p>
        </w:tc>
        <w:tc>
          <w:tcPr>
            <w:tcW w:w="1800" w:type="dxa"/>
            <w:tcBorders>
              <w:top w:val="nil"/>
              <w:left w:val="nil"/>
              <w:bottom w:val="nil"/>
              <w:right w:val="nil"/>
            </w:tcBorders>
            <w:shd w:val="clear" w:color="auto" w:fill="auto"/>
            <w:noWrap/>
            <w:vAlign w:val="bottom"/>
            <w:hideMark/>
          </w:tcPr>
          <w:p w14:paraId="2F615DB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(-0.11, 0.28)</w:t>
            </w:r>
          </w:p>
        </w:tc>
      </w:tr>
      <w:tr w:rsidR="002C5B90" w:rsidRPr="002C5B90" w14:paraId="09FC6905" w14:textId="77777777" w:rsidTr="008D57B2">
        <w:trPr>
          <w:trHeight w:val="255"/>
          <w:jc w:val="center"/>
        </w:trPr>
        <w:tc>
          <w:tcPr>
            <w:tcW w:w="783" w:type="dxa"/>
            <w:vMerge/>
            <w:tcBorders>
              <w:top w:val="nil"/>
              <w:left w:val="nil"/>
              <w:bottom w:val="single" w:sz="4" w:space="0" w:color="000000"/>
              <w:right w:val="nil"/>
            </w:tcBorders>
            <w:vAlign w:val="center"/>
            <w:hideMark/>
          </w:tcPr>
          <w:p w14:paraId="4082FA6B"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BCDA62C"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LDL triglycerides</w:t>
            </w:r>
          </w:p>
        </w:tc>
        <w:tc>
          <w:tcPr>
            <w:tcW w:w="1850" w:type="dxa"/>
            <w:tcBorders>
              <w:top w:val="nil"/>
              <w:left w:val="nil"/>
              <w:bottom w:val="nil"/>
              <w:right w:val="nil"/>
            </w:tcBorders>
            <w:shd w:val="clear" w:color="000000" w:fill="E7E6E6"/>
            <w:noWrap/>
            <w:vAlign w:val="bottom"/>
            <w:hideMark/>
          </w:tcPr>
          <w:p w14:paraId="1B6CD4E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0.04)</w:t>
            </w:r>
          </w:p>
        </w:tc>
        <w:tc>
          <w:tcPr>
            <w:tcW w:w="1850" w:type="dxa"/>
            <w:tcBorders>
              <w:top w:val="nil"/>
              <w:left w:val="nil"/>
              <w:bottom w:val="nil"/>
              <w:right w:val="nil"/>
            </w:tcBorders>
            <w:shd w:val="clear" w:color="000000" w:fill="E7E6E6"/>
            <w:noWrap/>
            <w:vAlign w:val="bottom"/>
            <w:hideMark/>
          </w:tcPr>
          <w:p w14:paraId="392F8EF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(-0.03, 0.03)</w:t>
            </w:r>
          </w:p>
        </w:tc>
        <w:tc>
          <w:tcPr>
            <w:tcW w:w="1850" w:type="dxa"/>
            <w:tcBorders>
              <w:top w:val="nil"/>
              <w:left w:val="nil"/>
              <w:bottom w:val="nil"/>
              <w:right w:val="nil"/>
            </w:tcBorders>
            <w:shd w:val="clear" w:color="000000" w:fill="E7E6E6"/>
            <w:noWrap/>
            <w:vAlign w:val="bottom"/>
            <w:hideMark/>
          </w:tcPr>
          <w:p w14:paraId="708D2BD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0.04)</w:t>
            </w:r>
          </w:p>
        </w:tc>
        <w:tc>
          <w:tcPr>
            <w:tcW w:w="1850" w:type="dxa"/>
            <w:tcBorders>
              <w:top w:val="nil"/>
              <w:left w:val="nil"/>
              <w:bottom w:val="nil"/>
              <w:right w:val="nil"/>
            </w:tcBorders>
            <w:shd w:val="clear" w:color="000000" w:fill="E7E6E6"/>
            <w:noWrap/>
            <w:vAlign w:val="bottom"/>
            <w:hideMark/>
          </w:tcPr>
          <w:p w14:paraId="72D6DBB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(-0.04, 0.02)</w:t>
            </w:r>
          </w:p>
        </w:tc>
        <w:tc>
          <w:tcPr>
            <w:tcW w:w="1850" w:type="dxa"/>
            <w:tcBorders>
              <w:top w:val="nil"/>
              <w:left w:val="nil"/>
              <w:bottom w:val="nil"/>
              <w:right w:val="nil"/>
            </w:tcBorders>
            <w:shd w:val="clear" w:color="auto" w:fill="auto"/>
            <w:noWrap/>
            <w:vAlign w:val="bottom"/>
            <w:hideMark/>
          </w:tcPr>
          <w:p w14:paraId="37B735B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0.04)</w:t>
            </w:r>
          </w:p>
        </w:tc>
        <w:tc>
          <w:tcPr>
            <w:tcW w:w="1800" w:type="dxa"/>
            <w:tcBorders>
              <w:top w:val="nil"/>
              <w:left w:val="nil"/>
              <w:bottom w:val="nil"/>
              <w:right w:val="nil"/>
            </w:tcBorders>
            <w:shd w:val="clear" w:color="auto" w:fill="auto"/>
            <w:noWrap/>
            <w:vAlign w:val="bottom"/>
            <w:hideMark/>
          </w:tcPr>
          <w:p w14:paraId="0A94D00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0.02)</w:t>
            </w:r>
          </w:p>
        </w:tc>
      </w:tr>
      <w:tr w:rsidR="002C5B90" w:rsidRPr="002C5B90" w14:paraId="77A72455" w14:textId="77777777" w:rsidTr="008D57B2">
        <w:trPr>
          <w:trHeight w:val="255"/>
          <w:jc w:val="center"/>
        </w:trPr>
        <w:tc>
          <w:tcPr>
            <w:tcW w:w="783" w:type="dxa"/>
            <w:vMerge/>
            <w:tcBorders>
              <w:top w:val="nil"/>
              <w:left w:val="nil"/>
              <w:bottom w:val="single" w:sz="4" w:space="0" w:color="000000"/>
              <w:right w:val="nil"/>
            </w:tcBorders>
            <w:vAlign w:val="center"/>
            <w:hideMark/>
          </w:tcPr>
          <w:p w14:paraId="33559033"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489D4E2"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IDL lipids</w:t>
            </w:r>
          </w:p>
        </w:tc>
        <w:tc>
          <w:tcPr>
            <w:tcW w:w="1850" w:type="dxa"/>
            <w:tcBorders>
              <w:top w:val="nil"/>
              <w:left w:val="nil"/>
              <w:bottom w:val="nil"/>
              <w:right w:val="nil"/>
            </w:tcBorders>
            <w:shd w:val="clear" w:color="000000" w:fill="E7E6E6"/>
            <w:noWrap/>
            <w:vAlign w:val="bottom"/>
            <w:hideMark/>
          </w:tcPr>
          <w:p w14:paraId="66B8D29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(-0.14, 0.24)</w:t>
            </w:r>
          </w:p>
        </w:tc>
        <w:tc>
          <w:tcPr>
            <w:tcW w:w="1850" w:type="dxa"/>
            <w:tcBorders>
              <w:top w:val="nil"/>
              <w:left w:val="nil"/>
              <w:bottom w:val="nil"/>
              <w:right w:val="nil"/>
            </w:tcBorders>
            <w:shd w:val="clear" w:color="000000" w:fill="E7E6E6"/>
            <w:noWrap/>
            <w:vAlign w:val="bottom"/>
            <w:hideMark/>
          </w:tcPr>
          <w:p w14:paraId="5B72F73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(-0.19, 0.20)</w:t>
            </w:r>
          </w:p>
        </w:tc>
        <w:tc>
          <w:tcPr>
            <w:tcW w:w="1850" w:type="dxa"/>
            <w:tcBorders>
              <w:top w:val="nil"/>
              <w:left w:val="nil"/>
              <w:bottom w:val="nil"/>
              <w:right w:val="nil"/>
            </w:tcBorders>
            <w:shd w:val="clear" w:color="000000" w:fill="E7E6E6"/>
            <w:noWrap/>
            <w:vAlign w:val="bottom"/>
            <w:hideMark/>
          </w:tcPr>
          <w:p w14:paraId="6483D4F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0.13 (-0.08, 0.34)</w:t>
            </w:r>
          </w:p>
        </w:tc>
        <w:tc>
          <w:tcPr>
            <w:tcW w:w="1850" w:type="dxa"/>
            <w:tcBorders>
              <w:top w:val="nil"/>
              <w:left w:val="nil"/>
              <w:bottom w:val="nil"/>
              <w:right w:val="nil"/>
            </w:tcBorders>
            <w:shd w:val="clear" w:color="000000" w:fill="E7E6E6"/>
            <w:noWrap/>
            <w:vAlign w:val="bottom"/>
            <w:hideMark/>
          </w:tcPr>
          <w:p w14:paraId="308D366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(-0.16, 0.23)</w:t>
            </w:r>
          </w:p>
        </w:tc>
        <w:tc>
          <w:tcPr>
            <w:tcW w:w="1850" w:type="dxa"/>
            <w:tcBorders>
              <w:top w:val="nil"/>
              <w:left w:val="nil"/>
              <w:bottom w:val="nil"/>
              <w:right w:val="nil"/>
            </w:tcBorders>
            <w:shd w:val="clear" w:color="auto" w:fill="auto"/>
            <w:noWrap/>
            <w:vAlign w:val="bottom"/>
            <w:hideMark/>
          </w:tcPr>
          <w:p w14:paraId="346E171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(-0.08, 0.27)</w:t>
            </w:r>
          </w:p>
        </w:tc>
        <w:tc>
          <w:tcPr>
            <w:tcW w:w="1800" w:type="dxa"/>
            <w:tcBorders>
              <w:top w:val="nil"/>
              <w:left w:val="nil"/>
              <w:bottom w:val="nil"/>
              <w:right w:val="nil"/>
            </w:tcBorders>
            <w:shd w:val="clear" w:color="auto" w:fill="auto"/>
            <w:noWrap/>
            <w:vAlign w:val="bottom"/>
            <w:hideMark/>
          </w:tcPr>
          <w:p w14:paraId="7E78B43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(-0.06, 0.15)</w:t>
            </w:r>
          </w:p>
        </w:tc>
      </w:tr>
      <w:tr w:rsidR="002C5B90" w:rsidRPr="002C5B90" w14:paraId="35904FE9" w14:textId="77777777" w:rsidTr="008D57B2">
        <w:trPr>
          <w:trHeight w:val="255"/>
          <w:jc w:val="center"/>
        </w:trPr>
        <w:tc>
          <w:tcPr>
            <w:tcW w:w="783" w:type="dxa"/>
            <w:vMerge/>
            <w:tcBorders>
              <w:top w:val="nil"/>
              <w:left w:val="nil"/>
              <w:bottom w:val="single" w:sz="4" w:space="0" w:color="000000"/>
              <w:right w:val="nil"/>
            </w:tcBorders>
            <w:vAlign w:val="center"/>
            <w:hideMark/>
          </w:tcPr>
          <w:p w14:paraId="6229B61B"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53C12EE"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IDL cholesterol</w:t>
            </w:r>
          </w:p>
        </w:tc>
        <w:tc>
          <w:tcPr>
            <w:tcW w:w="1850" w:type="dxa"/>
            <w:tcBorders>
              <w:top w:val="nil"/>
              <w:left w:val="nil"/>
              <w:bottom w:val="nil"/>
              <w:right w:val="nil"/>
            </w:tcBorders>
            <w:shd w:val="clear" w:color="000000" w:fill="E7E6E6"/>
            <w:noWrap/>
            <w:vAlign w:val="bottom"/>
            <w:hideMark/>
          </w:tcPr>
          <w:p w14:paraId="1CAF2E9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(-0.10, 0.16)</w:t>
            </w:r>
          </w:p>
        </w:tc>
        <w:tc>
          <w:tcPr>
            <w:tcW w:w="1850" w:type="dxa"/>
            <w:tcBorders>
              <w:top w:val="nil"/>
              <w:left w:val="nil"/>
              <w:bottom w:val="nil"/>
              <w:right w:val="nil"/>
            </w:tcBorders>
            <w:shd w:val="clear" w:color="000000" w:fill="E7E6E6"/>
            <w:noWrap/>
            <w:vAlign w:val="bottom"/>
            <w:hideMark/>
          </w:tcPr>
          <w:p w14:paraId="079B5A0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(-0.14, 0.13)</w:t>
            </w:r>
          </w:p>
        </w:tc>
        <w:tc>
          <w:tcPr>
            <w:tcW w:w="1850" w:type="dxa"/>
            <w:tcBorders>
              <w:top w:val="nil"/>
              <w:left w:val="nil"/>
              <w:bottom w:val="nil"/>
              <w:right w:val="nil"/>
            </w:tcBorders>
            <w:shd w:val="clear" w:color="000000" w:fill="E7E6E6"/>
            <w:noWrap/>
            <w:vAlign w:val="bottom"/>
            <w:hideMark/>
          </w:tcPr>
          <w:p w14:paraId="6DDAA6F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(-0.06, 0.23)</w:t>
            </w:r>
          </w:p>
        </w:tc>
        <w:tc>
          <w:tcPr>
            <w:tcW w:w="1850" w:type="dxa"/>
            <w:tcBorders>
              <w:top w:val="nil"/>
              <w:left w:val="nil"/>
              <w:bottom w:val="nil"/>
              <w:right w:val="nil"/>
            </w:tcBorders>
            <w:shd w:val="clear" w:color="000000" w:fill="E7E6E6"/>
            <w:noWrap/>
            <w:vAlign w:val="bottom"/>
            <w:hideMark/>
          </w:tcPr>
          <w:p w14:paraId="7843864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(-0.11, 0.16)</w:t>
            </w:r>
          </w:p>
        </w:tc>
        <w:tc>
          <w:tcPr>
            <w:tcW w:w="1850" w:type="dxa"/>
            <w:tcBorders>
              <w:top w:val="nil"/>
              <w:left w:val="nil"/>
              <w:bottom w:val="nil"/>
              <w:right w:val="nil"/>
            </w:tcBorders>
            <w:shd w:val="clear" w:color="auto" w:fill="auto"/>
            <w:noWrap/>
            <w:vAlign w:val="bottom"/>
            <w:hideMark/>
          </w:tcPr>
          <w:p w14:paraId="51832F1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(-0.06, 0.18)</w:t>
            </w:r>
          </w:p>
        </w:tc>
        <w:tc>
          <w:tcPr>
            <w:tcW w:w="1800" w:type="dxa"/>
            <w:tcBorders>
              <w:top w:val="nil"/>
              <w:left w:val="nil"/>
              <w:bottom w:val="nil"/>
              <w:right w:val="nil"/>
            </w:tcBorders>
            <w:shd w:val="clear" w:color="auto" w:fill="auto"/>
            <w:noWrap/>
            <w:vAlign w:val="bottom"/>
            <w:hideMark/>
          </w:tcPr>
          <w:p w14:paraId="30B1F1A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(-0.04, 0.11)</w:t>
            </w:r>
          </w:p>
        </w:tc>
      </w:tr>
      <w:tr w:rsidR="002C5B90" w:rsidRPr="002C5B90" w14:paraId="0E05AC6A" w14:textId="77777777" w:rsidTr="008D57B2">
        <w:trPr>
          <w:trHeight w:val="255"/>
          <w:jc w:val="center"/>
        </w:trPr>
        <w:tc>
          <w:tcPr>
            <w:tcW w:w="783" w:type="dxa"/>
            <w:vMerge/>
            <w:tcBorders>
              <w:top w:val="nil"/>
              <w:left w:val="nil"/>
              <w:bottom w:val="single" w:sz="4" w:space="0" w:color="000000"/>
              <w:right w:val="nil"/>
            </w:tcBorders>
            <w:vAlign w:val="center"/>
            <w:hideMark/>
          </w:tcPr>
          <w:p w14:paraId="7C5678FB"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C6C1F22"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IDL triglycerides</w:t>
            </w:r>
          </w:p>
        </w:tc>
        <w:tc>
          <w:tcPr>
            <w:tcW w:w="1850" w:type="dxa"/>
            <w:tcBorders>
              <w:top w:val="nil"/>
              <w:left w:val="nil"/>
              <w:bottom w:val="nil"/>
              <w:right w:val="nil"/>
            </w:tcBorders>
            <w:shd w:val="clear" w:color="000000" w:fill="E7E6E6"/>
            <w:noWrap/>
            <w:vAlign w:val="bottom"/>
            <w:hideMark/>
          </w:tcPr>
          <w:p w14:paraId="7AF32F3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0.03)</w:t>
            </w:r>
          </w:p>
        </w:tc>
        <w:tc>
          <w:tcPr>
            <w:tcW w:w="1850" w:type="dxa"/>
            <w:tcBorders>
              <w:top w:val="nil"/>
              <w:left w:val="nil"/>
              <w:bottom w:val="nil"/>
              <w:right w:val="nil"/>
            </w:tcBorders>
            <w:shd w:val="clear" w:color="000000" w:fill="E7E6E6"/>
            <w:noWrap/>
            <w:vAlign w:val="bottom"/>
            <w:hideMark/>
          </w:tcPr>
          <w:p w14:paraId="5E6674D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0.02)</w:t>
            </w:r>
          </w:p>
        </w:tc>
        <w:tc>
          <w:tcPr>
            <w:tcW w:w="1850" w:type="dxa"/>
            <w:tcBorders>
              <w:top w:val="nil"/>
              <w:left w:val="nil"/>
              <w:bottom w:val="nil"/>
              <w:right w:val="nil"/>
            </w:tcBorders>
            <w:shd w:val="clear" w:color="000000" w:fill="E7E6E6"/>
            <w:noWrap/>
            <w:vAlign w:val="bottom"/>
            <w:hideMark/>
          </w:tcPr>
          <w:p w14:paraId="1B9C663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0.03)</w:t>
            </w:r>
          </w:p>
        </w:tc>
        <w:tc>
          <w:tcPr>
            <w:tcW w:w="1850" w:type="dxa"/>
            <w:tcBorders>
              <w:top w:val="nil"/>
              <w:left w:val="nil"/>
              <w:bottom w:val="nil"/>
              <w:right w:val="nil"/>
            </w:tcBorders>
            <w:shd w:val="clear" w:color="000000" w:fill="E7E6E6"/>
            <w:noWrap/>
            <w:vAlign w:val="bottom"/>
            <w:hideMark/>
          </w:tcPr>
          <w:p w14:paraId="5A0B3D1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0.01)</w:t>
            </w:r>
          </w:p>
        </w:tc>
        <w:tc>
          <w:tcPr>
            <w:tcW w:w="1850" w:type="dxa"/>
            <w:tcBorders>
              <w:top w:val="nil"/>
              <w:left w:val="nil"/>
              <w:bottom w:val="nil"/>
              <w:right w:val="nil"/>
            </w:tcBorders>
            <w:shd w:val="clear" w:color="auto" w:fill="auto"/>
            <w:noWrap/>
            <w:vAlign w:val="bottom"/>
            <w:hideMark/>
          </w:tcPr>
          <w:p w14:paraId="7C32F8F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0.02)</w:t>
            </w:r>
          </w:p>
        </w:tc>
        <w:tc>
          <w:tcPr>
            <w:tcW w:w="1800" w:type="dxa"/>
            <w:tcBorders>
              <w:top w:val="nil"/>
              <w:left w:val="nil"/>
              <w:bottom w:val="nil"/>
              <w:right w:val="nil"/>
            </w:tcBorders>
            <w:shd w:val="clear" w:color="auto" w:fill="auto"/>
            <w:noWrap/>
            <w:vAlign w:val="bottom"/>
            <w:hideMark/>
          </w:tcPr>
          <w:p w14:paraId="4A85E74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r>
      <w:tr w:rsidR="002C5B90" w:rsidRPr="002C5B90" w14:paraId="030F318D" w14:textId="77777777" w:rsidTr="008D57B2">
        <w:trPr>
          <w:trHeight w:val="255"/>
          <w:jc w:val="center"/>
        </w:trPr>
        <w:tc>
          <w:tcPr>
            <w:tcW w:w="783" w:type="dxa"/>
            <w:vMerge/>
            <w:tcBorders>
              <w:top w:val="nil"/>
              <w:left w:val="nil"/>
              <w:bottom w:val="single" w:sz="4" w:space="0" w:color="000000"/>
              <w:right w:val="nil"/>
            </w:tcBorders>
            <w:vAlign w:val="center"/>
            <w:hideMark/>
          </w:tcPr>
          <w:p w14:paraId="0AB42565"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C0B40B9"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HDL diameter</w:t>
            </w:r>
          </w:p>
        </w:tc>
        <w:tc>
          <w:tcPr>
            <w:tcW w:w="1850" w:type="dxa"/>
            <w:tcBorders>
              <w:top w:val="nil"/>
              <w:left w:val="nil"/>
              <w:bottom w:val="nil"/>
              <w:right w:val="nil"/>
            </w:tcBorders>
            <w:shd w:val="clear" w:color="000000" w:fill="E7E6E6"/>
            <w:noWrap/>
            <w:vAlign w:val="bottom"/>
            <w:hideMark/>
          </w:tcPr>
          <w:p w14:paraId="16BED96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(-0.38, 0.17)</w:t>
            </w:r>
          </w:p>
        </w:tc>
        <w:tc>
          <w:tcPr>
            <w:tcW w:w="1850" w:type="dxa"/>
            <w:tcBorders>
              <w:top w:val="nil"/>
              <w:left w:val="nil"/>
              <w:bottom w:val="nil"/>
              <w:right w:val="nil"/>
            </w:tcBorders>
            <w:shd w:val="clear" w:color="000000" w:fill="E7E6E6"/>
            <w:noWrap/>
            <w:vAlign w:val="bottom"/>
            <w:hideMark/>
          </w:tcPr>
          <w:p w14:paraId="32A79A0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(-0.31, 0.25)</w:t>
            </w:r>
          </w:p>
        </w:tc>
        <w:tc>
          <w:tcPr>
            <w:tcW w:w="1850" w:type="dxa"/>
            <w:tcBorders>
              <w:top w:val="nil"/>
              <w:left w:val="nil"/>
              <w:bottom w:val="nil"/>
              <w:right w:val="nil"/>
            </w:tcBorders>
            <w:shd w:val="clear" w:color="000000" w:fill="E7E6E6"/>
            <w:noWrap/>
            <w:vAlign w:val="bottom"/>
            <w:hideMark/>
          </w:tcPr>
          <w:p w14:paraId="62CD460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0.21 (-0.08, 0.50)</w:t>
            </w:r>
          </w:p>
        </w:tc>
        <w:tc>
          <w:tcPr>
            <w:tcW w:w="1850" w:type="dxa"/>
            <w:tcBorders>
              <w:top w:val="nil"/>
              <w:left w:val="nil"/>
              <w:bottom w:val="nil"/>
              <w:right w:val="nil"/>
            </w:tcBorders>
            <w:shd w:val="clear" w:color="000000" w:fill="E7E6E6"/>
            <w:noWrap/>
            <w:vAlign w:val="bottom"/>
            <w:hideMark/>
          </w:tcPr>
          <w:p w14:paraId="78035C1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(-0.20, 0.36)</w:t>
            </w:r>
          </w:p>
        </w:tc>
        <w:tc>
          <w:tcPr>
            <w:tcW w:w="1850" w:type="dxa"/>
            <w:tcBorders>
              <w:top w:val="nil"/>
              <w:left w:val="nil"/>
              <w:bottom w:val="nil"/>
              <w:right w:val="nil"/>
            </w:tcBorders>
            <w:shd w:val="clear" w:color="auto" w:fill="auto"/>
            <w:noWrap/>
            <w:vAlign w:val="bottom"/>
            <w:hideMark/>
          </w:tcPr>
          <w:p w14:paraId="33EFF1D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0.12 (-0.05, 0.29)</w:t>
            </w:r>
          </w:p>
        </w:tc>
        <w:tc>
          <w:tcPr>
            <w:tcW w:w="1800" w:type="dxa"/>
            <w:tcBorders>
              <w:top w:val="nil"/>
              <w:left w:val="nil"/>
              <w:bottom w:val="nil"/>
              <w:right w:val="nil"/>
            </w:tcBorders>
            <w:shd w:val="clear" w:color="auto" w:fill="auto"/>
            <w:noWrap/>
            <w:vAlign w:val="bottom"/>
            <w:hideMark/>
          </w:tcPr>
          <w:p w14:paraId="171E5E2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0.12 (0.02, 0.23)</w:t>
            </w:r>
          </w:p>
        </w:tc>
      </w:tr>
      <w:tr w:rsidR="002C5B90" w:rsidRPr="002C5B90" w14:paraId="302FA958" w14:textId="77777777" w:rsidTr="008D57B2">
        <w:trPr>
          <w:trHeight w:val="255"/>
          <w:jc w:val="center"/>
        </w:trPr>
        <w:tc>
          <w:tcPr>
            <w:tcW w:w="783" w:type="dxa"/>
            <w:vMerge/>
            <w:tcBorders>
              <w:top w:val="nil"/>
              <w:left w:val="nil"/>
              <w:bottom w:val="single" w:sz="4" w:space="0" w:color="000000"/>
              <w:right w:val="nil"/>
            </w:tcBorders>
            <w:vAlign w:val="center"/>
            <w:hideMark/>
          </w:tcPr>
          <w:p w14:paraId="78EC9BDA"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823EBCA"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vL HDL lipids</w:t>
            </w:r>
          </w:p>
        </w:tc>
        <w:tc>
          <w:tcPr>
            <w:tcW w:w="1850" w:type="dxa"/>
            <w:tcBorders>
              <w:top w:val="nil"/>
              <w:left w:val="nil"/>
              <w:bottom w:val="nil"/>
              <w:right w:val="nil"/>
            </w:tcBorders>
            <w:shd w:val="clear" w:color="000000" w:fill="E7E6E6"/>
            <w:noWrap/>
            <w:vAlign w:val="bottom"/>
            <w:hideMark/>
          </w:tcPr>
          <w:p w14:paraId="05197D0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(-0.27, 0.16)</w:t>
            </w:r>
          </w:p>
        </w:tc>
        <w:tc>
          <w:tcPr>
            <w:tcW w:w="1850" w:type="dxa"/>
            <w:tcBorders>
              <w:top w:val="nil"/>
              <w:left w:val="nil"/>
              <w:bottom w:val="nil"/>
              <w:right w:val="nil"/>
            </w:tcBorders>
            <w:shd w:val="clear" w:color="000000" w:fill="E7E6E6"/>
            <w:noWrap/>
            <w:vAlign w:val="bottom"/>
            <w:hideMark/>
          </w:tcPr>
          <w:p w14:paraId="3DDE247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(-0.24, 0.20)</w:t>
            </w:r>
          </w:p>
        </w:tc>
        <w:tc>
          <w:tcPr>
            <w:tcW w:w="1850" w:type="dxa"/>
            <w:tcBorders>
              <w:top w:val="nil"/>
              <w:left w:val="nil"/>
              <w:bottom w:val="nil"/>
              <w:right w:val="nil"/>
            </w:tcBorders>
            <w:shd w:val="clear" w:color="000000" w:fill="E7E6E6"/>
            <w:noWrap/>
            <w:vAlign w:val="bottom"/>
            <w:hideMark/>
          </w:tcPr>
          <w:p w14:paraId="0E291E6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0.17 (-0.07, 0.40)</w:t>
            </w:r>
          </w:p>
        </w:tc>
        <w:tc>
          <w:tcPr>
            <w:tcW w:w="1850" w:type="dxa"/>
            <w:tcBorders>
              <w:top w:val="nil"/>
              <w:left w:val="nil"/>
              <w:bottom w:val="nil"/>
              <w:right w:val="nil"/>
            </w:tcBorders>
            <w:shd w:val="clear" w:color="000000" w:fill="E7E6E6"/>
            <w:noWrap/>
            <w:vAlign w:val="bottom"/>
            <w:hideMark/>
          </w:tcPr>
          <w:p w14:paraId="5A7F377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(-0.16, 0.28)</w:t>
            </w:r>
          </w:p>
        </w:tc>
        <w:tc>
          <w:tcPr>
            <w:tcW w:w="1850" w:type="dxa"/>
            <w:tcBorders>
              <w:top w:val="nil"/>
              <w:left w:val="nil"/>
              <w:bottom w:val="nil"/>
              <w:right w:val="nil"/>
            </w:tcBorders>
            <w:shd w:val="clear" w:color="auto" w:fill="auto"/>
            <w:noWrap/>
            <w:vAlign w:val="bottom"/>
            <w:hideMark/>
          </w:tcPr>
          <w:p w14:paraId="5D7FD45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0.12 (-0.03, 0.27)</w:t>
            </w:r>
          </w:p>
        </w:tc>
        <w:tc>
          <w:tcPr>
            <w:tcW w:w="1800" w:type="dxa"/>
            <w:tcBorders>
              <w:top w:val="nil"/>
              <w:left w:val="nil"/>
              <w:bottom w:val="nil"/>
              <w:right w:val="nil"/>
            </w:tcBorders>
            <w:shd w:val="clear" w:color="auto" w:fill="auto"/>
            <w:noWrap/>
            <w:vAlign w:val="bottom"/>
            <w:hideMark/>
          </w:tcPr>
          <w:p w14:paraId="0C017D4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0.12 (0.03, 0.21)</w:t>
            </w:r>
          </w:p>
        </w:tc>
      </w:tr>
      <w:tr w:rsidR="002C5B90" w:rsidRPr="002C5B90" w14:paraId="069A84A3" w14:textId="77777777" w:rsidTr="008D57B2">
        <w:trPr>
          <w:trHeight w:val="255"/>
          <w:jc w:val="center"/>
        </w:trPr>
        <w:tc>
          <w:tcPr>
            <w:tcW w:w="783" w:type="dxa"/>
            <w:vMerge/>
            <w:tcBorders>
              <w:top w:val="nil"/>
              <w:left w:val="nil"/>
              <w:bottom w:val="single" w:sz="4" w:space="0" w:color="000000"/>
              <w:right w:val="nil"/>
            </w:tcBorders>
            <w:vAlign w:val="center"/>
            <w:hideMark/>
          </w:tcPr>
          <w:p w14:paraId="2F805050"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895E181"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 HDL lipids</w:t>
            </w:r>
          </w:p>
        </w:tc>
        <w:tc>
          <w:tcPr>
            <w:tcW w:w="1850" w:type="dxa"/>
            <w:tcBorders>
              <w:top w:val="nil"/>
              <w:left w:val="nil"/>
              <w:bottom w:val="nil"/>
              <w:right w:val="nil"/>
            </w:tcBorders>
            <w:shd w:val="clear" w:color="000000" w:fill="E7E6E6"/>
            <w:noWrap/>
            <w:vAlign w:val="bottom"/>
            <w:hideMark/>
          </w:tcPr>
          <w:p w14:paraId="58F906E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-0.15 (-0.49, 0.19)</w:t>
            </w:r>
          </w:p>
        </w:tc>
        <w:tc>
          <w:tcPr>
            <w:tcW w:w="1850" w:type="dxa"/>
            <w:tcBorders>
              <w:top w:val="nil"/>
              <w:left w:val="nil"/>
              <w:bottom w:val="nil"/>
              <w:right w:val="nil"/>
            </w:tcBorders>
            <w:shd w:val="clear" w:color="000000" w:fill="E7E6E6"/>
            <w:noWrap/>
            <w:vAlign w:val="bottom"/>
            <w:hideMark/>
          </w:tcPr>
          <w:p w14:paraId="648A9B1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(-0.34, 0.36)</w:t>
            </w:r>
          </w:p>
        </w:tc>
        <w:tc>
          <w:tcPr>
            <w:tcW w:w="1850" w:type="dxa"/>
            <w:tcBorders>
              <w:top w:val="nil"/>
              <w:left w:val="nil"/>
              <w:bottom w:val="nil"/>
              <w:right w:val="nil"/>
            </w:tcBorders>
            <w:shd w:val="clear" w:color="000000" w:fill="E7E6E6"/>
            <w:noWrap/>
            <w:vAlign w:val="bottom"/>
            <w:hideMark/>
          </w:tcPr>
          <w:p w14:paraId="346DA78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0.26 (-0.10, 0.62)</w:t>
            </w:r>
          </w:p>
        </w:tc>
        <w:tc>
          <w:tcPr>
            <w:tcW w:w="1850" w:type="dxa"/>
            <w:tcBorders>
              <w:top w:val="nil"/>
              <w:left w:val="nil"/>
              <w:bottom w:val="nil"/>
              <w:right w:val="nil"/>
            </w:tcBorders>
            <w:shd w:val="clear" w:color="000000" w:fill="E7E6E6"/>
            <w:noWrap/>
            <w:vAlign w:val="bottom"/>
            <w:hideMark/>
          </w:tcPr>
          <w:p w14:paraId="6DC02FB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(-0.27, 0.43)</w:t>
            </w:r>
          </w:p>
        </w:tc>
        <w:tc>
          <w:tcPr>
            <w:tcW w:w="1850" w:type="dxa"/>
            <w:tcBorders>
              <w:top w:val="nil"/>
              <w:left w:val="nil"/>
              <w:bottom w:val="nil"/>
              <w:right w:val="nil"/>
            </w:tcBorders>
            <w:shd w:val="clear" w:color="auto" w:fill="auto"/>
            <w:noWrap/>
            <w:vAlign w:val="bottom"/>
            <w:hideMark/>
          </w:tcPr>
          <w:p w14:paraId="00F38B9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0.21 (-0.04, 0.46)</w:t>
            </w:r>
          </w:p>
        </w:tc>
        <w:tc>
          <w:tcPr>
            <w:tcW w:w="1800" w:type="dxa"/>
            <w:tcBorders>
              <w:top w:val="nil"/>
              <w:left w:val="nil"/>
              <w:bottom w:val="nil"/>
              <w:right w:val="nil"/>
            </w:tcBorders>
            <w:shd w:val="clear" w:color="auto" w:fill="auto"/>
            <w:noWrap/>
            <w:vAlign w:val="bottom"/>
            <w:hideMark/>
          </w:tcPr>
          <w:p w14:paraId="1A3F39D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0.18 (0.03, 0.33)</w:t>
            </w:r>
          </w:p>
        </w:tc>
      </w:tr>
      <w:tr w:rsidR="002C5B90" w:rsidRPr="002C5B90" w14:paraId="541E5204" w14:textId="77777777" w:rsidTr="008D57B2">
        <w:trPr>
          <w:trHeight w:val="255"/>
          <w:jc w:val="center"/>
        </w:trPr>
        <w:tc>
          <w:tcPr>
            <w:tcW w:w="783" w:type="dxa"/>
            <w:vMerge/>
            <w:tcBorders>
              <w:top w:val="nil"/>
              <w:left w:val="nil"/>
              <w:bottom w:val="single" w:sz="4" w:space="0" w:color="000000"/>
              <w:right w:val="nil"/>
            </w:tcBorders>
            <w:vAlign w:val="center"/>
            <w:hideMark/>
          </w:tcPr>
          <w:p w14:paraId="70DF218A"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B1695CB"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M HDL lipids</w:t>
            </w:r>
          </w:p>
        </w:tc>
        <w:tc>
          <w:tcPr>
            <w:tcW w:w="1850" w:type="dxa"/>
            <w:tcBorders>
              <w:top w:val="nil"/>
              <w:left w:val="nil"/>
              <w:bottom w:val="nil"/>
              <w:right w:val="nil"/>
            </w:tcBorders>
            <w:shd w:val="clear" w:color="000000" w:fill="E7E6E6"/>
            <w:noWrap/>
            <w:vAlign w:val="bottom"/>
            <w:hideMark/>
          </w:tcPr>
          <w:p w14:paraId="6C7D692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(-0.20, 0.09)</w:t>
            </w:r>
          </w:p>
        </w:tc>
        <w:tc>
          <w:tcPr>
            <w:tcW w:w="1850" w:type="dxa"/>
            <w:tcBorders>
              <w:top w:val="nil"/>
              <w:left w:val="nil"/>
              <w:bottom w:val="nil"/>
              <w:right w:val="nil"/>
            </w:tcBorders>
            <w:shd w:val="clear" w:color="000000" w:fill="E7E6E6"/>
            <w:noWrap/>
            <w:vAlign w:val="bottom"/>
            <w:hideMark/>
          </w:tcPr>
          <w:p w14:paraId="223715C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(-0.18, 0.11)</w:t>
            </w:r>
          </w:p>
        </w:tc>
        <w:tc>
          <w:tcPr>
            <w:tcW w:w="1850" w:type="dxa"/>
            <w:tcBorders>
              <w:top w:val="nil"/>
              <w:left w:val="nil"/>
              <w:bottom w:val="nil"/>
              <w:right w:val="nil"/>
            </w:tcBorders>
            <w:shd w:val="clear" w:color="000000" w:fill="E7E6E6"/>
            <w:noWrap/>
            <w:vAlign w:val="bottom"/>
            <w:hideMark/>
          </w:tcPr>
          <w:p w14:paraId="364AE6E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(-0.18, 0.14)</w:t>
            </w:r>
          </w:p>
        </w:tc>
        <w:tc>
          <w:tcPr>
            <w:tcW w:w="1850" w:type="dxa"/>
            <w:tcBorders>
              <w:top w:val="nil"/>
              <w:left w:val="nil"/>
              <w:bottom w:val="nil"/>
              <w:right w:val="nil"/>
            </w:tcBorders>
            <w:shd w:val="clear" w:color="000000" w:fill="E7E6E6"/>
            <w:noWrap/>
            <w:vAlign w:val="bottom"/>
            <w:hideMark/>
          </w:tcPr>
          <w:p w14:paraId="728A136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(-0.20, 0.09)</w:t>
            </w:r>
          </w:p>
        </w:tc>
        <w:tc>
          <w:tcPr>
            <w:tcW w:w="1850" w:type="dxa"/>
            <w:tcBorders>
              <w:top w:val="nil"/>
              <w:left w:val="nil"/>
              <w:bottom w:val="nil"/>
              <w:right w:val="nil"/>
            </w:tcBorders>
            <w:shd w:val="clear" w:color="auto" w:fill="auto"/>
            <w:noWrap/>
            <w:vAlign w:val="bottom"/>
            <w:hideMark/>
          </w:tcPr>
          <w:p w14:paraId="361803B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(-0.08, 0.17)</w:t>
            </w:r>
          </w:p>
        </w:tc>
        <w:tc>
          <w:tcPr>
            <w:tcW w:w="1800" w:type="dxa"/>
            <w:tcBorders>
              <w:top w:val="nil"/>
              <w:left w:val="nil"/>
              <w:bottom w:val="nil"/>
              <w:right w:val="nil"/>
            </w:tcBorders>
            <w:shd w:val="clear" w:color="auto" w:fill="auto"/>
            <w:noWrap/>
            <w:vAlign w:val="bottom"/>
            <w:hideMark/>
          </w:tcPr>
          <w:p w14:paraId="5252F8C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(-0.05, 0.11)</w:t>
            </w:r>
          </w:p>
        </w:tc>
      </w:tr>
      <w:tr w:rsidR="002C5B90" w:rsidRPr="002C5B90" w14:paraId="49ECD13A" w14:textId="77777777" w:rsidTr="008D57B2">
        <w:trPr>
          <w:trHeight w:val="255"/>
          <w:jc w:val="center"/>
        </w:trPr>
        <w:tc>
          <w:tcPr>
            <w:tcW w:w="783" w:type="dxa"/>
            <w:vMerge/>
            <w:tcBorders>
              <w:top w:val="nil"/>
              <w:left w:val="nil"/>
              <w:bottom w:val="single" w:sz="4" w:space="0" w:color="000000"/>
              <w:right w:val="nil"/>
            </w:tcBorders>
            <w:vAlign w:val="center"/>
            <w:hideMark/>
          </w:tcPr>
          <w:p w14:paraId="2A3D42FD"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B3FAE18"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S HDL lipids</w:t>
            </w:r>
          </w:p>
        </w:tc>
        <w:tc>
          <w:tcPr>
            <w:tcW w:w="1850" w:type="dxa"/>
            <w:tcBorders>
              <w:top w:val="nil"/>
              <w:left w:val="nil"/>
              <w:bottom w:val="nil"/>
              <w:right w:val="nil"/>
            </w:tcBorders>
            <w:shd w:val="clear" w:color="000000" w:fill="E7E6E6"/>
            <w:noWrap/>
            <w:vAlign w:val="bottom"/>
            <w:hideMark/>
          </w:tcPr>
          <w:p w14:paraId="25067B7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(-0.13, 0.17)</w:t>
            </w:r>
          </w:p>
        </w:tc>
        <w:tc>
          <w:tcPr>
            <w:tcW w:w="1850" w:type="dxa"/>
            <w:tcBorders>
              <w:top w:val="nil"/>
              <w:left w:val="nil"/>
              <w:bottom w:val="nil"/>
              <w:right w:val="nil"/>
            </w:tcBorders>
            <w:shd w:val="clear" w:color="000000" w:fill="E7E6E6"/>
            <w:noWrap/>
            <w:vAlign w:val="bottom"/>
            <w:hideMark/>
          </w:tcPr>
          <w:p w14:paraId="04BAD57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(-0.11, 0.20)</w:t>
            </w:r>
          </w:p>
        </w:tc>
        <w:tc>
          <w:tcPr>
            <w:tcW w:w="1850" w:type="dxa"/>
            <w:tcBorders>
              <w:top w:val="nil"/>
              <w:left w:val="nil"/>
              <w:bottom w:val="nil"/>
              <w:right w:val="nil"/>
            </w:tcBorders>
            <w:shd w:val="clear" w:color="000000" w:fill="E7E6E6"/>
            <w:noWrap/>
            <w:vAlign w:val="bottom"/>
            <w:hideMark/>
          </w:tcPr>
          <w:p w14:paraId="0E9C75F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(-0.17, 0.17)</w:t>
            </w:r>
          </w:p>
        </w:tc>
        <w:tc>
          <w:tcPr>
            <w:tcW w:w="1850" w:type="dxa"/>
            <w:tcBorders>
              <w:top w:val="nil"/>
              <w:left w:val="nil"/>
              <w:bottom w:val="nil"/>
              <w:right w:val="nil"/>
            </w:tcBorders>
            <w:shd w:val="clear" w:color="000000" w:fill="E7E6E6"/>
            <w:noWrap/>
            <w:vAlign w:val="bottom"/>
            <w:hideMark/>
          </w:tcPr>
          <w:p w14:paraId="2366A45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(-0.19, 0.12)</w:t>
            </w:r>
          </w:p>
        </w:tc>
        <w:tc>
          <w:tcPr>
            <w:tcW w:w="1850" w:type="dxa"/>
            <w:tcBorders>
              <w:top w:val="nil"/>
              <w:left w:val="nil"/>
              <w:bottom w:val="nil"/>
              <w:right w:val="nil"/>
            </w:tcBorders>
            <w:shd w:val="clear" w:color="auto" w:fill="auto"/>
            <w:noWrap/>
            <w:vAlign w:val="bottom"/>
            <w:hideMark/>
          </w:tcPr>
          <w:p w14:paraId="33BB004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(-0.08, 0.12)</w:t>
            </w:r>
          </w:p>
        </w:tc>
        <w:tc>
          <w:tcPr>
            <w:tcW w:w="1800" w:type="dxa"/>
            <w:tcBorders>
              <w:top w:val="nil"/>
              <w:left w:val="nil"/>
              <w:bottom w:val="nil"/>
              <w:right w:val="nil"/>
            </w:tcBorders>
            <w:shd w:val="clear" w:color="auto" w:fill="auto"/>
            <w:noWrap/>
            <w:vAlign w:val="bottom"/>
            <w:hideMark/>
          </w:tcPr>
          <w:p w14:paraId="2807AFB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(-0.06, 0.06)</w:t>
            </w:r>
          </w:p>
        </w:tc>
      </w:tr>
      <w:tr w:rsidR="002C5B90" w:rsidRPr="002C5B90" w14:paraId="63B17EC6" w14:textId="77777777" w:rsidTr="008D57B2">
        <w:trPr>
          <w:trHeight w:val="255"/>
          <w:jc w:val="center"/>
        </w:trPr>
        <w:tc>
          <w:tcPr>
            <w:tcW w:w="783" w:type="dxa"/>
            <w:vMerge/>
            <w:tcBorders>
              <w:top w:val="nil"/>
              <w:left w:val="nil"/>
              <w:bottom w:val="single" w:sz="4" w:space="0" w:color="000000"/>
              <w:right w:val="nil"/>
            </w:tcBorders>
            <w:vAlign w:val="center"/>
            <w:hideMark/>
          </w:tcPr>
          <w:p w14:paraId="1D237E6E"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5B60C10"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HDL1 cholesterol</w:t>
            </w:r>
          </w:p>
        </w:tc>
        <w:tc>
          <w:tcPr>
            <w:tcW w:w="1850" w:type="dxa"/>
            <w:tcBorders>
              <w:top w:val="nil"/>
              <w:left w:val="nil"/>
              <w:bottom w:val="nil"/>
              <w:right w:val="nil"/>
            </w:tcBorders>
            <w:shd w:val="clear" w:color="000000" w:fill="E7E6E6"/>
            <w:noWrap/>
            <w:vAlign w:val="bottom"/>
            <w:hideMark/>
          </w:tcPr>
          <w:p w14:paraId="63F9B44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-0.12 (-0.44, 0.20)</w:t>
            </w:r>
          </w:p>
        </w:tc>
        <w:tc>
          <w:tcPr>
            <w:tcW w:w="1850" w:type="dxa"/>
            <w:tcBorders>
              <w:top w:val="nil"/>
              <w:left w:val="nil"/>
              <w:bottom w:val="nil"/>
              <w:right w:val="nil"/>
            </w:tcBorders>
            <w:shd w:val="clear" w:color="000000" w:fill="E7E6E6"/>
            <w:noWrap/>
            <w:vAlign w:val="bottom"/>
            <w:hideMark/>
          </w:tcPr>
          <w:p w14:paraId="7D86DCC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(-0.31, 0.34)</w:t>
            </w:r>
          </w:p>
        </w:tc>
        <w:tc>
          <w:tcPr>
            <w:tcW w:w="1850" w:type="dxa"/>
            <w:tcBorders>
              <w:top w:val="nil"/>
              <w:left w:val="nil"/>
              <w:bottom w:val="nil"/>
              <w:right w:val="nil"/>
            </w:tcBorders>
            <w:shd w:val="clear" w:color="000000" w:fill="E7E6E6"/>
            <w:noWrap/>
            <w:vAlign w:val="bottom"/>
            <w:hideMark/>
          </w:tcPr>
          <w:p w14:paraId="39D1240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0.23 (-0.10, 0.57)</w:t>
            </w:r>
          </w:p>
        </w:tc>
        <w:tc>
          <w:tcPr>
            <w:tcW w:w="1850" w:type="dxa"/>
            <w:tcBorders>
              <w:top w:val="nil"/>
              <w:left w:val="nil"/>
              <w:bottom w:val="nil"/>
              <w:right w:val="nil"/>
            </w:tcBorders>
            <w:shd w:val="clear" w:color="000000" w:fill="E7E6E6"/>
            <w:noWrap/>
            <w:vAlign w:val="bottom"/>
            <w:hideMark/>
          </w:tcPr>
          <w:p w14:paraId="275FD0B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(-0.25, 0.40)</w:t>
            </w:r>
          </w:p>
        </w:tc>
        <w:tc>
          <w:tcPr>
            <w:tcW w:w="1850" w:type="dxa"/>
            <w:tcBorders>
              <w:top w:val="nil"/>
              <w:left w:val="nil"/>
              <w:bottom w:val="nil"/>
              <w:right w:val="nil"/>
            </w:tcBorders>
            <w:shd w:val="clear" w:color="auto" w:fill="auto"/>
            <w:noWrap/>
            <w:vAlign w:val="bottom"/>
            <w:hideMark/>
          </w:tcPr>
          <w:p w14:paraId="21D71B2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0.21 (-0.03, 0.45)</w:t>
            </w:r>
          </w:p>
        </w:tc>
        <w:tc>
          <w:tcPr>
            <w:tcW w:w="1800" w:type="dxa"/>
            <w:tcBorders>
              <w:top w:val="nil"/>
              <w:left w:val="nil"/>
              <w:bottom w:val="nil"/>
              <w:right w:val="nil"/>
            </w:tcBorders>
            <w:shd w:val="clear" w:color="auto" w:fill="auto"/>
            <w:noWrap/>
            <w:vAlign w:val="bottom"/>
            <w:hideMark/>
          </w:tcPr>
          <w:p w14:paraId="543A829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0.16 (0.02, 0.31)</w:t>
            </w:r>
          </w:p>
        </w:tc>
      </w:tr>
      <w:tr w:rsidR="002C5B90" w:rsidRPr="002C5B90" w14:paraId="78736DC5" w14:textId="77777777" w:rsidTr="008D57B2">
        <w:trPr>
          <w:trHeight w:val="255"/>
          <w:jc w:val="center"/>
        </w:trPr>
        <w:tc>
          <w:tcPr>
            <w:tcW w:w="783" w:type="dxa"/>
            <w:vMerge/>
            <w:tcBorders>
              <w:top w:val="nil"/>
              <w:left w:val="nil"/>
              <w:bottom w:val="single" w:sz="4" w:space="0" w:color="000000"/>
              <w:right w:val="nil"/>
            </w:tcBorders>
            <w:vAlign w:val="center"/>
            <w:hideMark/>
          </w:tcPr>
          <w:p w14:paraId="2B59658C"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F9969C1"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HDL2 cholesterol</w:t>
            </w:r>
          </w:p>
        </w:tc>
        <w:tc>
          <w:tcPr>
            <w:tcW w:w="1850" w:type="dxa"/>
            <w:tcBorders>
              <w:top w:val="nil"/>
              <w:left w:val="nil"/>
              <w:bottom w:val="nil"/>
              <w:right w:val="nil"/>
            </w:tcBorders>
            <w:shd w:val="clear" w:color="000000" w:fill="E7E6E6"/>
            <w:noWrap/>
            <w:vAlign w:val="bottom"/>
            <w:hideMark/>
          </w:tcPr>
          <w:p w14:paraId="5B7AC5F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-0.12 (-0.42, 0.18)</w:t>
            </w:r>
          </w:p>
        </w:tc>
        <w:tc>
          <w:tcPr>
            <w:tcW w:w="1850" w:type="dxa"/>
            <w:tcBorders>
              <w:top w:val="nil"/>
              <w:left w:val="nil"/>
              <w:bottom w:val="nil"/>
              <w:right w:val="nil"/>
            </w:tcBorders>
            <w:shd w:val="clear" w:color="000000" w:fill="E7E6E6"/>
            <w:noWrap/>
            <w:vAlign w:val="bottom"/>
            <w:hideMark/>
          </w:tcPr>
          <w:p w14:paraId="1008643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(-0.30, 0.31)</w:t>
            </w:r>
          </w:p>
        </w:tc>
        <w:tc>
          <w:tcPr>
            <w:tcW w:w="1850" w:type="dxa"/>
            <w:tcBorders>
              <w:top w:val="nil"/>
              <w:left w:val="nil"/>
              <w:bottom w:val="nil"/>
              <w:right w:val="nil"/>
            </w:tcBorders>
            <w:shd w:val="clear" w:color="000000" w:fill="E7E6E6"/>
            <w:noWrap/>
            <w:vAlign w:val="bottom"/>
            <w:hideMark/>
          </w:tcPr>
          <w:p w14:paraId="2CF8D47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0.21 (-0.10, 0.52)</w:t>
            </w:r>
          </w:p>
        </w:tc>
        <w:tc>
          <w:tcPr>
            <w:tcW w:w="1850" w:type="dxa"/>
            <w:tcBorders>
              <w:top w:val="nil"/>
              <w:left w:val="nil"/>
              <w:bottom w:val="nil"/>
              <w:right w:val="nil"/>
            </w:tcBorders>
            <w:shd w:val="clear" w:color="000000" w:fill="E7E6E6"/>
            <w:noWrap/>
            <w:vAlign w:val="bottom"/>
            <w:hideMark/>
          </w:tcPr>
          <w:p w14:paraId="60FBAE3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(-0.23, 0.37)</w:t>
            </w:r>
          </w:p>
        </w:tc>
        <w:tc>
          <w:tcPr>
            <w:tcW w:w="1850" w:type="dxa"/>
            <w:tcBorders>
              <w:top w:val="nil"/>
              <w:left w:val="nil"/>
              <w:bottom w:val="nil"/>
              <w:right w:val="nil"/>
            </w:tcBorders>
            <w:shd w:val="clear" w:color="auto" w:fill="auto"/>
            <w:noWrap/>
            <w:vAlign w:val="bottom"/>
            <w:hideMark/>
          </w:tcPr>
          <w:p w14:paraId="3256B39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0.18 (-0.04, 0.40)</w:t>
            </w:r>
          </w:p>
        </w:tc>
        <w:tc>
          <w:tcPr>
            <w:tcW w:w="1800" w:type="dxa"/>
            <w:tcBorders>
              <w:top w:val="nil"/>
              <w:left w:val="nil"/>
              <w:bottom w:val="nil"/>
              <w:right w:val="nil"/>
            </w:tcBorders>
            <w:shd w:val="clear" w:color="auto" w:fill="auto"/>
            <w:noWrap/>
            <w:vAlign w:val="bottom"/>
            <w:hideMark/>
          </w:tcPr>
          <w:p w14:paraId="43358D1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0.15 (0.01, 0.28)</w:t>
            </w:r>
          </w:p>
        </w:tc>
      </w:tr>
      <w:tr w:rsidR="002C5B90" w:rsidRPr="002C5B90" w14:paraId="180B4BA3" w14:textId="77777777" w:rsidTr="008D57B2">
        <w:trPr>
          <w:trHeight w:val="255"/>
          <w:jc w:val="center"/>
        </w:trPr>
        <w:tc>
          <w:tcPr>
            <w:tcW w:w="783" w:type="dxa"/>
            <w:vMerge/>
            <w:tcBorders>
              <w:top w:val="nil"/>
              <w:left w:val="nil"/>
              <w:bottom w:val="single" w:sz="4" w:space="0" w:color="000000"/>
              <w:right w:val="nil"/>
            </w:tcBorders>
            <w:vAlign w:val="center"/>
            <w:hideMark/>
          </w:tcPr>
          <w:p w14:paraId="7F470F68"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426F7E6"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HDL3 cholesterol</w:t>
            </w:r>
          </w:p>
        </w:tc>
        <w:tc>
          <w:tcPr>
            <w:tcW w:w="1850" w:type="dxa"/>
            <w:tcBorders>
              <w:top w:val="nil"/>
              <w:left w:val="nil"/>
              <w:bottom w:val="nil"/>
              <w:right w:val="nil"/>
            </w:tcBorders>
            <w:shd w:val="clear" w:color="000000" w:fill="E7E6E6"/>
            <w:noWrap/>
            <w:vAlign w:val="bottom"/>
            <w:hideMark/>
          </w:tcPr>
          <w:p w14:paraId="46011AC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(-0.03, 0.03)</w:t>
            </w:r>
          </w:p>
        </w:tc>
        <w:tc>
          <w:tcPr>
            <w:tcW w:w="1850" w:type="dxa"/>
            <w:tcBorders>
              <w:top w:val="nil"/>
              <w:left w:val="nil"/>
              <w:bottom w:val="nil"/>
              <w:right w:val="nil"/>
            </w:tcBorders>
            <w:shd w:val="clear" w:color="000000" w:fill="E7E6E6"/>
            <w:noWrap/>
            <w:vAlign w:val="bottom"/>
            <w:hideMark/>
          </w:tcPr>
          <w:p w14:paraId="336D378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0.04)</w:t>
            </w:r>
          </w:p>
        </w:tc>
        <w:tc>
          <w:tcPr>
            <w:tcW w:w="1850" w:type="dxa"/>
            <w:tcBorders>
              <w:top w:val="nil"/>
              <w:left w:val="nil"/>
              <w:bottom w:val="nil"/>
              <w:right w:val="nil"/>
            </w:tcBorders>
            <w:shd w:val="clear" w:color="000000" w:fill="E7E6E6"/>
            <w:noWrap/>
            <w:vAlign w:val="bottom"/>
            <w:hideMark/>
          </w:tcPr>
          <w:p w14:paraId="7FF8442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(-0.01, 0.05)</w:t>
            </w:r>
          </w:p>
        </w:tc>
        <w:tc>
          <w:tcPr>
            <w:tcW w:w="1850" w:type="dxa"/>
            <w:tcBorders>
              <w:top w:val="nil"/>
              <w:left w:val="nil"/>
              <w:bottom w:val="nil"/>
              <w:right w:val="nil"/>
            </w:tcBorders>
            <w:shd w:val="clear" w:color="000000" w:fill="E7E6E6"/>
            <w:noWrap/>
            <w:vAlign w:val="bottom"/>
            <w:hideMark/>
          </w:tcPr>
          <w:p w14:paraId="725C888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0.04)</w:t>
            </w:r>
          </w:p>
        </w:tc>
        <w:tc>
          <w:tcPr>
            <w:tcW w:w="1850" w:type="dxa"/>
            <w:tcBorders>
              <w:top w:val="nil"/>
              <w:left w:val="nil"/>
              <w:bottom w:val="nil"/>
              <w:right w:val="nil"/>
            </w:tcBorders>
            <w:shd w:val="clear" w:color="auto" w:fill="auto"/>
            <w:noWrap/>
            <w:vAlign w:val="bottom"/>
            <w:hideMark/>
          </w:tcPr>
          <w:p w14:paraId="62ED970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(0.00, 0.05)</w:t>
            </w:r>
          </w:p>
        </w:tc>
        <w:tc>
          <w:tcPr>
            <w:tcW w:w="1800" w:type="dxa"/>
            <w:tcBorders>
              <w:top w:val="nil"/>
              <w:left w:val="nil"/>
              <w:bottom w:val="nil"/>
              <w:right w:val="nil"/>
            </w:tcBorders>
            <w:shd w:val="clear" w:color="auto" w:fill="auto"/>
            <w:noWrap/>
            <w:vAlign w:val="bottom"/>
            <w:hideMark/>
          </w:tcPr>
          <w:p w14:paraId="4FC6C89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(0.00, 0.03)</w:t>
            </w:r>
          </w:p>
        </w:tc>
      </w:tr>
      <w:tr w:rsidR="002C5B90" w:rsidRPr="002C5B90" w14:paraId="306A3583" w14:textId="77777777" w:rsidTr="008D57B2">
        <w:trPr>
          <w:trHeight w:val="255"/>
          <w:jc w:val="center"/>
        </w:trPr>
        <w:tc>
          <w:tcPr>
            <w:tcW w:w="783" w:type="dxa"/>
            <w:vMerge/>
            <w:tcBorders>
              <w:top w:val="nil"/>
              <w:left w:val="nil"/>
              <w:bottom w:val="single" w:sz="4" w:space="0" w:color="000000"/>
              <w:right w:val="nil"/>
            </w:tcBorders>
            <w:vAlign w:val="center"/>
            <w:hideMark/>
          </w:tcPr>
          <w:p w14:paraId="046177D2"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single" w:sz="4" w:space="0" w:color="auto"/>
              <w:right w:val="nil"/>
            </w:tcBorders>
            <w:shd w:val="clear" w:color="auto" w:fill="auto"/>
            <w:noWrap/>
            <w:vAlign w:val="bottom"/>
            <w:hideMark/>
          </w:tcPr>
          <w:p w14:paraId="2A3E7155"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HDL triglycerides</w:t>
            </w:r>
          </w:p>
        </w:tc>
        <w:tc>
          <w:tcPr>
            <w:tcW w:w="1850" w:type="dxa"/>
            <w:tcBorders>
              <w:top w:val="nil"/>
              <w:left w:val="nil"/>
              <w:bottom w:val="single" w:sz="4" w:space="0" w:color="auto"/>
              <w:right w:val="nil"/>
            </w:tcBorders>
            <w:shd w:val="clear" w:color="000000" w:fill="E7E6E6"/>
            <w:noWrap/>
            <w:vAlign w:val="bottom"/>
            <w:hideMark/>
          </w:tcPr>
          <w:p w14:paraId="388E8CA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0.04)</w:t>
            </w:r>
          </w:p>
        </w:tc>
        <w:tc>
          <w:tcPr>
            <w:tcW w:w="1850" w:type="dxa"/>
            <w:tcBorders>
              <w:top w:val="nil"/>
              <w:left w:val="nil"/>
              <w:bottom w:val="single" w:sz="4" w:space="0" w:color="auto"/>
              <w:right w:val="nil"/>
            </w:tcBorders>
            <w:shd w:val="clear" w:color="000000" w:fill="E7E6E6"/>
            <w:noWrap/>
            <w:vAlign w:val="bottom"/>
            <w:hideMark/>
          </w:tcPr>
          <w:p w14:paraId="4FB6435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(-0.05, 0.02)</w:t>
            </w:r>
          </w:p>
        </w:tc>
        <w:tc>
          <w:tcPr>
            <w:tcW w:w="1850" w:type="dxa"/>
            <w:tcBorders>
              <w:top w:val="nil"/>
              <w:left w:val="nil"/>
              <w:bottom w:val="single" w:sz="4" w:space="0" w:color="auto"/>
              <w:right w:val="nil"/>
            </w:tcBorders>
            <w:shd w:val="clear" w:color="000000" w:fill="E7E6E6"/>
            <w:noWrap/>
            <w:vAlign w:val="bottom"/>
            <w:hideMark/>
          </w:tcPr>
          <w:p w14:paraId="1E428A0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(-0.05, 0.02)</w:t>
            </w:r>
          </w:p>
        </w:tc>
        <w:tc>
          <w:tcPr>
            <w:tcW w:w="1850" w:type="dxa"/>
            <w:tcBorders>
              <w:top w:val="nil"/>
              <w:left w:val="nil"/>
              <w:bottom w:val="single" w:sz="4" w:space="0" w:color="auto"/>
              <w:right w:val="nil"/>
            </w:tcBorders>
            <w:shd w:val="clear" w:color="000000" w:fill="E7E6E6"/>
            <w:noWrap/>
            <w:vAlign w:val="bottom"/>
            <w:hideMark/>
          </w:tcPr>
          <w:p w14:paraId="79B5AFB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(-0.07, 0.00)</w:t>
            </w:r>
          </w:p>
        </w:tc>
        <w:tc>
          <w:tcPr>
            <w:tcW w:w="1850" w:type="dxa"/>
            <w:tcBorders>
              <w:top w:val="nil"/>
              <w:left w:val="nil"/>
              <w:bottom w:val="single" w:sz="4" w:space="0" w:color="auto"/>
              <w:right w:val="nil"/>
            </w:tcBorders>
            <w:shd w:val="clear" w:color="auto" w:fill="auto"/>
            <w:noWrap/>
            <w:vAlign w:val="bottom"/>
            <w:hideMark/>
          </w:tcPr>
          <w:p w14:paraId="4A23E24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0.04)</w:t>
            </w:r>
          </w:p>
        </w:tc>
        <w:tc>
          <w:tcPr>
            <w:tcW w:w="1800" w:type="dxa"/>
            <w:tcBorders>
              <w:top w:val="nil"/>
              <w:left w:val="nil"/>
              <w:bottom w:val="single" w:sz="4" w:space="0" w:color="auto"/>
              <w:right w:val="nil"/>
            </w:tcBorders>
            <w:shd w:val="clear" w:color="auto" w:fill="auto"/>
            <w:noWrap/>
            <w:vAlign w:val="bottom"/>
            <w:hideMark/>
          </w:tcPr>
          <w:p w14:paraId="5DAC273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0.02)</w:t>
            </w:r>
          </w:p>
        </w:tc>
      </w:tr>
      <w:tr w:rsidR="002C5B90" w:rsidRPr="002C5B90" w14:paraId="41AEBD12" w14:textId="77777777" w:rsidTr="008D57B2">
        <w:trPr>
          <w:trHeight w:val="255"/>
          <w:jc w:val="center"/>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7593C11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Fatty Acids and Cholines</w:t>
            </w:r>
          </w:p>
        </w:tc>
        <w:tc>
          <w:tcPr>
            <w:tcW w:w="2544" w:type="dxa"/>
            <w:tcBorders>
              <w:top w:val="nil"/>
              <w:left w:val="nil"/>
              <w:bottom w:val="nil"/>
              <w:right w:val="nil"/>
            </w:tcBorders>
            <w:shd w:val="clear" w:color="auto" w:fill="auto"/>
            <w:noWrap/>
            <w:vAlign w:val="bottom"/>
            <w:hideMark/>
          </w:tcPr>
          <w:p w14:paraId="4062D19D"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Total fatty acids</w:t>
            </w:r>
          </w:p>
        </w:tc>
        <w:tc>
          <w:tcPr>
            <w:tcW w:w="1850" w:type="dxa"/>
            <w:tcBorders>
              <w:top w:val="nil"/>
              <w:left w:val="nil"/>
              <w:bottom w:val="nil"/>
              <w:right w:val="nil"/>
            </w:tcBorders>
            <w:shd w:val="clear" w:color="000000" w:fill="E7E6E6"/>
            <w:noWrap/>
            <w:vAlign w:val="bottom"/>
            <w:hideMark/>
          </w:tcPr>
          <w:p w14:paraId="2A105A7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1.15 (-0.78, 3.07)</w:t>
            </w:r>
          </w:p>
        </w:tc>
        <w:tc>
          <w:tcPr>
            <w:tcW w:w="1850" w:type="dxa"/>
            <w:tcBorders>
              <w:top w:val="nil"/>
              <w:left w:val="nil"/>
              <w:bottom w:val="nil"/>
              <w:right w:val="nil"/>
            </w:tcBorders>
            <w:shd w:val="clear" w:color="000000" w:fill="E7E6E6"/>
            <w:noWrap/>
            <w:vAlign w:val="bottom"/>
            <w:hideMark/>
          </w:tcPr>
          <w:p w14:paraId="506B465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-1.23 (-3.21, 0.75)</w:t>
            </w:r>
          </w:p>
        </w:tc>
        <w:tc>
          <w:tcPr>
            <w:tcW w:w="1850" w:type="dxa"/>
            <w:tcBorders>
              <w:top w:val="nil"/>
              <w:left w:val="nil"/>
              <w:bottom w:val="nil"/>
              <w:right w:val="nil"/>
            </w:tcBorders>
            <w:shd w:val="clear" w:color="000000" w:fill="E7E6E6"/>
            <w:noWrap/>
            <w:vAlign w:val="bottom"/>
            <w:hideMark/>
          </w:tcPr>
          <w:p w14:paraId="3E758F6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-0.34 (-2.30, 1.62)</w:t>
            </w:r>
          </w:p>
        </w:tc>
        <w:tc>
          <w:tcPr>
            <w:tcW w:w="1850" w:type="dxa"/>
            <w:tcBorders>
              <w:top w:val="nil"/>
              <w:left w:val="nil"/>
              <w:bottom w:val="nil"/>
              <w:right w:val="nil"/>
            </w:tcBorders>
            <w:shd w:val="clear" w:color="000000" w:fill="E7E6E6"/>
            <w:noWrap/>
            <w:vAlign w:val="bottom"/>
            <w:hideMark/>
          </w:tcPr>
          <w:p w14:paraId="3F0A630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-1.48 (-3.44, 0.49)</w:t>
            </w:r>
          </w:p>
        </w:tc>
        <w:tc>
          <w:tcPr>
            <w:tcW w:w="1850" w:type="dxa"/>
            <w:tcBorders>
              <w:top w:val="nil"/>
              <w:left w:val="nil"/>
              <w:bottom w:val="nil"/>
              <w:right w:val="nil"/>
            </w:tcBorders>
            <w:shd w:val="clear" w:color="auto" w:fill="auto"/>
            <w:noWrap/>
            <w:vAlign w:val="bottom"/>
            <w:hideMark/>
          </w:tcPr>
          <w:p w14:paraId="0C86589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0.35 (-1.41, 2.12)</w:t>
            </w:r>
          </w:p>
        </w:tc>
        <w:tc>
          <w:tcPr>
            <w:tcW w:w="1800" w:type="dxa"/>
            <w:tcBorders>
              <w:top w:val="nil"/>
              <w:left w:val="nil"/>
              <w:bottom w:val="nil"/>
              <w:right w:val="nil"/>
            </w:tcBorders>
            <w:shd w:val="clear" w:color="auto" w:fill="auto"/>
            <w:noWrap/>
            <w:vAlign w:val="bottom"/>
            <w:hideMark/>
          </w:tcPr>
          <w:p w14:paraId="190075A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(-0.96, 1.16)</w:t>
            </w:r>
          </w:p>
        </w:tc>
      </w:tr>
      <w:tr w:rsidR="002C5B90" w:rsidRPr="002C5B90" w14:paraId="39712E2E" w14:textId="77777777" w:rsidTr="008D57B2">
        <w:trPr>
          <w:trHeight w:val="255"/>
          <w:jc w:val="center"/>
        </w:trPr>
        <w:tc>
          <w:tcPr>
            <w:tcW w:w="783" w:type="dxa"/>
            <w:vMerge/>
            <w:tcBorders>
              <w:top w:val="nil"/>
              <w:left w:val="nil"/>
              <w:bottom w:val="single" w:sz="4" w:space="0" w:color="000000"/>
              <w:right w:val="nil"/>
            </w:tcBorders>
            <w:vAlign w:val="center"/>
            <w:hideMark/>
          </w:tcPr>
          <w:p w14:paraId="67982BDC"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3D78C55"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Saturated fatty acids</w:t>
            </w:r>
          </w:p>
        </w:tc>
        <w:tc>
          <w:tcPr>
            <w:tcW w:w="1850" w:type="dxa"/>
            <w:tcBorders>
              <w:top w:val="nil"/>
              <w:left w:val="nil"/>
              <w:bottom w:val="nil"/>
              <w:right w:val="nil"/>
            </w:tcBorders>
            <w:shd w:val="clear" w:color="000000" w:fill="E7E6E6"/>
            <w:noWrap/>
            <w:vAlign w:val="bottom"/>
            <w:hideMark/>
          </w:tcPr>
          <w:p w14:paraId="0F2F8AE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0.25 (-0.53, 1.03)</w:t>
            </w:r>
          </w:p>
        </w:tc>
        <w:tc>
          <w:tcPr>
            <w:tcW w:w="1850" w:type="dxa"/>
            <w:tcBorders>
              <w:top w:val="nil"/>
              <w:left w:val="nil"/>
              <w:bottom w:val="nil"/>
              <w:right w:val="nil"/>
            </w:tcBorders>
            <w:shd w:val="clear" w:color="000000" w:fill="E7E6E6"/>
            <w:noWrap/>
            <w:vAlign w:val="bottom"/>
            <w:hideMark/>
          </w:tcPr>
          <w:p w14:paraId="2DF144B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-0.57 (-1.37, 0.23)</w:t>
            </w:r>
          </w:p>
        </w:tc>
        <w:tc>
          <w:tcPr>
            <w:tcW w:w="1850" w:type="dxa"/>
            <w:tcBorders>
              <w:top w:val="nil"/>
              <w:left w:val="nil"/>
              <w:bottom w:val="nil"/>
              <w:right w:val="nil"/>
            </w:tcBorders>
            <w:shd w:val="clear" w:color="000000" w:fill="E7E6E6"/>
            <w:noWrap/>
            <w:vAlign w:val="bottom"/>
            <w:hideMark/>
          </w:tcPr>
          <w:p w14:paraId="1BE7120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-0.30 (-1.10, 0.50)</w:t>
            </w:r>
          </w:p>
        </w:tc>
        <w:tc>
          <w:tcPr>
            <w:tcW w:w="1850" w:type="dxa"/>
            <w:tcBorders>
              <w:top w:val="nil"/>
              <w:left w:val="nil"/>
              <w:bottom w:val="nil"/>
              <w:right w:val="nil"/>
            </w:tcBorders>
            <w:shd w:val="clear" w:color="000000" w:fill="E7E6E6"/>
            <w:noWrap/>
            <w:vAlign w:val="bottom"/>
            <w:hideMark/>
          </w:tcPr>
          <w:p w14:paraId="0AAB6AB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-0.64 (-1.44, 0.15)</w:t>
            </w:r>
          </w:p>
        </w:tc>
        <w:tc>
          <w:tcPr>
            <w:tcW w:w="1850" w:type="dxa"/>
            <w:tcBorders>
              <w:top w:val="nil"/>
              <w:left w:val="nil"/>
              <w:bottom w:val="nil"/>
              <w:right w:val="nil"/>
            </w:tcBorders>
            <w:shd w:val="clear" w:color="auto" w:fill="auto"/>
            <w:noWrap/>
            <w:vAlign w:val="bottom"/>
            <w:hideMark/>
          </w:tcPr>
          <w:p w14:paraId="6D28BB1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(-0.61, 0.77)</w:t>
            </w:r>
          </w:p>
        </w:tc>
        <w:tc>
          <w:tcPr>
            <w:tcW w:w="1800" w:type="dxa"/>
            <w:tcBorders>
              <w:top w:val="nil"/>
              <w:left w:val="nil"/>
              <w:bottom w:val="nil"/>
              <w:right w:val="nil"/>
            </w:tcBorders>
            <w:shd w:val="clear" w:color="auto" w:fill="auto"/>
            <w:noWrap/>
            <w:vAlign w:val="bottom"/>
            <w:hideMark/>
          </w:tcPr>
          <w:p w14:paraId="4E9EB42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(-0.42, 0.41)</w:t>
            </w:r>
          </w:p>
        </w:tc>
      </w:tr>
      <w:tr w:rsidR="002C5B90" w:rsidRPr="002C5B90" w14:paraId="01A4B3FA" w14:textId="77777777" w:rsidTr="008D57B2">
        <w:trPr>
          <w:trHeight w:val="255"/>
          <w:jc w:val="center"/>
        </w:trPr>
        <w:tc>
          <w:tcPr>
            <w:tcW w:w="783" w:type="dxa"/>
            <w:vMerge/>
            <w:tcBorders>
              <w:top w:val="nil"/>
              <w:left w:val="nil"/>
              <w:bottom w:val="single" w:sz="4" w:space="0" w:color="000000"/>
              <w:right w:val="nil"/>
            </w:tcBorders>
            <w:vAlign w:val="center"/>
            <w:hideMark/>
          </w:tcPr>
          <w:p w14:paraId="46056C88"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92184BB"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Saturated:total FAs</w:t>
            </w:r>
          </w:p>
        </w:tc>
        <w:tc>
          <w:tcPr>
            <w:tcW w:w="1850" w:type="dxa"/>
            <w:tcBorders>
              <w:top w:val="nil"/>
              <w:left w:val="nil"/>
              <w:bottom w:val="nil"/>
              <w:right w:val="nil"/>
            </w:tcBorders>
            <w:shd w:val="clear" w:color="000000" w:fill="E7E6E6"/>
            <w:noWrap/>
            <w:vAlign w:val="bottom"/>
            <w:hideMark/>
          </w:tcPr>
          <w:p w14:paraId="75EDE64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-1.86 (-4.22, 0.49)</w:t>
            </w:r>
          </w:p>
        </w:tc>
        <w:tc>
          <w:tcPr>
            <w:tcW w:w="1850" w:type="dxa"/>
            <w:tcBorders>
              <w:top w:val="nil"/>
              <w:left w:val="nil"/>
              <w:bottom w:val="nil"/>
              <w:right w:val="nil"/>
            </w:tcBorders>
            <w:shd w:val="clear" w:color="000000" w:fill="E7E6E6"/>
            <w:noWrap/>
            <w:vAlign w:val="bottom"/>
            <w:hideMark/>
          </w:tcPr>
          <w:p w14:paraId="42A824A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-1.01 (-3.44, 1.42)</w:t>
            </w:r>
          </w:p>
        </w:tc>
        <w:tc>
          <w:tcPr>
            <w:tcW w:w="1850" w:type="dxa"/>
            <w:tcBorders>
              <w:top w:val="nil"/>
              <w:left w:val="nil"/>
              <w:bottom w:val="nil"/>
              <w:right w:val="nil"/>
            </w:tcBorders>
            <w:shd w:val="clear" w:color="000000" w:fill="E7E6E6"/>
            <w:noWrap/>
            <w:vAlign w:val="bottom"/>
            <w:hideMark/>
          </w:tcPr>
          <w:p w14:paraId="47932C6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-1.51 (-4.17, 1.16)</w:t>
            </w:r>
          </w:p>
        </w:tc>
        <w:tc>
          <w:tcPr>
            <w:tcW w:w="1850" w:type="dxa"/>
            <w:tcBorders>
              <w:top w:val="nil"/>
              <w:left w:val="nil"/>
              <w:bottom w:val="nil"/>
              <w:right w:val="nil"/>
            </w:tcBorders>
            <w:shd w:val="clear" w:color="000000" w:fill="E7E6E6"/>
            <w:noWrap/>
            <w:vAlign w:val="bottom"/>
            <w:hideMark/>
          </w:tcPr>
          <w:p w14:paraId="741B506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-1.11 (-3.53, 1.31)</w:t>
            </w:r>
          </w:p>
        </w:tc>
        <w:tc>
          <w:tcPr>
            <w:tcW w:w="1850" w:type="dxa"/>
            <w:tcBorders>
              <w:top w:val="nil"/>
              <w:left w:val="nil"/>
              <w:bottom w:val="nil"/>
              <w:right w:val="nil"/>
            </w:tcBorders>
            <w:shd w:val="clear" w:color="auto" w:fill="auto"/>
            <w:noWrap/>
            <w:vAlign w:val="bottom"/>
            <w:hideMark/>
          </w:tcPr>
          <w:p w14:paraId="56E9136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-0.23 (-1.61, 1.15)</w:t>
            </w:r>
          </w:p>
        </w:tc>
        <w:tc>
          <w:tcPr>
            <w:tcW w:w="1800" w:type="dxa"/>
            <w:tcBorders>
              <w:top w:val="nil"/>
              <w:left w:val="nil"/>
              <w:bottom w:val="nil"/>
              <w:right w:val="nil"/>
            </w:tcBorders>
            <w:shd w:val="clear" w:color="auto" w:fill="auto"/>
            <w:noWrap/>
            <w:vAlign w:val="bottom"/>
            <w:hideMark/>
          </w:tcPr>
          <w:p w14:paraId="4699497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(-0.92, 0.73)</w:t>
            </w:r>
          </w:p>
        </w:tc>
      </w:tr>
      <w:tr w:rsidR="002C5B90" w:rsidRPr="002C5B90" w14:paraId="55898A5B" w14:textId="77777777" w:rsidTr="008D57B2">
        <w:trPr>
          <w:trHeight w:val="255"/>
          <w:jc w:val="center"/>
        </w:trPr>
        <w:tc>
          <w:tcPr>
            <w:tcW w:w="783" w:type="dxa"/>
            <w:vMerge/>
            <w:tcBorders>
              <w:top w:val="nil"/>
              <w:left w:val="nil"/>
              <w:bottom w:val="single" w:sz="4" w:space="0" w:color="000000"/>
              <w:right w:val="nil"/>
            </w:tcBorders>
            <w:vAlign w:val="center"/>
            <w:hideMark/>
          </w:tcPr>
          <w:p w14:paraId="26992B74"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D24CC5E"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Degree of unsaturation</w:t>
            </w:r>
          </w:p>
        </w:tc>
        <w:tc>
          <w:tcPr>
            <w:tcW w:w="1850" w:type="dxa"/>
            <w:tcBorders>
              <w:top w:val="nil"/>
              <w:left w:val="nil"/>
              <w:bottom w:val="nil"/>
              <w:right w:val="nil"/>
            </w:tcBorders>
            <w:shd w:val="clear" w:color="000000" w:fill="E7E6E6"/>
            <w:noWrap/>
            <w:vAlign w:val="bottom"/>
            <w:hideMark/>
          </w:tcPr>
          <w:p w14:paraId="67C1259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(-0.08, 0.08)</w:t>
            </w:r>
          </w:p>
        </w:tc>
        <w:tc>
          <w:tcPr>
            <w:tcW w:w="1850" w:type="dxa"/>
            <w:tcBorders>
              <w:top w:val="nil"/>
              <w:left w:val="nil"/>
              <w:bottom w:val="nil"/>
              <w:right w:val="nil"/>
            </w:tcBorders>
            <w:shd w:val="clear" w:color="000000" w:fill="E7E6E6"/>
            <w:noWrap/>
            <w:vAlign w:val="bottom"/>
            <w:hideMark/>
          </w:tcPr>
          <w:p w14:paraId="77CB5E7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(-0.02, 0.14)</w:t>
            </w:r>
          </w:p>
        </w:tc>
        <w:tc>
          <w:tcPr>
            <w:tcW w:w="1850" w:type="dxa"/>
            <w:tcBorders>
              <w:top w:val="nil"/>
              <w:left w:val="nil"/>
              <w:bottom w:val="nil"/>
              <w:right w:val="nil"/>
            </w:tcBorders>
            <w:shd w:val="clear" w:color="000000" w:fill="E7E6E6"/>
            <w:noWrap/>
            <w:vAlign w:val="bottom"/>
            <w:hideMark/>
          </w:tcPr>
          <w:p w14:paraId="4FF3711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(0.01, 0.18)</w:t>
            </w:r>
          </w:p>
        </w:tc>
        <w:tc>
          <w:tcPr>
            <w:tcW w:w="1850" w:type="dxa"/>
            <w:tcBorders>
              <w:top w:val="nil"/>
              <w:left w:val="nil"/>
              <w:bottom w:val="nil"/>
              <w:right w:val="nil"/>
            </w:tcBorders>
            <w:shd w:val="clear" w:color="000000" w:fill="E7E6E6"/>
            <w:noWrap/>
            <w:vAlign w:val="bottom"/>
            <w:hideMark/>
          </w:tcPr>
          <w:p w14:paraId="494751C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(0.00, 0.16)</w:t>
            </w:r>
          </w:p>
        </w:tc>
        <w:tc>
          <w:tcPr>
            <w:tcW w:w="1850" w:type="dxa"/>
            <w:tcBorders>
              <w:top w:val="nil"/>
              <w:left w:val="nil"/>
              <w:bottom w:val="nil"/>
              <w:right w:val="nil"/>
            </w:tcBorders>
            <w:shd w:val="clear" w:color="auto" w:fill="auto"/>
            <w:noWrap/>
            <w:vAlign w:val="bottom"/>
            <w:hideMark/>
          </w:tcPr>
          <w:p w14:paraId="501A37B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(0.02, 0.11)</w:t>
            </w:r>
          </w:p>
        </w:tc>
        <w:tc>
          <w:tcPr>
            <w:tcW w:w="1800" w:type="dxa"/>
            <w:tcBorders>
              <w:top w:val="nil"/>
              <w:left w:val="nil"/>
              <w:bottom w:val="nil"/>
              <w:right w:val="nil"/>
            </w:tcBorders>
            <w:shd w:val="clear" w:color="auto" w:fill="auto"/>
            <w:noWrap/>
            <w:vAlign w:val="bottom"/>
            <w:hideMark/>
          </w:tcPr>
          <w:p w14:paraId="18D8F05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(0.00, 0.06)</w:t>
            </w:r>
          </w:p>
        </w:tc>
      </w:tr>
      <w:tr w:rsidR="002C5B90" w:rsidRPr="002C5B90" w14:paraId="6E9319F7" w14:textId="77777777" w:rsidTr="008D57B2">
        <w:trPr>
          <w:trHeight w:val="255"/>
          <w:jc w:val="center"/>
        </w:trPr>
        <w:tc>
          <w:tcPr>
            <w:tcW w:w="783" w:type="dxa"/>
            <w:vMerge/>
            <w:tcBorders>
              <w:top w:val="nil"/>
              <w:left w:val="nil"/>
              <w:bottom w:val="single" w:sz="4" w:space="0" w:color="000000"/>
              <w:right w:val="nil"/>
            </w:tcBorders>
            <w:vAlign w:val="center"/>
            <w:hideMark/>
          </w:tcPr>
          <w:p w14:paraId="188DA0D9"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C606BDE"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Monounsaturated fatty acids</w:t>
            </w:r>
          </w:p>
        </w:tc>
        <w:tc>
          <w:tcPr>
            <w:tcW w:w="1850" w:type="dxa"/>
            <w:tcBorders>
              <w:top w:val="nil"/>
              <w:left w:val="nil"/>
              <w:bottom w:val="nil"/>
              <w:right w:val="nil"/>
            </w:tcBorders>
            <w:shd w:val="clear" w:color="000000" w:fill="E7E6E6"/>
            <w:noWrap/>
            <w:vAlign w:val="bottom"/>
            <w:hideMark/>
          </w:tcPr>
          <w:p w14:paraId="6A16DE9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0.37 (-0.45, 1.19)</w:t>
            </w:r>
          </w:p>
        </w:tc>
        <w:tc>
          <w:tcPr>
            <w:tcW w:w="1850" w:type="dxa"/>
            <w:tcBorders>
              <w:top w:val="nil"/>
              <w:left w:val="nil"/>
              <w:bottom w:val="nil"/>
              <w:right w:val="nil"/>
            </w:tcBorders>
            <w:shd w:val="clear" w:color="000000" w:fill="E7E6E6"/>
            <w:noWrap/>
            <w:vAlign w:val="bottom"/>
            <w:hideMark/>
          </w:tcPr>
          <w:p w14:paraId="0A672B5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-0.67 (-1.50, 0.16)</w:t>
            </w:r>
          </w:p>
        </w:tc>
        <w:tc>
          <w:tcPr>
            <w:tcW w:w="1850" w:type="dxa"/>
            <w:tcBorders>
              <w:top w:val="nil"/>
              <w:left w:val="nil"/>
              <w:bottom w:val="nil"/>
              <w:right w:val="nil"/>
            </w:tcBorders>
            <w:shd w:val="clear" w:color="000000" w:fill="E7E6E6"/>
            <w:noWrap/>
            <w:vAlign w:val="bottom"/>
            <w:hideMark/>
          </w:tcPr>
          <w:p w14:paraId="32F7721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-0.57 (-1.36, 0.22)</w:t>
            </w:r>
          </w:p>
        </w:tc>
        <w:tc>
          <w:tcPr>
            <w:tcW w:w="1850" w:type="dxa"/>
            <w:tcBorders>
              <w:top w:val="nil"/>
              <w:left w:val="nil"/>
              <w:bottom w:val="nil"/>
              <w:right w:val="nil"/>
            </w:tcBorders>
            <w:shd w:val="clear" w:color="000000" w:fill="E7E6E6"/>
            <w:noWrap/>
            <w:vAlign w:val="bottom"/>
            <w:hideMark/>
          </w:tcPr>
          <w:p w14:paraId="59DFC38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-0.81 (-1.63, 0.01)</w:t>
            </w:r>
          </w:p>
        </w:tc>
        <w:tc>
          <w:tcPr>
            <w:tcW w:w="1850" w:type="dxa"/>
            <w:tcBorders>
              <w:top w:val="nil"/>
              <w:left w:val="nil"/>
              <w:bottom w:val="nil"/>
              <w:right w:val="nil"/>
            </w:tcBorders>
            <w:shd w:val="clear" w:color="auto" w:fill="auto"/>
            <w:noWrap/>
            <w:vAlign w:val="bottom"/>
            <w:hideMark/>
          </w:tcPr>
          <w:p w14:paraId="785BF0B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(-0.71, 0.63)</w:t>
            </w:r>
          </w:p>
        </w:tc>
        <w:tc>
          <w:tcPr>
            <w:tcW w:w="1800" w:type="dxa"/>
            <w:tcBorders>
              <w:top w:val="nil"/>
              <w:left w:val="nil"/>
              <w:bottom w:val="nil"/>
              <w:right w:val="nil"/>
            </w:tcBorders>
            <w:shd w:val="clear" w:color="auto" w:fill="auto"/>
            <w:noWrap/>
            <w:vAlign w:val="bottom"/>
            <w:hideMark/>
          </w:tcPr>
          <w:p w14:paraId="7A2EC04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(-0.50, 0.30)</w:t>
            </w:r>
          </w:p>
        </w:tc>
      </w:tr>
      <w:tr w:rsidR="002C5B90" w:rsidRPr="002C5B90" w14:paraId="5833236C" w14:textId="77777777" w:rsidTr="008D57B2">
        <w:trPr>
          <w:trHeight w:val="255"/>
          <w:jc w:val="center"/>
        </w:trPr>
        <w:tc>
          <w:tcPr>
            <w:tcW w:w="783" w:type="dxa"/>
            <w:vMerge/>
            <w:tcBorders>
              <w:top w:val="nil"/>
              <w:left w:val="nil"/>
              <w:bottom w:val="single" w:sz="4" w:space="0" w:color="000000"/>
              <w:right w:val="nil"/>
            </w:tcBorders>
            <w:vAlign w:val="center"/>
            <w:hideMark/>
          </w:tcPr>
          <w:p w14:paraId="1C57FF29"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6E4870E"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Monounsaturated:total FAs</w:t>
            </w:r>
          </w:p>
        </w:tc>
        <w:tc>
          <w:tcPr>
            <w:tcW w:w="1850" w:type="dxa"/>
            <w:tcBorders>
              <w:top w:val="nil"/>
              <w:left w:val="nil"/>
              <w:bottom w:val="nil"/>
              <w:right w:val="nil"/>
            </w:tcBorders>
            <w:shd w:val="clear" w:color="000000" w:fill="E7E6E6"/>
            <w:noWrap/>
            <w:vAlign w:val="bottom"/>
            <w:hideMark/>
          </w:tcPr>
          <w:p w14:paraId="381E290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(-3.40, 3.26)</w:t>
            </w:r>
          </w:p>
        </w:tc>
        <w:tc>
          <w:tcPr>
            <w:tcW w:w="1850" w:type="dxa"/>
            <w:tcBorders>
              <w:top w:val="nil"/>
              <w:left w:val="nil"/>
              <w:bottom w:val="nil"/>
              <w:right w:val="nil"/>
            </w:tcBorders>
            <w:shd w:val="clear" w:color="000000" w:fill="E7E6E6"/>
            <w:noWrap/>
            <w:vAlign w:val="bottom"/>
            <w:hideMark/>
          </w:tcPr>
          <w:p w14:paraId="7818148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-3.16 (-6.50, 0.18)</w:t>
            </w:r>
          </w:p>
        </w:tc>
        <w:tc>
          <w:tcPr>
            <w:tcW w:w="1850" w:type="dxa"/>
            <w:tcBorders>
              <w:top w:val="nil"/>
              <w:left w:val="nil"/>
              <w:bottom w:val="nil"/>
              <w:right w:val="nil"/>
            </w:tcBorders>
            <w:shd w:val="clear" w:color="000000" w:fill="E7E6E6"/>
            <w:noWrap/>
            <w:vAlign w:val="bottom"/>
            <w:hideMark/>
          </w:tcPr>
          <w:p w14:paraId="4ED97BD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-4.74 (-8.15, -1.34)</w:t>
            </w:r>
          </w:p>
        </w:tc>
        <w:tc>
          <w:tcPr>
            <w:tcW w:w="1850" w:type="dxa"/>
            <w:tcBorders>
              <w:top w:val="nil"/>
              <w:left w:val="nil"/>
              <w:bottom w:val="nil"/>
              <w:right w:val="nil"/>
            </w:tcBorders>
            <w:shd w:val="clear" w:color="000000" w:fill="E7E6E6"/>
            <w:noWrap/>
            <w:vAlign w:val="bottom"/>
            <w:hideMark/>
          </w:tcPr>
          <w:p w14:paraId="087051C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-4.10 (-7.39, -0.81)</w:t>
            </w:r>
          </w:p>
        </w:tc>
        <w:tc>
          <w:tcPr>
            <w:tcW w:w="1850" w:type="dxa"/>
            <w:tcBorders>
              <w:top w:val="nil"/>
              <w:left w:val="nil"/>
              <w:bottom w:val="nil"/>
              <w:right w:val="nil"/>
            </w:tcBorders>
            <w:shd w:val="clear" w:color="auto" w:fill="auto"/>
            <w:noWrap/>
            <w:vAlign w:val="bottom"/>
            <w:hideMark/>
          </w:tcPr>
          <w:p w14:paraId="57FD158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-1.10 (-3.02, 0.82)</w:t>
            </w:r>
          </w:p>
        </w:tc>
        <w:tc>
          <w:tcPr>
            <w:tcW w:w="1800" w:type="dxa"/>
            <w:tcBorders>
              <w:top w:val="nil"/>
              <w:left w:val="nil"/>
              <w:bottom w:val="nil"/>
              <w:right w:val="nil"/>
            </w:tcBorders>
            <w:shd w:val="clear" w:color="auto" w:fill="auto"/>
            <w:noWrap/>
            <w:vAlign w:val="bottom"/>
            <w:hideMark/>
          </w:tcPr>
          <w:p w14:paraId="232EDF2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-1.16 (-2.32, 0.00)</w:t>
            </w:r>
          </w:p>
        </w:tc>
      </w:tr>
      <w:tr w:rsidR="002C5B90" w:rsidRPr="002C5B90" w14:paraId="477C4722" w14:textId="77777777" w:rsidTr="008D57B2">
        <w:trPr>
          <w:trHeight w:val="255"/>
          <w:jc w:val="center"/>
        </w:trPr>
        <w:tc>
          <w:tcPr>
            <w:tcW w:w="783" w:type="dxa"/>
            <w:vMerge/>
            <w:tcBorders>
              <w:top w:val="nil"/>
              <w:left w:val="nil"/>
              <w:bottom w:val="single" w:sz="4" w:space="0" w:color="000000"/>
              <w:right w:val="nil"/>
            </w:tcBorders>
            <w:vAlign w:val="center"/>
            <w:hideMark/>
          </w:tcPr>
          <w:p w14:paraId="3CE2BAAE"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12073E2"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Polyunsaturated fatty acids</w:t>
            </w:r>
          </w:p>
        </w:tc>
        <w:tc>
          <w:tcPr>
            <w:tcW w:w="1850" w:type="dxa"/>
            <w:tcBorders>
              <w:top w:val="nil"/>
              <w:left w:val="nil"/>
              <w:bottom w:val="nil"/>
              <w:right w:val="nil"/>
            </w:tcBorders>
            <w:shd w:val="clear" w:color="000000" w:fill="E7E6E6"/>
            <w:noWrap/>
            <w:vAlign w:val="bottom"/>
            <w:hideMark/>
          </w:tcPr>
          <w:p w14:paraId="350A9AA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0.52 (-0.07, 1.12)</w:t>
            </w:r>
          </w:p>
        </w:tc>
        <w:tc>
          <w:tcPr>
            <w:tcW w:w="1850" w:type="dxa"/>
            <w:tcBorders>
              <w:top w:val="nil"/>
              <w:left w:val="nil"/>
              <w:bottom w:val="nil"/>
              <w:right w:val="nil"/>
            </w:tcBorders>
            <w:shd w:val="clear" w:color="000000" w:fill="E7E6E6"/>
            <w:noWrap/>
            <w:vAlign w:val="bottom"/>
            <w:hideMark/>
          </w:tcPr>
          <w:p w14:paraId="72DC455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(-0.60, 0.62)</w:t>
            </w:r>
          </w:p>
        </w:tc>
        <w:tc>
          <w:tcPr>
            <w:tcW w:w="1850" w:type="dxa"/>
            <w:tcBorders>
              <w:top w:val="nil"/>
              <w:left w:val="nil"/>
              <w:bottom w:val="nil"/>
              <w:right w:val="nil"/>
            </w:tcBorders>
            <w:shd w:val="clear" w:color="000000" w:fill="E7E6E6"/>
            <w:noWrap/>
            <w:vAlign w:val="bottom"/>
            <w:hideMark/>
          </w:tcPr>
          <w:p w14:paraId="075E30A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0.53 (-0.12, 1.18)</w:t>
            </w:r>
          </w:p>
        </w:tc>
        <w:tc>
          <w:tcPr>
            <w:tcW w:w="1850" w:type="dxa"/>
            <w:tcBorders>
              <w:top w:val="nil"/>
              <w:left w:val="nil"/>
              <w:bottom w:val="nil"/>
              <w:right w:val="nil"/>
            </w:tcBorders>
            <w:shd w:val="clear" w:color="000000" w:fill="E7E6E6"/>
            <w:noWrap/>
            <w:vAlign w:val="bottom"/>
            <w:hideMark/>
          </w:tcPr>
          <w:p w14:paraId="437CE96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(-0.63, 0.59)</w:t>
            </w:r>
          </w:p>
        </w:tc>
        <w:tc>
          <w:tcPr>
            <w:tcW w:w="1850" w:type="dxa"/>
            <w:tcBorders>
              <w:top w:val="nil"/>
              <w:left w:val="nil"/>
              <w:bottom w:val="nil"/>
              <w:right w:val="nil"/>
            </w:tcBorders>
            <w:shd w:val="clear" w:color="auto" w:fill="auto"/>
            <w:noWrap/>
            <w:vAlign w:val="bottom"/>
            <w:hideMark/>
          </w:tcPr>
          <w:p w14:paraId="2A130ED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0.31 (-0.21, 0.84)</w:t>
            </w:r>
          </w:p>
        </w:tc>
        <w:tc>
          <w:tcPr>
            <w:tcW w:w="1800" w:type="dxa"/>
            <w:tcBorders>
              <w:top w:val="nil"/>
              <w:left w:val="nil"/>
              <w:bottom w:val="nil"/>
              <w:right w:val="nil"/>
            </w:tcBorders>
            <w:shd w:val="clear" w:color="auto" w:fill="auto"/>
            <w:noWrap/>
            <w:vAlign w:val="bottom"/>
            <w:hideMark/>
          </w:tcPr>
          <w:p w14:paraId="382D936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0.20 (-0.11, 0.52)</w:t>
            </w:r>
          </w:p>
        </w:tc>
      </w:tr>
      <w:tr w:rsidR="002C5B90" w:rsidRPr="002C5B90" w14:paraId="5E6B1053" w14:textId="77777777" w:rsidTr="008D57B2">
        <w:trPr>
          <w:trHeight w:val="255"/>
          <w:jc w:val="center"/>
        </w:trPr>
        <w:tc>
          <w:tcPr>
            <w:tcW w:w="783" w:type="dxa"/>
            <w:vMerge/>
            <w:tcBorders>
              <w:top w:val="nil"/>
              <w:left w:val="nil"/>
              <w:bottom w:val="single" w:sz="4" w:space="0" w:color="000000"/>
              <w:right w:val="nil"/>
            </w:tcBorders>
            <w:vAlign w:val="center"/>
            <w:hideMark/>
          </w:tcPr>
          <w:p w14:paraId="05C1BB19"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4335617"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Polyunsaturated:total FAs</w:t>
            </w:r>
          </w:p>
        </w:tc>
        <w:tc>
          <w:tcPr>
            <w:tcW w:w="1850" w:type="dxa"/>
            <w:tcBorders>
              <w:top w:val="nil"/>
              <w:left w:val="nil"/>
              <w:bottom w:val="nil"/>
              <w:right w:val="nil"/>
            </w:tcBorders>
            <w:shd w:val="clear" w:color="000000" w:fill="E7E6E6"/>
            <w:noWrap/>
            <w:vAlign w:val="bottom"/>
            <w:hideMark/>
          </w:tcPr>
          <w:p w14:paraId="707AB06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1.93 (-2.63, 6.49)</w:t>
            </w:r>
          </w:p>
        </w:tc>
        <w:tc>
          <w:tcPr>
            <w:tcW w:w="1850" w:type="dxa"/>
            <w:tcBorders>
              <w:top w:val="nil"/>
              <w:left w:val="nil"/>
              <w:bottom w:val="nil"/>
              <w:right w:val="nil"/>
            </w:tcBorders>
            <w:shd w:val="clear" w:color="000000" w:fill="E7E6E6"/>
            <w:noWrap/>
            <w:vAlign w:val="bottom"/>
            <w:hideMark/>
          </w:tcPr>
          <w:p w14:paraId="2DCE6FF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4.17 (-0.44, 8.77)</w:t>
            </w:r>
          </w:p>
        </w:tc>
        <w:tc>
          <w:tcPr>
            <w:tcW w:w="1850" w:type="dxa"/>
            <w:tcBorders>
              <w:top w:val="nil"/>
              <w:left w:val="nil"/>
              <w:bottom w:val="nil"/>
              <w:right w:val="nil"/>
            </w:tcBorders>
            <w:shd w:val="clear" w:color="000000" w:fill="E7E6E6"/>
            <w:noWrap/>
            <w:vAlign w:val="bottom"/>
            <w:hideMark/>
          </w:tcPr>
          <w:p w14:paraId="63A9CC5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6.25 (1.43, 11.06)</w:t>
            </w:r>
          </w:p>
        </w:tc>
        <w:tc>
          <w:tcPr>
            <w:tcW w:w="1850" w:type="dxa"/>
            <w:tcBorders>
              <w:top w:val="nil"/>
              <w:left w:val="nil"/>
              <w:bottom w:val="nil"/>
              <w:right w:val="nil"/>
            </w:tcBorders>
            <w:shd w:val="clear" w:color="000000" w:fill="E7E6E6"/>
            <w:noWrap/>
            <w:vAlign w:val="bottom"/>
            <w:hideMark/>
          </w:tcPr>
          <w:p w14:paraId="04100FC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5.21 (0.66, 9.75)</w:t>
            </w:r>
          </w:p>
        </w:tc>
        <w:tc>
          <w:tcPr>
            <w:tcW w:w="1850" w:type="dxa"/>
            <w:tcBorders>
              <w:top w:val="nil"/>
              <w:left w:val="nil"/>
              <w:bottom w:val="nil"/>
              <w:right w:val="nil"/>
            </w:tcBorders>
            <w:shd w:val="clear" w:color="auto" w:fill="auto"/>
            <w:noWrap/>
            <w:vAlign w:val="bottom"/>
            <w:hideMark/>
          </w:tcPr>
          <w:p w14:paraId="773907C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1.33 (-1.12, 3.78)</w:t>
            </w:r>
          </w:p>
        </w:tc>
        <w:tc>
          <w:tcPr>
            <w:tcW w:w="1800" w:type="dxa"/>
            <w:tcBorders>
              <w:top w:val="nil"/>
              <w:left w:val="nil"/>
              <w:bottom w:val="nil"/>
              <w:right w:val="nil"/>
            </w:tcBorders>
            <w:shd w:val="clear" w:color="auto" w:fill="auto"/>
            <w:noWrap/>
            <w:vAlign w:val="bottom"/>
            <w:hideMark/>
          </w:tcPr>
          <w:p w14:paraId="61ED0F2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1.25 (-0.22, 2.73)</w:t>
            </w:r>
          </w:p>
        </w:tc>
      </w:tr>
      <w:tr w:rsidR="002C5B90" w:rsidRPr="002C5B90" w14:paraId="11F34B17" w14:textId="77777777" w:rsidTr="008D57B2">
        <w:trPr>
          <w:trHeight w:val="255"/>
          <w:jc w:val="center"/>
        </w:trPr>
        <w:tc>
          <w:tcPr>
            <w:tcW w:w="783" w:type="dxa"/>
            <w:vMerge/>
            <w:tcBorders>
              <w:top w:val="nil"/>
              <w:left w:val="nil"/>
              <w:bottom w:val="single" w:sz="4" w:space="0" w:color="000000"/>
              <w:right w:val="nil"/>
            </w:tcBorders>
            <w:vAlign w:val="center"/>
            <w:hideMark/>
          </w:tcPr>
          <w:p w14:paraId="4C5E3318"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4DAEB9F"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Omega3 fatty acids</w:t>
            </w:r>
          </w:p>
        </w:tc>
        <w:tc>
          <w:tcPr>
            <w:tcW w:w="1850" w:type="dxa"/>
            <w:tcBorders>
              <w:top w:val="nil"/>
              <w:left w:val="nil"/>
              <w:bottom w:val="nil"/>
              <w:right w:val="nil"/>
            </w:tcBorders>
            <w:shd w:val="clear" w:color="000000" w:fill="E7E6E6"/>
            <w:noWrap/>
            <w:vAlign w:val="bottom"/>
            <w:hideMark/>
          </w:tcPr>
          <w:p w14:paraId="6D8E0CA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(-0.02, 0.17)</w:t>
            </w:r>
          </w:p>
        </w:tc>
        <w:tc>
          <w:tcPr>
            <w:tcW w:w="1850" w:type="dxa"/>
            <w:tcBorders>
              <w:top w:val="nil"/>
              <w:left w:val="nil"/>
              <w:bottom w:val="nil"/>
              <w:right w:val="nil"/>
            </w:tcBorders>
            <w:shd w:val="clear" w:color="000000" w:fill="E7E6E6"/>
            <w:noWrap/>
            <w:vAlign w:val="bottom"/>
            <w:hideMark/>
          </w:tcPr>
          <w:p w14:paraId="7D89217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(-0.09, 0.11)</w:t>
            </w:r>
          </w:p>
        </w:tc>
        <w:tc>
          <w:tcPr>
            <w:tcW w:w="1850" w:type="dxa"/>
            <w:tcBorders>
              <w:top w:val="nil"/>
              <w:left w:val="nil"/>
              <w:bottom w:val="nil"/>
              <w:right w:val="nil"/>
            </w:tcBorders>
            <w:shd w:val="clear" w:color="000000" w:fill="E7E6E6"/>
            <w:noWrap/>
            <w:vAlign w:val="bottom"/>
            <w:hideMark/>
          </w:tcPr>
          <w:p w14:paraId="10D68DC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(-0.01, 0.18)</w:t>
            </w:r>
          </w:p>
        </w:tc>
        <w:tc>
          <w:tcPr>
            <w:tcW w:w="1850" w:type="dxa"/>
            <w:tcBorders>
              <w:top w:val="nil"/>
              <w:left w:val="nil"/>
              <w:bottom w:val="nil"/>
              <w:right w:val="nil"/>
            </w:tcBorders>
            <w:shd w:val="clear" w:color="000000" w:fill="E7E6E6"/>
            <w:noWrap/>
            <w:vAlign w:val="bottom"/>
            <w:hideMark/>
          </w:tcPr>
          <w:p w14:paraId="1208FAC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(-0.10, 0.09)</w:t>
            </w:r>
          </w:p>
        </w:tc>
        <w:tc>
          <w:tcPr>
            <w:tcW w:w="1850" w:type="dxa"/>
            <w:tcBorders>
              <w:top w:val="nil"/>
              <w:left w:val="nil"/>
              <w:bottom w:val="nil"/>
              <w:right w:val="nil"/>
            </w:tcBorders>
            <w:shd w:val="clear" w:color="auto" w:fill="auto"/>
            <w:noWrap/>
            <w:vAlign w:val="bottom"/>
            <w:hideMark/>
          </w:tcPr>
          <w:p w14:paraId="7D88AF8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(0.02, 0.20)</w:t>
            </w:r>
          </w:p>
        </w:tc>
        <w:tc>
          <w:tcPr>
            <w:tcW w:w="1800" w:type="dxa"/>
            <w:tcBorders>
              <w:top w:val="nil"/>
              <w:left w:val="nil"/>
              <w:bottom w:val="nil"/>
              <w:right w:val="nil"/>
            </w:tcBorders>
            <w:shd w:val="clear" w:color="auto" w:fill="auto"/>
            <w:noWrap/>
            <w:vAlign w:val="bottom"/>
            <w:hideMark/>
          </w:tcPr>
          <w:p w14:paraId="7FC3B49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(-0.01, 0.10)</w:t>
            </w:r>
          </w:p>
        </w:tc>
      </w:tr>
      <w:tr w:rsidR="002C5B90" w:rsidRPr="002C5B90" w14:paraId="599A7238" w14:textId="77777777" w:rsidTr="008D57B2">
        <w:trPr>
          <w:trHeight w:val="255"/>
          <w:jc w:val="center"/>
        </w:trPr>
        <w:tc>
          <w:tcPr>
            <w:tcW w:w="783" w:type="dxa"/>
            <w:vMerge/>
            <w:tcBorders>
              <w:top w:val="nil"/>
              <w:left w:val="nil"/>
              <w:bottom w:val="single" w:sz="4" w:space="0" w:color="000000"/>
              <w:right w:val="nil"/>
            </w:tcBorders>
            <w:vAlign w:val="center"/>
            <w:hideMark/>
          </w:tcPr>
          <w:p w14:paraId="3D94632F"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0ADD3E6"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Omega3:total FAs</w:t>
            </w:r>
          </w:p>
        </w:tc>
        <w:tc>
          <w:tcPr>
            <w:tcW w:w="1850" w:type="dxa"/>
            <w:tcBorders>
              <w:top w:val="nil"/>
              <w:left w:val="nil"/>
              <w:bottom w:val="nil"/>
              <w:right w:val="nil"/>
            </w:tcBorders>
            <w:shd w:val="clear" w:color="000000" w:fill="E7E6E6"/>
            <w:noWrap/>
            <w:vAlign w:val="bottom"/>
            <w:hideMark/>
          </w:tcPr>
          <w:p w14:paraId="27A6DF8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0.45 (-0.25, 1.15)</w:t>
            </w:r>
          </w:p>
        </w:tc>
        <w:tc>
          <w:tcPr>
            <w:tcW w:w="1850" w:type="dxa"/>
            <w:tcBorders>
              <w:top w:val="nil"/>
              <w:left w:val="nil"/>
              <w:bottom w:val="nil"/>
              <w:right w:val="nil"/>
            </w:tcBorders>
            <w:shd w:val="clear" w:color="000000" w:fill="E7E6E6"/>
            <w:noWrap/>
            <w:vAlign w:val="bottom"/>
            <w:hideMark/>
          </w:tcPr>
          <w:p w14:paraId="47D9B74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0.50 (-0.23, 1.24)</w:t>
            </w:r>
          </w:p>
        </w:tc>
        <w:tc>
          <w:tcPr>
            <w:tcW w:w="1850" w:type="dxa"/>
            <w:tcBorders>
              <w:top w:val="nil"/>
              <w:left w:val="nil"/>
              <w:bottom w:val="nil"/>
              <w:right w:val="nil"/>
            </w:tcBorders>
            <w:shd w:val="clear" w:color="000000" w:fill="E7E6E6"/>
            <w:noWrap/>
            <w:vAlign w:val="bottom"/>
            <w:hideMark/>
          </w:tcPr>
          <w:p w14:paraId="0659DCF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0.98 (0.19, 1.77)</w:t>
            </w:r>
          </w:p>
        </w:tc>
        <w:tc>
          <w:tcPr>
            <w:tcW w:w="1850" w:type="dxa"/>
            <w:tcBorders>
              <w:top w:val="nil"/>
              <w:left w:val="nil"/>
              <w:bottom w:val="nil"/>
              <w:right w:val="nil"/>
            </w:tcBorders>
            <w:shd w:val="clear" w:color="000000" w:fill="E7E6E6"/>
            <w:noWrap/>
            <w:vAlign w:val="bottom"/>
            <w:hideMark/>
          </w:tcPr>
          <w:p w14:paraId="407F367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0.56 (-0.17, 1.29)</w:t>
            </w:r>
          </w:p>
        </w:tc>
        <w:tc>
          <w:tcPr>
            <w:tcW w:w="1850" w:type="dxa"/>
            <w:tcBorders>
              <w:top w:val="nil"/>
              <w:left w:val="nil"/>
              <w:bottom w:val="nil"/>
              <w:right w:val="nil"/>
            </w:tcBorders>
            <w:shd w:val="clear" w:color="auto" w:fill="auto"/>
            <w:noWrap/>
            <w:vAlign w:val="bottom"/>
            <w:hideMark/>
          </w:tcPr>
          <w:p w14:paraId="6B585BC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0.73 (0.24, 1.22)</w:t>
            </w:r>
          </w:p>
        </w:tc>
        <w:tc>
          <w:tcPr>
            <w:tcW w:w="1800" w:type="dxa"/>
            <w:tcBorders>
              <w:top w:val="nil"/>
              <w:left w:val="nil"/>
              <w:bottom w:val="nil"/>
              <w:right w:val="nil"/>
            </w:tcBorders>
            <w:shd w:val="clear" w:color="auto" w:fill="auto"/>
            <w:noWrap/>
            <w:vAlign w:val="bottom"/>
            <w:hideMark/>
          </w:tcPr>
          <w:p w14:paraId="37C69DA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0.37 (0.07, 0.67)</w:t>
            </w:r>
          </w:p>
        </w:tc>
      </w:tr>
      <w:tr w:rsidR="002C5B90" w:rsidRPr="002C5B90" w14:paraId="069DF44E" w14:textId="77777777" w:rsidTr="008D57B2">
        <w:trPr>
          <w:trHeight w:val="255"/>
          <w:jc w:val="center"/>
        </w:trPr>
        <w:tc>
          <w:tcPr>
            <w:tcW w:w="783" w:type="dxa"/>
            <w:vMerge/>
            <w:tcBorders>
              <w:top w:val="nil"/>
              <w:left w:val="nil"/>
              <w:bottom w:val="single" w:sz="4" w:space="0" w:color="000000"/>
              <w:right w:val="nil"/>
            </w:tcBorders>
            <w:vAlign w:val="center"/>
            <w:hideMark/>
          </w:tcPr>
          <w:p w14:paraId="151CBFCA"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AF65C03"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22:6, docosahexaenoic acid</w:t>
            </w:r>
          </w:p>
        </w:tc>
        <w:tc>
          <w:tcPr>
            <w:tcW w:w="1850" w:type="dxa"/>
            <w:tcBorders>
              <w:top w:val="nil"/>
              <w:left w:val="nil"/>
              <w:bottom w:val="nil"/>
              <w:right w:val="nil"/>
            </w:tcBorders>
            <w:shd w:val="clear" w:color="000000" w:fill="E7E6E6"/>
            <w:noWrap/>
            <w:vAlign w:val="bottom"/>
            <w:hideMark/>
          </w:tcPr>
          <w:p w14:paraId="2834985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0.04)</w:t>
            </w:r>
          </w:p>
        </w:tc>
        <w:tc>
          <w:tcPr>
            <w:tcW w:w="1850" w:type="dxa"/>
            <w:tcBorders>
              <w:top w:val="nil"/>
              <w:left w:val="nil"/>
              <w:bottom w:val="nil"/>
              <w:right w:val="nil"/>
            </w:tcBorders>
            <w:shd w:val="clear" w:color="000000" w:fill="E7E6E6"/>
            <w:noWrap/>
            <w:vAlign w:val="bottom"/>
            <w:hideMark/>
          </w:tcPr>
          <w:p w14:paraId="04C4EC6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0.05)</w:t>
            </w:r>
          </w:p>
        </w:tc>
        <w:tc>
          <w:tcPr>
            <w:tcW w:w="1850" w:type="dxa"/>
            <w:tcBorders>
              <w:top w:val="nil"/>
              <w:left w:val="nil"/>
              <w:bottom w:val="nil"/>
              <w:right w:val="nil"/>
            </w:tcBorders>
            <w:shd w:val="clear" w:color="000000" w:fill="E7E6E6"/>
            <w:noWrap/>
            <w:vAlign w:val="bottom"/>
            <w:hideMark/>
          </w:tcPr>
          <w:p w14:paraId="11AD874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(-0.00, 0.07)</w:t>
            </w:r>
          </w:p>
        </w:tc>
        <w:tc>
          <w:tcPr>
            <w:tcW w:w="1850" w:type="dxa"/>
            <w:tcBorders>
              <w:top w:val="nil"/>
              <w:left w:val="nil"/>
              <w:bottom w:val="nil"/>
              <w:right w:val="nil"/>
            </w:tcBorders>
            <w:shd w:val="clear" w:color="000000" w:fill="E7E6E6"/>
            <w:noWrap/>
            <w:vAlign w:val="bottom"/>
            <w:hideMark/>
          </w:tcPr>
          <w:p w14:paraId="492C800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0.05)</w:t>
            </w:r>
          </w:p>
        </w:tc>
        <w:tc>
          <w:tcPr>
            <w:tcW w:w="1850" w:type="dxa"/>
            <w:tcBorders>
              <w:top w:val="nil"/>
              <w:left w:val="nil"/>
              <w:bottom w:val="nil"/>
              <w:right w:val="nil"/>
            </w:tcBorders>
            <w:shd w:val="clear" w:color="auto" w:fill="auto"/>
            <w:noWrap/>
            <w:vAlign w:val="bottom"/>
            <w:hideMark/>
          </w:tcPr>
          <w:p w14:paraId="4B39157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(0.02, 0.08)</w:t>
            </w:r>
          </w:p>
        </w:tc>
        <w:tc>
          <w:tcPr>
            <w:tcW w:w="1800" w:type="dxa"/>
            <w:tcBorders>
              <w:top w:val="nil"/>
              <w:left w:val="nil"/>
              <w:bottom w:val="nil"/>
              <w:right w:val="nil"/>
            </w:tcBorders>
            <w:shd w:val="clear" w:color="auto" w:fill="auto"/>
            <w:noWrap/>
            <w:vAlign w:val="bottom"/>
            <w:hideMark/>
          </w:tcPr>
          <w:p w14:paraId="67FA410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(0.00, 0.04)</w:t>
            </w:r>
          </w:p>
        </w:tc>
      </w:tr>
      <w:tr w:rsidR="002C5B90" w:rsidRPr="002C5B90" w14:paraId="06A45BFA" w14:textId="77777777" w:rsidTr="008D57B2">
        <w:trPr>
          <w:trHeight w:val="255"/>
          <w:jc w:val="center"/>
        </w:trPr>
        <w:tc>
          <w:tcPr>
            <w:tcW w:w="783" w:type="dxa"/>
            <w:vMerge/>
            <w:tcBorders>
              <w:top w:val="nil"/>
              <w:left w:val="nil"/>
              <w:bottom w:val="single" w:sz="4" w:space="0" w:color="000000"/>
              <w:right w:val="nil"/>
            </w:tcBorders>
            <w:vAlign w:val="center"/>
            <w:hideMark/>
          </w:tcPr>
          <w:p w14:paraId="74B1F560"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A1F680C"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Docosahexaenoic:total FAs</w:t>
            </w:r>
          </w:p>
        </w:tc>
        <w:tc>
          <w:tcPr>
            <w:tcW w:w="1850" w:type="dxa"/>
            <w:tcBorders>
              <w:top w:val="nil"/>
              <w:left w:val="nil"/>
              <w:bottom w:val="nil"/>
              <w:right w:val="nil"/>
            </w:tcBorders>
            <w:shd w:val="clear" w:color="000000" w:fill="E7E6E6"/>
            <w:noWrap/>
            <w:vAlign w:val="bottom"/>
            <w:hideMark/>
          </w:tcPr>
          <w:p w14:paraId="51E77E1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(-0.28, 0.36)</w:t>
            </w:r>
          </w:p>
        </w:tc>
        <w:tc>
          <w:tcPr>
            <w:tcW w:w="1850" w:type="dxa"/>
            <w:tcBorders>
              <w:top w:val="nil"/>
              <w:left w:val="nil"/>
              <w:bottom w:val="nil"/>
              <w:right w:val="nil"/>
            </w:tcBorders>
            <w:shd w:val="clear" w:color="000000" w:fill="E7E6E6"/>
            <w:noWrap/>
            <w:vAlign w:val="bottom"/>
            <w:hideMark/>
          </w:tcPr>
          <w:p w14:paraId="38DCD0C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0.17 (-0.16, 0.51)</w:t>
            </w:r>
          </w:p>
        </w:tc>
        <w:tc>
          <w:tcPr>
            <w:tcW w:w="1850" w:type="dxa"/>
            <w:tcBorders>
              <w:top w:val="nil"/>
              <w:left w:val="nil"/>
              <w:bottom w:val="nil"/>
              <w:right w:val="nil"/>
            </w:tcBorders>
            <w:shd w:val="clear" w:color="000000" w:fill="E7E6E6"/>
            <w:noWrap/>
            <w:vAlign w:val="bottom"/>
            <w:hideMark/>
          </w:tcPr>
          <w:p w14:paraId="0A426AB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0.36 (-0.01, 0.72)</w:t>
            </w:r>
          </w:p>
        </w:tc>
        <w:tc>
          <w:tcPr>
            <w:tcW w:w="1850" w:type="dxa"/>
            <w:tcBorders>
              <w:top w:val="nil"/>
              <w:left w:val="nil"/>
              <w:bottom w:val="nil"/>
              <w:right w:val="nil"/>
            </w:tcBorders>
            <w:shd w:val="clear" w:color="000000" w:fill="E7E6E6"/>
            <w:noWrap/>
            <w:vAlign w:val="bottom"/>
            <w:hideMark/>
          </w:tcPr>
          <w:p w14:paraId="3105A59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0.26 (-0.07, 0.59)</w:t>
            </w:r>
          </w:p>
        </w:tc>
        <w:tc>
          <w:tcPr>
            <w:tcW w:w="1850" w:type="dxa"/>
            <w:tcBorders>
              <w:top w:val="nil"/>
              <w:left w:val="nil"/>
              <w:bottom w:val="nil"/>
              <w:right w:val="nil"/>
            </w:tcBorders>
            <w:shd w:val="clear" w:color="auto" w:fill="auto"/>
            <w:noWrap/>
            <w:vAlign w:val="bottom"/>
            <w:hideMark/>
          </w:tcPr>
          <w:p w14:paraId="40AE259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0.33 (0.14, 0.51)</w:t>
            </w:r>
          </w:p>
        </w:tc>
        <w:tc>
          <w:tcPr>
            <w:tcW w:w="1800" w:type="dxa"/>
            <w:tcBorders>
              <w:top w:val="nil"/>
              <w:left w:val="nil"/>
              <w:bottom w:val="nil"/>
              <w:right w:val="nil"/>
            </w:tcBorders>
            <w:shd w:val="clear" w:color="auto" w:fill="auto"/>
            <w:noWrap/>
            <w:vAlign w:val="bottom"/>
            <w:hideMark/>
          </w:tcPr>
          <w:p w14:paraId="73E3D66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0.14 (0.03, 0.26)</w:t>
            </w:r>
          </w:p>
        </w:tc>
      </w:tr>
      <w:tr w:rsidR="002C5B90" w:rsidRPr="002C5B90" w14:paraId="3ED0579D" w14:textId="77777777" w:rsidTr="008D57B2">
        <w:trPr>
          <w:trHeight w:val="255"/>
          <w:jc w:val="center"/>
        </w:trPr>
        <w:tc>
          <w:tcPr>
            <w:tcW w:w="783" w:type="dxa"/>
            <w:vMerge/>
            <w:tcBorders>
              <w:top w:val="nil"/>
              <w:left w:val="nil"/>
              <w:bottom w:val="single" w:sz="4" w:space="0" w:color="000000"/>
              <w:right w:val="nil"/>
            </w:tcBorders>
            <w:vAlign w:val="center"/>
            <w:hideMark/>
          </w:tcPr>
          <w:p w14:paraId="6A69285C"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F3E4782"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Omega6 fatty acids</w:t>
            </w:r>
          </w:p>
        </w:tc>
        <w:tc>
          <w:tcPr>
            <w:tcW w:w="1850" w:type="dxa"/>
            <w:tcBorders>
              <w:top w:val="nil"/>
              <w:left w:val="nil"/>
              <w:bottom w:val="nil"/>
              <w:right w:val="nil"/>
            </w:tcBorders>
            <w:shd w:val="clear" w:color="000000" w:fill="E7E6E6"/>
            <w:noWrap/>
            <w:vAlign w:val="bottom"/>
            <w:hideMark/>
          </w:tcPr>
          <w:p w14:paraId="734A2A4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0.45 (-0.07, 0.97)</w:t>
            </w:r>
          </w:p>
        </w:tc>
        <w:tc>
          <w:tcPr>
            <w:tcW w:w="1850" w:type="dxa"/>
            <w:tcBorders>
              <w:top w:val="nil"/>
              <w:left w:val="nil"/>
              <w:bottom w:val="nil"/>
              <w:right w:val="nil"/>
            </w:tcBorders>
            <w:shd w:val="clear" w:color="000000" w:fill="E7E6E6"/>
            <w:noWrap/>
            <w:vAlign w:val="bottom"/>
            <w:hideMark/>
          </w:tcPr>
          <w:p w14:paraId="7F43EC4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(-0.54, 0.54)</w:t>
            </w:r>
          </w:p>
        </w:tc>
        <w:tc>
          <w:tcPr>
            <w:tcW w:w="1850" w:type="dxa"/>
            <w:tcBorders>
              <w:top w:val="nil"/>
              <w:left w:val="nil"/>
              <w:bottom w:val="nil"/>
              <w:right w:val="nil"/>
            </w:tcBorders>
            <w:shd w:val="clear" w:color="000000" w:fill="E7E6E6"/>
            <w:noWrap/>
            <w:vAlign w:val="bottom"/>
            <w:hideMark/>
          </w:tcPr>
          <w:p w14:paraId="6BCB888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0.44 (-0.13, 1.01)</w:t>
            </w:r>
          </w:p>
        </w:tc>
        <w:tc>
          <w:tcPr>
            <w:tcW w:w="1850" w:type="dxa"/>
            <w:tcBorders>
              <w:top w:val="nil"/>
              <w:left w:val="nil"/>
              <w:bottom w:val="nil"/>
              <w:right w:val="nil"/>
            </w:tcBorders>
            <w:shd w:val="clear" w:color="000000" w:fill="E7E6E6"/>
            <w:noWrap/>
            <w:vAlign w:val="bottom"/>
            <w:hideMark/>
          </w:tcPr>
          <w:p w14:paraId="7A407F5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(-0.55, 0.52)</w:t>
            </w:r>
          </w:p>
        </w:tc>
        <w:tc>
          <w:tcPr>
            <w:tcW w:w="1850" w:type="dxa"/>
            <w:tcBorders>
              <w:top w:val="nil"/>
              <w:left w:val="nil"/>
              <w:bottom w:val="nil"/>
              <w:right w:val="nil"/>
            </w:tcBorders>
            <w:shd w:val="clear" w:color="auto" w:fill="auto"/>
            <w:noWrap/>
            <w:vAlign w:val="bottom"/>
            <w:hideMark/>
          </w:tcPr>
          <w:p w14:paraId="1761717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0.20 (-0.25, 0.65)</w:t>
            </w:r>
          </w:p>
        </w:tc>
        <w:tc>
          <w:tcPr>
            <w:tcW w:w="1800" w:type="dxa"/>
            <w:tcBorders>
              <w:top w:val="nil"/>
              <w:left w:val="nil"/>
              <w:bottom w:val="nil"/>
              <w:right w:val="nil"/>
            </w:tcBorders>
            <w:shd w:val="clear" w:color="auto" w:fill="auto"/>
            <w:noWrap/>
            <w:vAlign w:val="bottom"/>
            <w:hideMark/>
          </w:tcPr>
          <w:p w14:paraId="104B964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0.15 (-0.12, 0.43)</w:t>
            </w:r>
          </w:p>
        </w:tc>
      </w:tr>
      <w:tr w:rsidR="002C5B90" w:rsidRPr="002C5B90" w14:paraId="6C96D60C" w14:textId="77777777" w:rsidTr="008D57B2">
        <w:trPr>
          <w:trHeight w:val="255"/>
          <w:jc w:val="center"/>
        </w:trPr>
        <w:tc>
          <w:tcPr>
            <w:tcW w:w="783" w:type="dxa"/>
            <w:vMerge/>
            <w:tcBorders>
              <w:top w:val="nil"/>
              <w:left w:val="nil"/>
              <w:bottom w:val="single" w:sz="4" w:space="0" w:color="000000"/>
              <w:right w:val="nil"/>
            </w:tcBorders>
            <w:vAlign w:val="center"/>
            <w:hideMark/>
          </w:tcPr>
          <w:p w14:paraId="59BE029E"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9774668"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Omega6:total FAs</w:t>
            </w:r>
          </w:p>
        </w:tc>
        <w:tc>
          <w:tcPr>
            <w:tcW w:w="1850" w:type="dxa"/>
            <w:tcBorders>
              <w:top w:val="nil"/>
              <w:left w:val="nil"/>
              <w:bottom w:val="nil"/>
              <w:right w:val="nil"/>
            </w:tcBorders>
            <w:shd w:val="clear" w:color="000000" w:fill="E7E6E6"/>
            <w:noWrap/>
            <w:vAlign w:val="bottom"/>
            <w:hideMark/>
          </w:tcPr>
          <w:p w14:paraId="1FD4E9E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1.48 (-2.72, 5.68)</w:t>
            </w:r>
          </w:p>
        </w:tc>
        <w:tc>
          <w:tcPr>
            <w:tcW w:w="1850" w:type="dxa"/>
            <w:tcBorders>
              <w:top w:val="nil"/>
              <w:left w:val="nil"/>
              <w:bottom w:val="nil"/>
              <w:right w:val="nil"/>
            </w:tcBorders>
            <w:shd w:val="clear" w:color="000000" w:fill="E7E6E6"/>
            <w:noWrap/>
            <w:vAlign w:val="bottom"/>
            <w:hideMark/>
          </w:tcPr>
          <w:p w14:paraId="461E593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3.67 (-0.56, 7.91)</w:t>
            </w:r>
          </w:p>
        </w:tc>
        <w:tc>
          <w:tcPr>
            <w:tcW w:w="1850" w:type="dxa"/>
            <w:tcBorders>
              <w:top w:val="nil"/>
              <w:left w:val="nil"/>
              <w:bottom w:val="nil"/>
              <w:right w:val="nil"/>
            </w:tcBorders>
            <w:shd w:val="clear" w:color="000000" w:fill="E7E6E6"/>
            <w:noWrap/>
            <w:vAlign w:val="bottom"/>
            <w:hideMark/>
          </w:tcPr>
          <w:p w14:paraId="1551C7C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5.27 (0.88, 9.66)</w:t>
            </w:r>
          </w:p>
        </w:tc>
        <w:tc>
          <w:tcPr>
            <w:tcW w:w="1850" w:type="dxa"/>
            <w:tcBorders>
              <w:top w:val="nil"/>
              <w:left w:val="nil"/>
              <w:bottom w:val="nil"/>
              <w:right w:val="nil"/>
            </w:tcBorders>
            <w:shd w:val="clear" w:color="000000" w:fill="E7E6E6"/>
            <w:noWrap/>
            <w:vAlign w:val="bottom"/>
            <w:hideMark/>
          </w:tcPr>
          <w:p w14:paraId="7D6A28F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4.65 (0.47, 8.83)</w:t>
            </w:r>
          </w:p>
        </w:tc>
        <w:tc>
          <w:tcPr>
            <w:tcW w:w="1850" w:type="dxa"/>
            <w:tcBorders>
              <w:top w:val="nil"/>
              <w:left w:val="nil"/>
              <w:bottom w:val="nil"/>
              <w:right w:val="nil"/>
            </w:tcBorders>
            <w:shd w:val="clear" w:color="auto" w:fill="auto"/>
            <w:noWrap/>
            <w:vAlign w:val="bottom"/>
            <w:hideMark/>
          </w:tcPr>
          <w:p w14:paraId="6CB22F0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0.60 (-1.70, 2.89)</w:t>
            </w:r>
          </w:p>
        </w:tc>
        <w:tc>
          <w:tcPr>
            <w:tcW w:w="1800" w:type="dxa"/>
            <w:tcBorders>
              <w:top w:val="nil"/>
              <w:left w:val="nil"/>
              <w:bottom w:val="nil"/>
              <w:right w:val="nil"/>
            </w:tcBorders>
            <w:shd w:val="clear" w:color="auto" w:fill="auto"/>
            <w:noWrap/>
            <w:vAlign w:val="bottom"/>
            <w:hideMark/>
          </w:tcPr>
          <w:p w14:paraId="0AC2C1F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0.89 (-0.50, 2.27)</w:t>
            </w:r>
          </w:p>
        </w:tc>
      </w:tr>
      <w:tr w:rsidR="002C5B90" w:rsidRPr="002C5B90" w14:paraId="463B813C" w14:textId="77777777" w:rsidTr="008D57B2">
        <w:trPr>
          <w:trHeight w:val="255"/>
          <w:jc w:val="center"/>
        </w:trPr>
        <w:tc>
          <w:tcPr>
            <w:tcW w:w="783" w:type="dxa"/>
            <w:vMerge/>
            <w:tcBorders>
              <w:top w:val="nil"/>
              <w:left w:val="nil"/>
              <w:bottom w:val="single" w:sz="4" w:space="0" w:color="000000"/>
              <w:right w:val="nil"/>
            </w:tcBorders>
            <w:vAlign w:val="center"/>
            <w:hideMark/>
          </w:tcPr>
          <w:p w14:paraId="719E7D99"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8453E81"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18:2, linoleic acid</w:t>
            </w:r>
          </w:p>
        </w:tc>
        <w:tc>
          <w:tcPr>
            <w:tcW w:w="1850" w:type="dxa"/>
            <w:tcBorders>
              <w:top w:val="nil"/>
              <w:left w:val="nil"/>
              <w:bottom w:val="nil"/>
              <w:right w:val="nil"/>
            </w:tcBorders>
            <w:shd w:val="clear" w:color="000000" w:fill="E7E6E6"/>
            <w:noWrap/>
            <w:vAlign w:val="bottom"/>
            <w:hideMark/>
          </w:tcPr>
          <w:p w14:paraId="437BD8A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0.45 (-0.05, 0.96)</w:t>
            </w:r>
          </w:p>
        </w:tc>
        <w:tc>
          <w:tcPr>
            <w:tcW w:w="1850" w:type="dxa"/>
            <w:tcBorders>
              <w:top w:val="nil"/>
              <w:left w:val="nil"/>
              <w:bottom w:val="nil"/>
              <w:right w:val="nil"/>
            </w:tcBorders>
            <w:shd w:val="clear" w:color="000000" w:fill="E7E6E6"/>
            <w:noWrap/>
            <w:vAlign w:val="bottom"/>
            <w:hideMark/>
          </w:tcPr>
          <w:p w14:paraId="0133F0F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(-0.51, 0.55)</w:t>
            </w:r>
          </w:p>
        </w:tc>
        <w:tc>
          <w:tcPr>
            <w:tcW w:w="1850" w:type="dxa"/>
            <w:tcBorders>
              <w:top w:val="nil"/>
              <w:left w:val="nil"/>
              <w:bottom w:val="nil"/>
              <w:right w:val="nil"/>
            </w:tcBorders>
            <w:shd w:val="clear" w:color="000000" w:fill="E7E6E6"/>
            <w:noWrap/>
            <w:vAlign w:val="bottom"/>
            <w:hideMark/>
          </w:tcPr>
          <w:p w14:paraId="40B0DDB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0.40 (-0.17, 0.97)</w:t>
            </w:r>
          </w:p>
        </w:tc>
        <w:tc>
          <w:tcPr>
            <w:tcW w:w="1850" w:type="dxa"/>
            <w:tcBorders>
              <w:top w:val="nil"/>
              <w:left w:val="nil"/>
              <w:bottom w:val="nil"/>
              <w:right w:val="nil"/>
            </w:tcBorders>
            <w:shd w:val="clear" w:color="000000" w:fill="E7E6E6"/>
            <w:noWrap/>
            <w:vAlign w:val="bottom"/>
            <w:hideMark/>
          </w:tcPr>
          <w:p w14:paraId="5C36C47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(-0.55, 0.50)</w:t>
            </w:r>
          </w:p>
        </w:tc>
        <w:tc>
          <w:tcPr>
            <w:tcW w:w="1850" w:type="dxa"/>
            <w:tcBorders>
              <w:top w:val="nil"/>
              <w:left w:val="nil"/>
              <w:bottom w:val="nil"/>
              <w:right w:val="nil"/>
            </w:tcBorders>
            <w:shd w:val="clear" w:color="auto" w:fill="auto"/>
            <w:noWrap/>
            <w:vAlign w:val="bottom"/>
            <w:hideMark/>
          </w:tcPr>
          <w:p w14:paraId="3C1B1E3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(-0.32, 0.51)</w:t>
            </w:r>
          </w:p>
        </w:tc>
        <w:tc>
          <w:tcPr>
            <w:tcW w:w="1800" w:type="dxa"/>
            <w:tcBorders>
              <w:top w:val="nil"/>
              <w:left w:val="nil"/>
              <w:bottom w:val="nil"/>
              <w:right w:val="nil"/>
            </w:tcBorders>
            <w:shd w:val="clear" w:color="auto" w:fill="auto"/>
            <w:noWrap/>
            <w:vAlign w:val="bottom"/>
            <w:hideMark/>
          </w:tcPr>
          <w:p w14:paraId="7763AEF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(-0.14, 0.36)</w:t>
            </w:r>
          </w:p>
        </w:tc>
      </w:tr>
      <w:tr w:rsidR="002C5B90" w:rsidRPr="002C5B90" w14:paraId="24148283" w14:textId="77777777" w:rsidTr="008D57B2">
        <w:trPr>
          <w:trHeight w:val="255"/>
          <w:jc w:val="center"/>
        </w:trPr>
        <w:tc>
          <w:tcPr>
            <w:tcW w:w="783" w:type="dxa"/>
            <w:vMerge/>
            <w:tcBorders>
              <w:top w:val="nil"/>
              <w:left w:val="nil"/>
              <w:bottom w:val="single" w:sz="4" w:space="0" w:color="000000"/>
              <w:right w:val="nil"/>
            </w:tcBorders>
            <w:vAlign w:val="center"/>
            <w:hideMark/>
          </w:tcPr>
          <w:p w14:paraId="73D9B66E"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2389FC9"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Linoleic:total FAs</w:t>
            </w:r>
          </w:p>
        </w:tc>
        <w:tc>
          <w:tcPr>
            <w:tcW w:w="1850" w:type="dxa"/>
            <w:tcBorders>
              <w:top w:val="nil"/>
              <w:left w:val="nil"/>
              <w:bottom w:val="nil"/>
              <w:right w:val="nil"/>
            </w:tcBorders>
            <w:shd w:val="clear" w:color="000000" w:fill="E7E6E6"/>
            <w:noWrap/>
            <w:vAlign w:val="bottom"/>
            <w:hideMark/>
          </w:tcPr>
          <w:p w14:paraId="5156A56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1.96 (-2.22, 6.14)</w:t>
            </w:r>
          </w:p>
        </w:tc>
        <w:tc>
          <w:tcPr>
            <w:tcW w:w="1850" w:type="dxa"/>
            <w:tcBorders>
              <w:top w:val="nil"/>
              <w:left w:val="nil"/>
              <w:bottom w:val="nil"/>
              <w:right w:val="nil"/>
            </w:tcBorders>
            <w:shd w:val="clear" w:color="000000" w:fill="E7E6E6"/>
            <w:noWrap/>
            <w:vAlign w:val="bottom"/>
            <w:hideMark/>
          </w:tcPr>
          <w:p w14:paraId="04135F6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3.27 (-0.96, 7.50)</w:t>
            </w:r>
          </w:p>
        </w:tc>
        <w:tc>
          <w:tcPr>
            <w:tcW w:w="1850" w:type="dxa"/>
            <w:tcBorders>
              <w:top w:val="nil"/>
              <w:left w:val="nil"/>
              <w:bottom w:val="nil"/>
              <w:right w:val="nil"/>
            </w:tcBorders>
            <w:shd w:val="clear" w:color="000000" w:fill="E7E6E6"/>
            <w:noWrap/>
            <w:vAlign w:val="bottom"/>
            <w:hideMark/>
          </w:tcPr>
          <w:p w14:paraId="763F786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4.81 (0.35, 9.27)</w:t>
            </w:r>
          </w:p>
        </w:tc>
        <w:tc>
          <w:tcPr>
            <w:tcW w:w="1850" w:type="dxa"/>
            <w:tcBorders>
              <w:top w:val="nil"/>
              <w:left w:val="nil"/>
              <w:bottom w:val="nil"/>
              <w:right w:val="nil"/>
            </w:tcBorders>
            <w:shd w:val="clear" w:color="000000" w:fill="E7E6E6"/>
            <w:noWrap/>
            <w:vAlign w:val="bottom"/>
            <w:hideMark/>
          </w:tcPr>
          <w:p w14:paraId="7BFB425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3.66 (-0.55, 7.86)</w:t>
            </w:r>
          </w:p>
        </w:tc>
        <w:tc>
          <w:tcPr>
            <w:tcW w:w="1850" w:type="dxa"/>
            <w:tcBorders>
              <w:top w:val="nil"/>
              <w:left w:val="nil"/>
              <w:bottom w:val="nil"/>
              <w:right w:val="nil"/>
            </w:tcBorders>
            <w:shd w:val="clear" w:color="auto" w:fill="auto"/>
            <w:noWrap/>
            <w:vAlign w:val="bottom"/>
            <w:hideMark/>
          </w:tcPr>
          <w:p w14:paraId="712DCB1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-0.13 (-2.48, 2.22)</w:t>
            </w:r>
          </w:p>
        </w:tc>
        <w:tc>
          <w:tcPr>
            <w:tcW w:w="1800" w:type="dxa"/>
            <w:tcBorders>
              <w:top w:val="nil"/>
              <w:left w:val="nil"/>
              <w:bottom w:val="nil"/>
              <w:right w:val="nil"/>
            </w:tcBorders>
            <w:shd w:val="clear" w:color="auto" w:fill="auto"/>
            <w:noWrap/>
            <w:vAlign w:val="bottom"/>
            <w:hideMark/>
          </w:tcPr>
          <w:p w14:paraId="04D615F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0.51 (-0.90, 1.92)</w:t>
            </w:r>
          </w:p>
        </w:tc>
      </w:tr>
      <w:tr w:rsidR="002C5B90" w:rsidRPr="002C5B90" w14:paraId="41D78317" w14:textId="77777777" w:rsidTr="008D57B2">
        <w:trPr>
          <w:trHeight w:val="255"/>
          <w:jc w:val="center"/>
        </w:trPr>
        <w:tc>
          <w:tcPr>
            <w:tcW w:w="783" w:type="dxa"/>
            <w:vMerge/>
            <w:tcBorders>
              <w:top w:val="nil"/>
              <w:left w:val="nil"/>
              <w:bottom w:val="single" w:sz="4" w:space="0" w:color="000000"/>
              <w:right w:val="nil"/>
            </w:tcBorders>
            <w:vAlign w:val="center"/>
            <w:hideMark/>
          </w:tcPr>
          <w:p w14:paraId="41DFABC3"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CCD3F51"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Total cholines</w:t>
            </w:r>
          </w:p>
        </w:tc>
        <w:tc>
          <w:tcPr>
            <w:tcW w:w="1850" w:type="dxa"/>
            <w:tcBorders>
              <w:top w:val="nil"/>
              <w:left w:val="nil"/>
              <w:bottom w:val="nil"/>
              <w:right w:val="nil"/>
            </w:tcBorders>
            <w:shd w:val="clear" w:color="000000" w:fill="E7E6E6"/>
            <w:noWrap/>
            <w:vAlign w:val="bottom"/>
            <w:hideMark/>
          </w:tcPr>
          <w:p w14:paraId="2902DA5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(-0.38, 0.27)</w:t>
            </w:r>
          </w:p>
        </w:tc>
        <w:tc>
          <w:tcPr>
            <w:tcW w:w="1850" w:type="dxa"/>
            <w:tcBorders>
              <w:top w:val="nil"/>
              <w:left w:val="nil"/>
              <w:bottom w:val="nil"/>
              <w:right w:val="nil"/>
            </w:tcBorders>
            <w:shd w:val="clear" w:color="000000" w:fill="E7E6E6"/>
            <w:noWrap/>
            <w:vAlign w:val="bottom"/>
            <w:hideMark/>
          </w:tcPr>
          <w:p w14:paraId="6D7F4C9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-0.17 (-0.50, 0.16)</w:t>
            </w:r>
          </w:p>
        </w:tc>
        <w:tc>
          <w:tcPr>
            <w:tcW w:w="1850" w:type="dxa"/>
            <w:tcBorders>
              <w:top w:val="nil"/>
              <w:left w:val="nil"/>
              <w:bottom w:val="nil"/>
              <w:right w:val="nil"/>
            </w:tcBorders>
            <w:shd w:val="clear" w:color="000000" w:fill="E7E6E6"/>
            <w:noWrap/>
            <w:vAlign w:val="bottom"/>
            <w:hideMark/>
          </w:tcPr>
          <w:p w14:paraId="47AA28E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(-0.25, 0.46)</w:t>
            </w:r>
          </w:p>
        </w:tc>
        <w:tc>
          <w:tcPr>
            <w:tcW w:w="1850" w:type="dxa"/>
            <w:tcBorders>
              <w:top w:val="nil"/>
              <w:left w:val="nil"/>
              <w:bottom w:val="nil"/>
              <w:right w:val="nil"/>
            </w:tcBorders>
            <w:shd w:val="clear" w:color="000000" w:fill="E7E6E6"/>
            <w:noWrap/>
            <w:vAlign w:val="bottom"/>
            <w:hideMark/>
          </w:tcPr>
          <w:p w14:paraId="65EFFD0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-0.18 (-0.51, 0.15)</w:t>
            </w:r>
          </w:p>
        </w:tc>
        <w:tc>
          <w:tcPr>
            <w:tcW w:w="1850" w:type="dxa"/>
            <w:tcBorders>
              <w:top w:val="nil"/>
              <w:left w:val="nil"/>
              <w:bottom w:val="nil"/>
              <w:right w:val="nil"/>
            </w:tcBorders>
            <w:shd w:val="clear" w:color="auto" w:fill="auto"/>
            <w:noWrap/>
            <w:vAlign w:val="bottom"/>
            <w:hideMark/>
          </w:tcPr>
          <w:p w14:paraId="42CC0BC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0.25 (0.00, 0.50)</w:t>
            </w:r>
          </w:p>
        </w:tc>
        <w:tc>
          <w:tcPr>
            <w:tcW w:w="1800" w:type="dxa"/>
            <w:tcBorders>
              <w:top w:val="nil"/>
              <w:left w:val="nil"/>
              <w:bottom w:val="nil"/>
              <w:right w:val="nil"/>
            </w:tcBorders>
            <w:shd w:val="clear" w:color="auto" w:fill="auto"/>
            <w:noWrap/>
            <w:vAlign w:val="bottom"/>
            <w:hideMark/>
          </w:tcPr>
          <w:p w14:paraId="28EDB22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0.15 (-0.00, 0.30)</w:t>
            </w:r>
          </w:p>
        </w:tc>
      </w:tr>
      <w:tr w:rsidR="002C5B90" w:rsidRPr="002C5B90" w14:paraId="305D1D58" w14:textId="77777777" w:rsidTr="008D57B2">
        <w:trPr>
          <w:trHeight w:val="255"/>
          <w:jc w:val="center"/>
        </w:trPr>
        <w:tc>
          <w:tcPr>
            <w:tcW w:w="783" w:type="dxa"/>
            <w:vMerge/>
            <w:tcBorders>
              <w:top w:val="nil"/>
              <w:left w:val="nil"/>
              <w:bottom w:val="single" w:sz="4" w:space="0" w:color="000000"/>
              <w:right w:val="nil"/>
            </w:tcBorders>
            <w:vAlign w:val="center"/>
            <w:hideMark/>
          </w:tcPr>
          <w:p w14:paraId="03CCE0CD"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5D8CAF9"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Phosphatidylcholine</w:t>
            </w:r>
          </w:p>
        </w:tc>
        <w:tc>
          <w:tcPr>
            <w:tcW w:w="1850" w:type="dxa"/>
            <w:tcBorders>
              <w:top w:val="nil"/>
              <w:left w:val="nil"/>
              <w:bottom w:val="nil"/>
              <w:right w:val="nil"/>
            </w:tcBorders>
            <w:shd w:val="clear" w:color="000000" w:fill="E7E6E6"/>
            <w:noWrap/>
            <w:vAlign w:val="bottom"/>
            <w:hideMark/>
          </w:tcPr>
          <w:p w14:paraId="48EF9CA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-0.12 (-0.53, 0.29)</w:t>
            </w:r>
          </w:p>
        </w:tc>
        <w:tc>
          <w:tcPr>
            <w:tcW w:w="1850" w:type="dxa"/>
            <w:tcBorders>
              <w:top w:val="nil"/>
              <w:left w:val="nil"/>
              <w:bottom w:val="nil"/>
              <w:right w:val="nil"/>
            </w:tcBorders>
            <w:shd w:val="clear" w:color="000000" w:fill="E7E6E6"/>
            <w:noWrap/>
            <w:vAlign w:val="bottom"/>
            <w:hideMark/>
          </w:tcPr>
          <w:p w14:paraId="2B58B51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-0.26 (-0.67, 0.16)</w:t>
            </w:r>
          </w:p>
        </w:tc>
        <w:tc>
          <w:tcPr>
            <w:tcW w:w="1850" w:type="dxa"/>
            <w:tcBorders>
              <w:top w:val="nil"/>
              <w:left w:val="nil"/>
              <w:bottom w:val="nil"/>
              <w:right w:val="nil"/>
            </w:tcBorders>
            <w:shd w:val="clear" w:color="000000" w:fill="E7E6E6"/>
            <w:noWrap/>
            <w:vAlign w:val="bottom"/>
            <w:hideMark/>
          </w:tcPr>
          <w:p w14:paraId="0527FCB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(-0.52, 0.39)</w:t>
            </w:r>
          </w:p>
        </w:tc>
        <w:tc>
          <w:tcPr>
            <w:tcW w:w="1850" w:type="dxa"/>
            <w:tcBorders>
              <w:top w:val="nil"/>
              <w:left w:val="nil"/>
              <w:bottom w:val="nil"/>
              <w:right w:val="nil"/>
            </w:tcBorders>
            <w:shd w:val="clear" w:color="000000" w:fill="E7E6E6"/>
            <w:noWrap/>
            <w:vAlign w:val="bottom"/>
            <w:hideMark/>
          </w:tcPr>
          <w:p w14:paraId="6A16A54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-0.32 (-0.73, 0.10)</w:t>
            </w:r>
          </w:p>
        </w:tc>
        <w:tc>
          <w:tcPr>
            <w:tcW w:w="1850" w:type="dxa"/>
            <w:tcBorders>
              <w:top w:val="nil"/>
              <w:left w:val="nil"/>
              <w:bottom w:val="nil"/>
              <w:right w:val="nil"/>
            </w:tcBorders>
            <w:shd w:val="clear" w:color="auto" w:fill="auto"/>
            <w:noWrap/>
            <w:vAlign w:val="bottom"/>
            <w:hideMark/>
          </w:tcPr>
          <w:p w14:paraId="01CFD33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0.23 (-0.01, 0.47)</w:t>
            </w:r>
          </w:p>
        </w:tc>
        <w:tc>
          <w:tcPr>
            <w:tcW w:w="1800" w:type="dxa"/>
            <w:tcBorders>
              <w:top w:val="nil"/>
              <w:left w:val="nil"/>
              <w:bottom w:val="nil"/>
              <w:right w:val="nil"/>
            </w:tcBorders>
            <w:shd w:val="clear" w:color="auto" w:fill="auto"/>
            <w:noWrap/>
            <w:vAlign w:val="bottom"/>
            <w:hideMark/>
          </w:tcPr>
          <w:p w14:paraId="1CE5A0F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0.12 (-0.02, 0.26)</w:t>
            </w:r>
          </w:p>
        </w:tc>
      </w:tr>
      <w:tr w:rsidR="002C5B90" w:rsidRPr="002C5B90" w14:paraId="3F8EC136" w14:textId="77777777" w:rsidTr="008D57B2">
        <w:trPr>
          <w:trHeight w:val="255"/>
          <w:jc w:val="center"/>
        </w:trPr>
        <w:tc>
          <w:tcPr>
            <w:tcW w:w="783" w:type="dxa"/>
            <w:vMerge/>
            <w:tcBorders>
              <w:top w:val="nil"/>
              <w:left w:val="nil"/>
              <w:bottom w:val="single" w:sz="4" w:space="0" w:color="000000"/>
              <w:right w:val="nil"/>
            </w:tcBorders>
            <w:vAlign w:val="center"/>
            <w:hideMark/>
          </w:tcPr>
          <w:p w14:paraId="7F3B7BE0"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single" w:sz="4" w:space="0" w:color="auto"/>
              <w:right w:val="nil"/>
            </w:tcBorders>
            <w:shd w:val="clear" w:color="auto" w:fill="auto"/>
            <w:noWrap/>
            <w:vAlign w:val="bottom"/>
            <w:hideMark/>
          </w:tcPr>
          <w:p w14:paraId="280C4872"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Sphingomyelins</w:t>
            </w:r>
          </w:p>
        </w:tc>
        <w:tc>
          <w:tcPr>
            <w:tcW w:w="1850" w:type="dxa"/>
            <w:tcBorders>
              <w:top w:val="nil"/>
              <w:left w:val="nil"/>
              <w:bottom w:val="single" w:sz="4" w:space="0" w:color="auto"/>
              <w:right w:val="nil"/>
            </w:tcBorders>
            <w:shd w:val="clear" w:color="000000" w:fill="E7E6E6"/>
            <w:noWrap/>
            <w:vAlign w:val="bottom"/>
            <w:hideMark/>
          </w:tcPr>
          <w:p w14:paraId="7A4411D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(-0.04, 0.11)</w:t>
            </w:r>
          </w:p>
        </w:tc>
        <w:tc>
          <w:tcPr>
            <w:tcW w:w="1850" w:type="dxa"/>
            <w:tcBorders>
              <w:top w:val="nil"/>
              <w:left w:val="nil"/>
              <w:bottom w:val="single" w:sz="4" w:space="0" w:color="auto"/>
              <w:right w:val="nil"/>
            </w:tcBorders>
            <w:shd w:val="clear" w:color="000000" w:fill="E7E6E6"/>
            <w:noWrap/>
            <w:vAlign w:val="bottom"/>
            <w:hideMark/>
          </w:tcPr>
          <w:p w14:paraId="206DF39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(-0.06, 0.09)</w:t>
            </w:r>
          </w:p>
        </w:tc>
        <w:tc>
          <w:tcPr>
            <w:tcW w:w="1850" w:type="dxa"/>
            <w:tcBorders>
              <w:top w:val="nil"/>
              <w:left w:val="nil"/>
              <w:bottom w:val="single" w:sz="4" w:space="0" w:color="auto"/>
              <w:right w:val="nil"/>
            </w:tcBorders>
            <w:shd w:val="clear" w:color="000000" w:fill="E7E6E6"/>
            <w:noWrap/>
            <w:vAlign w:val="bottom"/>
            <w:hideMark/>
          </w:tcPr>
          <w:p w14:paraId="352703E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(0.00, 0.17)</w:t>
            </w:r>
          </w:p>
        </w:tc>
        <w:tc>
          <w:tcPr>
            <w:tcW w:w="1850" w:type="dxa"/>
            <w:tcBorders>
              <w:top w:val="nil"/>
              <w:left w:val="nil"/>
              <w:bottom w:val="single" w:sz="4" w:space="0" w:color="auto"/>
              <w:right w:val="nil"/>
            </w:tcBorders>
            <w:shd w:val="clear" w:color="000000" w:fill="E7E6E6"/>
            <w:noWrap/>
            <w:vAlign w:val="bottom"/>
            <w:hideMark/>
          </w:tcPr>
          <w:p w14:paraId="34CEA90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(-0.02, 0.13)</w:t>
            </w:r>
          </w:p>
        </w:tc>
        <w:tc>
          <w:tcPr>
            <w:tcW w:w="1850" w:type="dxa"/>
            <w:tcBorders>
              <w:top w:val="nil"/>
              <w:left w:val="nil"/>
              <w:bottom w:val="single" w:sz="4" w:space="0" w:color="auto"/>
              <w:right w:val="nil"/>
            </w:tcBorders>
            <w:shd w:val="clear" w:color="auto" w:fill="auto"/>
            <w:noWrap/>
            <w:vAlign w:val="bottom"/>
            <w:hideMark/>
          </w:tcPr>
          <w:p w14:paraId="7736B2F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(-0.02, 0.10)</w:t>
            </w:r>
          </w:p>
        </w:tc>
        <w:tc>
          <w:tcPr>
            <w:tcW w:w="1800" w:type="dxa"/>
            <w:tcBorders>
              <w:top w:val="nil"/>
              <w:left w:val="nil"/>
              <w:bottom w:val="single" w:sz="4" w:space="0" w:color="auto"/>
              <w:right w:val="nil"/>
            </w:tcBorders>
            <w:shd w:val="clear" w:color="auto" w:fill="auto"/>
            <w:noWrap/>
            <w:vAlign w:val="bottom"/>
            <w:hideMark/>
          </w:tcPr>
          <w:p w14:paraId="087D075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(-0.01, 0.06)</w:t>
            </w:r>
          </w:p>
        </w:tc>
      </w:tr>
      <w:tr w:rsidR="002C5B90" w:rsidRPr="002C5B90" w14:paraId="7E124730" w14:textId="77777777" w:rsidTr="008D57B2">
        <w:trPr>
          <w:trHeight w:val="255"/>
          <w:jc w:val="center"/>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6297081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Other</w:t>
            </w:r>
          </w:p>
        </w:tc>
        <w:tc>
          <w:tcPr>
            <w:tcW w:w="2544" w:type="dxa"/>
            <w:tcBorders>
              <w:top w:val="nil"/>
              <w:left w:val="nil"/>
              <w:bottom w:val="nil"/>
              <w:right w:val="nil"/>
            </w:tcBorders>
            <w:shd w:val="clear" w:color="auto" w:fill="auto"/>
            <w:noWrap/>
            <w:vAlign w:val="bottom"/>
            <w:hideMark/>
          </w:tcPr>
          <w:p w14:paraId="571E1B2B"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ApoA1</w:t>
            </w:r>
          </w:p>
        </w:tc>
        <w:tc>
          <w:tcPr>
            <w:tcW w:w="1850" w:type="dxa"/>
            <w:tcBorders>
              <w:top w:val="nil"/>
              <w:left w:val="nil"/>
              <w:bottom w:val="nil"/>
              <w:right w:val="nil"/>
            </w:tcBorders>
            <w:shd w:val="clear" w:color="000000" w:fill="E7E6E6"/>
            <w:noWrap/>
            <w:vAlign w:val="bottom"/>
            <w:hideMark/>
          </w:tcPr>
          <w:p w14:paraId="39051F0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(-0.22, 0.13)</w:t>
            </w:r>
          </w:p>
        </w:tc>
        <w:tc>
          <w:tcPr>
            <w:tcW w:w="1850" w:type="dxa"/>
            <w:tcBorders>
              <w:top w:val="nil"/>
              <w:left w:val="nil"/>
              <w:bottom w:val="nil"/>
              <w:right w:val="nil"/>
            </w:tcBorders>
            <w:shd w:val="clear" w:color="000000" w:fill="E7E6E6"/>
            <w:noWrap/>
            <w:vAlign w:val="bottom"/>
            <w:hideMark/>
          </w:tcPr>
          <w:p w14:paraId="14844AA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(-0.24, 0.12)</w:t>
            </w:r>
          </w:p>
        </w:tc>
        <w:tc>
          <w:tcPr>
            <w:tcW w:w="1850" w:type="dxa"/>
            <w:tcBorders>
              <w:top w:val="nil"/>
              <w:left w:val="nil"/>
              <w:bottom w:val="nil"/>
              <w:right w:val="nil"/>
            </w:tcBorders>
            <w:shd w:val="clear" w:color="000000" w:fill="E7E6E6"/>
            <w:noWrap/>
            <w:vAlign w:val="bottom"/>
            <w:hideMark/>
          </w:tcPr>
          <w:p w14:paraId="3230ACD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(-0.10, 0.29)</w:t>
            </w:r>
          </w:p>
        </w:tc>
        <w:tc>
          <w:tcPr>
            <w:tcW w:w="1850" w:type="dxa"/>
            <w:tcBorders>
              <w:top w:val="nil"/>
              <w:left w:val="nil"/>
              <w:bottom w:val="nil"/>
              <w:right w:val="nil"/>
            </w:tcBorders>
            <w:shd w:val="clear" w:color="000000" w:fill="E7E6E6"/>
            <w:noWrap/>
            <w:vAlign w:val="bottom"/>
            <w:hideMark/>
          </w:tcPr>
          <w:p w14:paraId="10640C4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(-0.19, 0.17)</w:t>
            </w:r>
          </w:p>
        </w:tc>
        <w:tc>
          <w:tcPr>
            <w:tcW w:w="1850" w:type="dxa"/>
            <w:tcBorders>
              <w:top w:val="nil"/>
              <w:left w:val="nil"/>
              <w:bottom w:val="nil"/>
              <w:right w:val="nil"/>
            </w:tcBorders>
            <w:shd w:val="clear" w:color="auto" w:fill="auto"/>
            <w:noWrap/>
            <w:vAlign w:val="bottom"/>
            <w:hideMark/>
          </w:tcPr>
          <w:p w14:paraId="6937B48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0.12 (-0.02, 0.26)</w:t>
            </w:r>
          </w:p>
        </w:tc>
        <w:tc>
          <w:tcPr>
            <w:tcW w:w="1800" w:type="dxa"/>
            <w:tcBorders>
              <w:top w:val="nil"/>
              <w:left w:val="nil"/>
              <w:bottom w:val="nil"/>
              <w:right w:val="nil"/>
            </w:tcBorders>
            <w:shd w:val="clear" w:color="auto" w:fill="auto"/>
            <w:noWrap/>
            <w:vAlign w:val="bottom"/>
            <w:hideMark/>
          </w:tcPr>
          <w:p w14:paraId="19160D8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(-0.00, 0.16)</w:t>
            </w:r>
          </w:p>
        </w:tc>
      </w:tr>
      <w:tr w:rsidR="002C5B90" w:rsidRPr="002C5B90" w14:paraId="7C003EC9" w14:textId="77777777" w:rsidTr="008D57B2">
        <w:trPr>
          <w:trHeight w:val="255"/>
          <w:jc w:val="center"/>
        </w:trPr>
        <w:tc>
          <w:tcPr>
            <w:tcW w:w="783" w:type="dxa"/>
            <w:vMerge/>
            <w:tcBorders>
              <w:top w:val="nil"/>
              <w:left w:val="nil"/>
              <w:bottom w:val="single" w:sz="4" w:space="0" w:color="000000"/>
              <w:right w:val="nil"/>
            </w:tcBorders>
            <w:vAlign w:val="center"/>
            <w:hideMark/>
          </w:tcPr>
          <w:p w14:paraId="1E41F766"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3BCBA60"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ApoB</w:t>
            </w:r>
          </w:p>
        </w:tc>
        <w:tc>
          <w:tcPr>
            <w:tcW w:w="1850" w:type="dxa"/>
            <w:tcBorders>
              <w:top w:val="nil"/>
              <w:left w:val="nil"/>
              <w:bottom w:val="nil"/>
              <w:right w:val="nil"/>
            </w:tcBorders>
            <w:shd w:val="clear" w:color="000000" w:fill="E7E6E6"/>
            <w:noWrap/>
            <w:vAlign w:val="bottom"/>
            <w:hideMark/>
          </w:tcPr>
          <w:p w14:paraId="5A46E92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(-0.06, 0.24)</w:t>
            </w:r>
          </w:p>
        </w:tc>
        <w:tc>
          <w:tcPr>
            <w:tcW w:w="1850" w:type="dxa"/>
            <w:tcBorders>
              <w:top w:val="nil"/>
              <w:left w:val="nil"/>
              <w:bottom w:val="nil"/>
              <w:right w:val="nil"/>
            </w:tcBorders>
            <w:shd w:val="clear" w:color="000000" w:fill="E7E6E6"/>
            <w:noWrap/>
            <w:vAlign w:val="bottom"/>
            <w:hideMark/>
          </w:tcPr>
          <w:p w14:paraId="6D6BC67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(-0.21, 0.09)</w:t>
            </w:r>
          </w:p>
        </w:tc>
        <w:tc>
          <w:tcPr>
            <w:tcW w:w="1850" w:type="dxa"/>
            <w:tcBorders>
              <w:top w:val="nil"/>
              <w:left w:val="nil"/>
              <w:bottom w:val="nil"/>
              <w:right w:val="nil"/>
            </w:tcBorders>
            <w:shd w:val="clear" w:color="000000" w:fill="E7E6E6"/>
            <w:noWrap/>
            <w:vAlign w:val="bottom"/>
            <w:hideMark/>
          </w:tcPr>
          <w:p w14:paraId="5AAAF8F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(-0.17, 0.14)</w:t>
            </w:r>
          </w:p>
        </w:tc>
        <w:tc>
          <w:tcPr>
            <w:tcW w:w="1850" w:type="dxa"/>
            <w:tcBorders>
              <w:top w:val="nil"/>
              <w:left w:val="nil"/>
              <w:bottom w:val="nil"/>
              <w:right w:val="nil"/>
            </w:tcBorders>
            <w:shd w:val="clear" w:color="000000" w:fill="E7E6E6"/>
            <w:noWrap/>
            <w:vAlign w:val="bottom"/>
            <w:hideMark/>
          </w:tcPr>
          <w:p w14:paraId="6C1DD4E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(-0.23, 0.07)</w:t>
            </w:r>
          </w:p>
        </w:tc>
        <w:tc>
          <w:tcPr>
            <w:tcW w:w="1850" w:type="dxa"/>
            <w:tcBorders>
              <w:top w:val="nil"/>
              <w:left w:val="nil"/>
              <w:bottom w:val="nil"/>
              <w:right w:val="nil"/>
            </w:tcBorders>
            <w:shd w:val="clear" w:color="auto" w:fill="auto"/>
            <w:noWrap/>
            <w:vAlign w:val="bottom"/>
            <w:hideMark/>
          </w:tcPr>
          <w:p w14:paraId="4F7D6C1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(-0.11, 0.17)</w:t>
            </w:r>
          </w:p>
        </w:tc>
        <w:tc>
          <w:tcPr>
            <w:tcW w:w="1800" w:type="dxa"/>
            <w:tcBorders>
              <w:top w:val="nil"/>
              <w:left w:val="nil"/>
              <w:bottom w:val="nil"/>
              <w:right w:val="nil"/>
            </w:tcBorders>
            <w:shd w:val="clear" w:color="auto" w:fill="auto"/>
            <w:noWrap/>
            <w:vAlign w:val="bottom"/>
            <w:hideMark/>
          </w:tcPr>
          <w:p w14:paraId="19A8CE5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(-0.09, 0.07)</w:t>
            </w:r>
          </w:p>
        </w:tc>
      </w:tr>
      <w:tr w:rsidR="002C5B90" w:rsidRPr="002C5B90" w14:paraId="1D288F63" w14:textId="77777777" w:rsidTr="008D57B2">
        <w:trPr>
          <w:trHeight w:val="255"/>
          <w:jc w:val="center"/>
        </w:trPr>
        <w:tc>
          <w:tcPr>
            <w:tcW w:w="783" w:type="dxa"/>
            <w:vMerge/>
            <w:tcBorders>
              <w:top w:val="nil"/>
              <w:left w:val="nil"/>
              <w:bottom w:val="single" w:sz="4" w:space="0" w:color="000000"/>
              <w:right w:val="nil"/>
            </w:tcBorders>
            <w:vAlign w:val="center"/>
            <w:hideMark/>
          </w:tcPr>
          <w:p w14:paraId="30758FCB"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91A3271"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ApoB:ApoA1</w:t>
            </w:r>
          </w:p>
        </w:tc>
        <w:tc>
          <w:tcPr>
            <w:tcW w:w="1850" w:type="dxa"/>
            <w:tcBorders>
              <w:top w:val="nil"/>
              <w:left w:val="nil"/>
              <w:bottom w:val="nil"/>
              <w:right w:val="nil"/>
            </w:tcBorders>
            <w:shd w:val="clear" w:color="000000" w:fill="E7E6E6"/>
            <w:noWrap/>
            <w:vAlign w:val="bottom"/>
            <w:hideMark/>
          </w:tcPr>
          <w:p w14:paraId="6D0DEEC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(-0.04, 0.18)</w:t>
            </w:r>
          </w:p>
        </w:tc>
        <w:tc>
          <w:tcPr>
            <w:tcW w:w="1850" w:type="dxa"/>
            <w:tcBorders>
              <w:top w:val="nil"/>
              <w:left w:val="nil"/>
              <w:bottom w:val="nil"/>
              <w:right w:val="nil"/>
            </w:tcBorders>
            <w:shd w:val="clear" w:color="000000" w:fill="E7E6E6"/>
            <w:noWrap/>
            <w:vAlign w:val="bottom"/>
            <w:hideMark/>
          </w:tcPr>
          <w:p w14:paraId="4A8DCD9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(-0.15, 0.08)</w:t>
            </w:r>
          </w:p>
        </w:tc>
        <w:tc>
          <w:tcPr>
            <w:tcW w:w="1850" w:type="dxa"/>
            <w:tcBorders>
              <w:top w:val="nil"/>
              <w:left w:val="nil"/>
              <w:bottom w:val="nil"/>
              <w:right w:val="nil"/>
            </w:tcBorders>
            <w:shd w:val="clear" w:color="000000" w:fill="E7E6E6"/>
            <w:noWrap/>
            <w:vAlign w:val="bottom"/>
            <w:hideMark/>
          </w:tcPr>
          <w:p w14:paraId="3D15D5F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(-0.16, 0.07)</w:t>
            </w:r>
          </w:p>
        </w:tc>
        <w:tc>
          <w:tcPr>
            <w:tcW w:w="1850" w:type="dxa"/>
            <w:tcBorders>
              <w:top w:val="nil"/>
              <w:left w:val="nil"/>
              <w:bottom w:val="nil"/>
              <w:right w:val="nil"/>
            </w:tcBorders>
            <w:shd w:val="clear" w:color="000000" w:fill="E7E6E6"/>
            <w:noWrap/>
            <w:vAlign w:val="bottom"/>
            <w:hideMark/>
          </w:tcPr>
          <w:p w14:paraId="09BEBEC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(-0.17, 0.06)</w:t>
            </w:r>
          </w:p>
        </w:tc>
        <w:tc>
          <w:tcPr>
            <w:tcW w:w="1850" w:type="dxa"/>
            <w:tcBorders>
              <w:top w:val="nil"/>
              <w:left w:val="nil"/>
              <w:bottom w:val="nil"/>
              <w:right w:val="nil"/>
            </w:tcBorders>
            <w:shd w:val="clear" w:color="auto" w:fill="auto"/>
            <w:noWrap/>
            <w:vAlign w:val="bottom"/>
            <w:hideMark/>
          </w:tcPr>
          <w:p w14:paraId="75A97B6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(-0.12, 0.07)</w:t>
            </w:r>
          </w:p>
        </w:tc>
        <w:tc>
          <w:tcPr>
            <w:tcW w:w="1800" w:type="dxa"/>
            <w:tcBorders>
              <w:top w:val="nil"/>
              <w:left w:val="nil"/>
              <w:bottom w:val="nil"/>
              <w:right w:val="nil"/>
            </w:tcBorders>
            <w:shd w:val="clear" w:color="auto" w:fill="auto"/>
            <w:noWrap/>
            <w:vAlign w:val="bottom"/>
            <w:hideMark/>
          </w:tcPr>
          <w:p w14:paraId="01F1326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(-0.09, 0.02)</w:t>
            </w:r>
          </w:p>
        </w:tc>
      </w:tr>
      <w:tr w:rsidR="002C5B90" w:rsidRPr="002C5B90" w14:paraId="1D044642" w14:textId="77777777" w:rsidTr="008D57B2">
        <w:trPr>
          <w:trHeight w:val="255"/>
          <w:jc w:val="center"/>
        </w:trPr>
        <w:tc>
          <w:tcPr>
            <w:tcW w:w="783" w:type="dxa"/>
            <w:vMerge/>
            <w:tcBorders>
              <w:top w:val="nil"/>
              <w:left w:val="nil"/>
              <w:bottom w:val="single" w:sz="4" w:space="0" w:color="000000"/>
              <w:right w:val="nil"/>
            </w:tcBorders>
            <w:vAlign w:val="center"/>
            <w:hideMark/>
          </w:tcPr>
          <w:p w14:paraId="3811923F"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5245E18"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Pyruvate</w:t>
            </w:r>
          </w:p>
        </w:tc>
        <w:tc>
          <w:tcPr>
            <w:tcW w:w="1850" w:type="dxa"/>
            <w:tcBorders>
              <w:top w:val="nil"/>
              <w:left w:val="nil"/>
              <w:bottom w:val="nil"/>
              <w:right w:val="nil"/>
            </w:tcBorders>
            <w:shd w:val="clear" w:color="000000" w:fill="E7E6E6"/>
            <w:noWrap/>
            <w:vAlign w:val="bottom"/>
            <w:hideMark/>
          </w:tcPr>
          <w:p w14:paraId="2F3A851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(-0.04, 0.02)</w:t>
            </w:r>
          </w:p>
        </w:tc>
        <w:tc>
          <w:tcPr>
            <w:tcW w:w="1850" w:type="dxa"/>
            <w:tcBorders>
              <w:top w:val="nil"/>
              <w:left w:val="nil"/>
              <w:bottom w:val="nil"/>
              <w:right w:val="nil"/>
            </w:tcBorders>
            <w:shd w:val="clear" w:color="000000" w:fill="E7E6E6"/>
            <w:noWrap/>
            <w:vAlign w:val="bottom"/>
            <w:hideMark/>
          </w:tcPr>
          <w:p w14:paraId="7310193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(-0.04, 0.01)</w:t>
            </w:r>
          </w:p>
        </w:tc>
        <w:tc>
          <w:tcPr>
            <w:tcW w:w="1850" w:type="dxa"/>
            <w:tcBorders>
              <w:top w:val="nil"/>
              <w:left w:val="nil"/>
              <w:bottom w:val="nil"/>
              <w:right w:val="nil"/>
            </w:tcBorders>
            <w:shd w:val="clear" w:color="000000" w:fill="E7E6E6"/>
            <w:noWrap/>
            <w:vAlign w:val="bottom"/>
            <w:hideMark/>
          </w:tcPr>
          <w:p w14:paraId="4BA55C9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(-0.04, 0.02)</w:t>
            </w:r>
          </w:p>
        </w:tc>
        <w:tc>
          <w:tcPr>
            <w:tcW w:w="1850" w:type="dxa"/>
            <w:tcBorders>
              <w:top w:val="nil"/>
              <w:left w:val="nil"/>
              <w:bottom w:val="nil"/>
              <w:right w:val="nil"/>
            </w:tcBorders>
            <w:shd w:val="clear" w:color="000000" w:fill="E7E6E6"/>
            <w:noWrap/>
            <w:vAlign w:val="bottom"/>
            <w:hideMark/>
          </w:tcPr>
          <w:p w14:paraId="21DD79C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(-0.05, 0.00)</w:t>
            </w:r>
          </w:p>
        </w:tc>
        <w:tc>
          <w:tcPr>
            <w:tcW w:w="1850" w:type="dxa"/>
            <w:tcBorders>
              <w:top w:val="nil"/>
              <w:left w:val="nil"/>
              <w:bottom w:val="nil"/>
              <w:right w:val="nil"/>
            </w:tcBorders>
            <w:shd w:val="clear" w:color="auto" w:fill="auto"/>
            <w:noWrap/>
            <w:vAlign w:val="bottom"/>
            <w:hideMark/>
          </w:tcPr>
          <w:p w14:paraId="4894886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(-0.04, 0.01)</w:t>
            </w:r>
          </w:p>
        </w:tc>
        <w:tc>
          <w:tcPr>
            <w:tcW w:w="1800" w:type="dxa"/>
            <w:tcBorders>
              <w:top w:val="nil"/>
              <w:left w:val="nil"/>
              <w:bottom w:val="nil"/>
              <w:right w:val="nil"/>
            </w:tcBorders>
            <w:shd w:val="clear" w:color="auto" w:fill="auto"/>
            <w:noWrap/>
            <w:vAlign w:val="bottom"/>
            <w:hideMark/>
          </w:tcPr>
          <w:p w14:paraId="0540AB9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0.01)</w:t>
            </w:r>
          </w:p>
        </w:tc>
      </w:tr>
      <w:tr w:rsidR="002C5B90" w:rsidRPr="002C5B90" w14:paraId="5D02CE71" w14:textId="77777777" w:rsidTr="008D57B2">
        <w:trPr>
          <w:trHeight w:val="255"/>
          <w:jc w:val="center"/>
        </w:trPr>
        <w:tc>
          <w:tcPr>
            <w:tcW w:w="783" w:type="dxa"/>
            <w:vMerge/>
            <w:tcBorders>
              <w:top w:val="nil"/>
              <w:left w:val="nil"/>
              <w:bottom w:val="single" w:sz="4" w:space="0" w:color="000000"/>
              <w:right w:val="nil"/>
            </w:tcBorders>
            <w:vAlign w:val="center"/>
            <w:hideMark/>
          </w:tcPr>
          <w:p w14:paraId="48080980"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7613DD3"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Citrate</w:t>
            </w:r>
          </w:p>
        </w:tc>
        <w:tc>
          <w:tcPr>
            <w:tcW w:w="1850" w:type="dxa"/>
            <w:tcBorders>
              <w:top w:val="nil"/>
              <w:left w:val="nil"/>
              <w:bottom w:val="nil"/>
              <w:right w:val="nil"/>
            </w:tcBorders>
            <w:shd w:val="clear" w:color="000000" w:fill="E7E6E6"/>
            <w:noWrap/>
            <w:vAlign w:val="bottom"/>
            <w:hideMark/>
          </w:tcPr>
          <w:p w14:paraId="688DCF0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0.03)</w:t>
            </w:r>
          </w:p>
        </w:tc>
        <w:tc>
          <w:tcPr>
            <w:tcW w:w="1850" w:type="dxa"/>
            <w:tcBorders>
              <w:top w:val="nil"/>
              <w:left w:val="nil"/>
              <w:bottom w:val="nil"/>
              <w:right w:val="nil"/>
            </w:tcBorders>
            <w:shd w:val="clear" w:color="000000" w:fill="E7E6E6"/>
            <w:noWrap/>
            <w:vAlign w:val="bottom"/>
            <w:hideMark/>
          </w:tcPr>
          <w:p w14:paraId="234CE1E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0.02)</w:t>
            </w:r>
          </w:p>
        </w:tc>
        <w:tc>
          <w:tcPr>
            <w:tcW w:w="1850" w:type="dxa"/>
            <w:tcBorders>
              <w:top w:val="nil"/>
              <w:left w:val="nil"/>
              <w:bottom w:val="nil"/>
              <w:right w:val="nil"/>
            </w:tcBorders>
            <w:shd w:val="clear" w:color="000000" w:fill="E7E6E6"/>
            <w:noWrap/>
            <w:vAlign w:val="bottom"/>
            <w:hideMark/>
          </w:tcPr>
          <w:p w14:paraId="5782BC3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(-0.03, 0.02)</w:t>
            </w:r>
          </w:p>
        </w:tc>
        <w:tc>
          <w:tcPr>
            <w:tcW w:w="1850" w:type="dxa"/>
            <w:tcBorders>
              <w:top w:val="nil"/>
              <w:left w:val="nil"/>
              <w:bottom w:val="nil"/>
              <w:right w:val="nil"/>
            </w:tcBorders>
            <w:shd w:val="clear" w:color="000000" w:fill="E7E6E6"/>
            <w:noWrap/>
            <w:vAlign w:val="bottom"/>
            <w:hideMark/>
          </w:tcPr>
          <w:p w14:paraId="4D7AB83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0.02)</w:t>
            </w:r>
          </w:p>
        </w:tc>
        <w:tc>
          <w:tcPr>
            <w:tcW w:w="1850" w:type="dxa"/>
            <w:tcBorders>
              <w:top w:val="nil"/>
              <w:left w:val="nil"/>
              <w:bottom w:val="nil"/>
              <w:right w:val="nil"/>
            </w:tcBorders>
            <w:shd w:val="clear" w:color="auto" w:fill="auto"/>
            <w:noWrap/>
            <w:vAlign w:val="bottom"/>
            <w:hideMark/>
          </w:tcPr>
          <w:p w14:paraId="77FAA91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00" w:type="dxa"/>
            <w:tcBorders>
              <w:top w:val="nil"/>
              <w:left w:val="nil"/>
              <w:bottom w:val="nil"/>
              <w:right w:val="nil"/>
            </w:tcBorders>
            <w:shd w:val="clear" w:color="auto" w:fill="auto"/>
            <w:noWrap/>
            <w:vAlign w:val="bottom"/>
            <w:hideMark/>
          </w:tcPr>
          <w:p w14:paraId="6636BD2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r>
      <w:tr w:rsidR="002C5B90" w:rsidRPr="002C5B90" w14:paraId="6CAA88C8" w14:textId="77777777" w:rsidTr="008D57B2">
        <w:trPr>
          <w:trHeight w:val="255"/>
          <w:jc w:val="center"/>
        </w:trPr>
        <w:tc>
          <w:tcPr>
            <w:tcW w:w="783" w:type="dxa"/>
            <w:vMerge/>
            <w:tcBorders>
              <w:top w:val="nil"/>
              <w:left w:val="nil"/>
              <w:bottom w:val="single" w:sz="4" w:space="0" w:color="000000"/>
              <w:right w:val="nil"/>
            </w:tcBorders>
            <w:vAlign w:val="center"/>
            <w:hideMark/>
          </w:tcPr>
          <w:p w14:paraId="4FB6A003"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C258090"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Glycerol</w:t>
            </w:r>
          </w:p>
        </w:tc>
        <w:tc>
          <w:tcPr>
            <w:tcW w:w="1850" w:type="dxa"/>
            <w:tcBorders>
              <w:top w:val="nil"/>
              <w:left w:val="nil"/>
              <w:bottom w:val="nil"/>
              <w:right w:val="nil"/>
            </w:tcBorders>
            <w:shd w:val="clear" w:color="000000" w:fill="E7E6E6"/>
            <w:noWrap/>
            <w:vAlign w:val="bottom"/>
            <w:hideMark/>
          </w:tcPr>
          <w:p w14:paraId="35C1D64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(-0.02, 0.06)</w:t>
            </w:r>
          </w:p>
        </w:tc>
        <w:tc>
          <w:tcPr>
            <w:tcW w:w="1850" w:type="dxa"/>
            <w:tcBorders>
              <w:top w:val="nil"/>
              <w:left w:val="nil"/>
              <w:bottom w:val="nil"/>
              <w:right w:val="nil"/>
            </w:tcBorders>
            <w:shd w:val="clear" w:color="000000" w:fill="E7E6E6"/>
            <w:noWrap/>
            <w:vAlign w:val="bottom"/>
            <w:hideMark/>
          </w:tcPr>
          <w:p w14:paraId="6845291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(-0.04, 0.04)</w:t>
            </w:r>
          </w:p>
        </w:tc>
        <w:tc>
          <w:tcPr>
            <w:tcW w:w="1850" w:type="dxa"/>
            <w:tcBorders>
              <w:top w:val="nil"/>
              <w:left w:val="nil"/>
              <w:bottom w:val="nil"/>
              <w:right w:val="nil"/>
            </w:tcBorders>
            <w:shd w:val="clear" w:color="000000" w:fill="E7E6E6"/>
            <w:noWrap/>
            <w:vAlign w:val="bottom"/>
            <w:hideMark/>
          </w:tcPr>
          <w:p w14:paraId="4046616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(-0.05, 0.03)</w:t>
            </w:r>
          </w:p>
        </w:tc>
        <w:tc>
          <w:tcPr>
            <w:tcW w:w="1850" w:type="dxa"/>
            <w:tcBorders>
              <w:top w:val="nil"/>
              <w:left w:val="nil"/>
              <w:bottom w:val="nil"/>
              <w:right w:val="nil"/>
            </w:tcBorders>
            <w:shd w:val="clear" w:color="000000" w:fill="E7E6E6"/>
            <w:noWrap/>
            <w:vAlign w:val="bottom"/>
            <w:hideMark/>
          </w:tcPr>
          <w:p w14:paraId="671269A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(-0.01, 0.06)</w:t>
            </w:r>
          </w:p>
        </w:tc>
        <w:tc>
          <w:tcPr>
            <w:tcW w:w="1850" w:type="dxa"/>
            <w:tcBorders>
              <w:top w:val="nil"/>
              <w:left w:val="nil"/>
              <w:bottom w:val="nil"/>
              <w:right w:val="nil"/>
            </w:tcBorders>
            <w:shd w:val="clear" w:color="auto" w:fill="auto"/>
            <w:noWrap/>
            <w:vAlign w:val="bottom"/>
            <w:hideMark/>
          </w:tcPr>
          <w:p w14:paraId="486D0ED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0.01)</w:t>
            </w:r>
          </w:p>
        </w:tc>
        <w:tc>
          <w:tcPr>
            <w:tcW w:w="1800" w:type="dxa"/>
            <w:tcBorders>
              <w:top w:val="nil"/>
              <w:left w:val="nil"/>
              <w:bottom w:val="nil"/>
              <w:right w:val="nil"/>
            </w:tcBorders>
            <w:shd w:val="clear" w:color="auto" w:fill="auto"/>
            <w:noWrap/>
            <w:vAlign w:val="bottom"/>
            <w:hideMark/>
          </w:tcPr>
          <w:p w14:paraId="1ADEB3F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0.00)</w:t>
            </w:r>
          </w:p>
        </w:tc>
      </w:tr>
      <w:tr w:rsidR="002C5B90" w:rsidRPr="002C5B90" w14:paraId="0E8485AA" w14:textId="77777777" w:rsidTr="008D57B2">
        <w:trPr>
          <w:trHeight w:val="255"/>
          <w:jc w:val="center"/>
        </w:trPr>
        <w:tc>
          <w:tcPr>
            <w:tcW w:w="783" w:type="dxa"/>
            <w:vMerge/>
            <w:tcBorders>
              <w:top w:val="nil"/>
              <w:left w:val="nil"/>
              <w:bottom w:val="single" w:sz="4" w:space="0" w:color="000000"/>
              <w:right w:val="nil"/>
            </w:tcBorders>
            <w:vAlign w:val="center"/>
            <w:hideMark/>
          </w:tcPr>
          <w:p w14:paraId="654E4522"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6BF1986"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Acetate</w:t>
            </w:r>
          </w:p>
        </w:tc>
        <w:tc>
          <w:tcPr>
            <w:tcW w:w="1850" w:type="dxa"/>
            <w:tcBorders>
              <w:top w:val="nil"/>
              <w:left w:val="nil"/>
              <w:bottom w:val="nil"/>
              <w:right w:val="nil"/>
            </w:tcBorders>
            <w:shd w:val="clear" w:color="000000" w:fill="E7E6E6"/>
            <w:noWrap/>
            <w:vAlign w:val="bottom"/>
            <w:hideMark/>
          </w:tcPr>
          <w:p w14:paraId="6C42D9E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5BAF7EC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769EF00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4A6C348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auto" w:fill="auto"/>
            <w:noWrap/>
            <w:vAlign w:val="bottom"/>
            <w:hideMark/>
          </w:tcPr>
          <w:p w14:paraId="3428318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(-0.06, 0.00)</w:t>
            </w:r>
          </w:p>
        </w:tc>
        <w:tc>
          <w:tcPr>
            <w:tcW w:w="1800" w:type="dxa"/>
            <w:tcBorders>
              <w:top w:val="nil"/>
              <w:left w:val="nil"/>
              <w:bottom w:val="nil"/>
              <w:right w:val="nil"/>
            </w:tcBorders>
            <w:shd w:val="clear" w:color="auto" w:fill="auto"/>
            <w:noWrap/>
            <w:vAlign w:val="bottom"/>
            <w:hideMark/>
          </w:tcPr>
          <w:p w14:paraId="0500E60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(-0.04, 0.00)</w:t>
            </w:r>
          </w:p>
        </w:tc>
      </w:tr>
      <w:tr w:rsidR="002C5B90" w:rsidRPr="002C5B90" w14:paraId="58A195F2" w14:textId="77777777" w:rsidTr="008D57B2">
        <w:trPr>
          <w:trHeight w:val="255"/>
          <w:jc w:val="center"/>
        </w:trPr>
        <w:tc>
          <w:tcPr>
            <w:tcW w:w="783" w:type="dxa"/>
            <w:vMerge/>
            <w:tcBorders>
              <w:top w:val="nil"/>
              <w:left w:val="nil"/>
              <w:bottom w:val="single" w:sz="4" w:space="0" w:color="000000"/>
              <w:right w:val="nil"/>
            </w:tcBorders>
            <w:vAlign w:val="center"/>
            <w:hideMark/>
          </w:tcPr>
          <w:p w14:paraId="0D08814F"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A55702B"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Acetoacetate</w:t>
            </w:r>
          </w:p>
        </w:tc>
        <w:tc>
          <w:tcPr>
            <w:tcW w:w="1850" w:type="dxa"/>
            <w:tcBorders>
              <w:top w:val="nil"/>
              <w:left w:val="nil"/>
              <w:bottom w:val="nil"/>
              <w:right w:val="nil"/>
            </w:tcBorders>
            <w:shd w:val="clear" w:color="000000" w:fill="E7E6E6"/>
            <w:noWrap/>
            <w:vAlign w:val="bottom"/>
            <w:hideMark/>
          </w:tcPr>
          <w:p w14:paraId="5ABCEB8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(-0.00, 0.04)</w:t>
            </w:r>
          </w:p>
        </w:tc>
        <w:tc>
          <w:tcPr>
            <w:tcW w:w="1850" w:type="dxa"/>
            <w:tcBorders>
              <w:top w:val="nil"/>
              <w:left w:val="nil"/>
              <w:bottom w:val="nil"/>
              <w:right w:val="nil"/>
            </w:tcBorders>
            <w:shd w:val="clear" w:color="000000" w:fill="E7E6E6"/>
            <w:noWrap/>
            <w:vAlign w:val="bottom"/>
            <w:hideMark/>
          </w:tcPr>
          <w:p w14:paraId="1CA36B1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(-0.00, 0.04)</w:t>
            </w:r>
          </w:p>
        </w:tc>
        <w:tc>
          <w:tcPr>
            <w:tcW w:w="1850" w:type="dxa"/>
            <w:tcBorders>
              <w:top w:val="nil"/>
              <w:left w:val="nil"/>
              <w:bottom w:val="nil"/>
              <w:right w:val="nil"/>
            </w:tcBorders>
            <w:shd w:val="clear" w:color="000000" w:fill="E7E6E6"/>
            <w:noWrap/>
            <w:vAlign w:val="bottom"/>
            <w:hideMark/>
          </w:tcPr>
          <w:p w14:paraId="444FFFD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0.03)</w:t>
            </w:r>
          </w:p>
        </w:tc>
        <w:tc>
          <w:tcPr>
            <w:tcW w:w="1850" w:type="dxa"/>
            <w:tcBorders>
              <w:top w:val="nil"/>
              <w:left w:val="nil"/>
              <w:bottom w:val="nil"/>
              <w:right w:val="nil"/>
            </w:tcBorders>
            <w:shd w:val="clear" w:color="000000" w:fill="E7E6E6"/>
            <w:noWrap/>
            <w:vAlign w:val="bottom"/>
            <w:hideMark/>
          </w:tcPr>
          <w:p w14:paraId="4C1599B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(-0.00, 0.04)</w:t>
            </w:r>
          </w:p>
        </w:tc>
        <w:tc>
          <w:tcPr>
            <w:tcW w:w="1850" w:type="dxa"/>
            <w:tcBorders>
              <w:top w:val="nil"/>
              <w:left w:val="nil"/>
              <w:bottom w:val="nil"/>
              <w:right w:val="nil"/>
            </w:tcBorders>
            <w:shd w:val="clear" w:color="auto" w:fill="auto"/>
            <w:noWrap/>
            <w:vAlign w:val="bottom"/>
            <w:hideMark/>
          </w:tcPr>
          <w:p w14:paraId="73B6E26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0.01)</w:t>
            </w:r>
          </w:p>
        </w:tc>
        <w:tc>
          <w:tcPr>
            <w:tcW w:w="1800" w:type="dxa"/>
            <w:tcBorders>
              <w:top w:val="nil"/>
              <w:left w:val="nil"/>
              <w:bottom w:val="nil"/>
              <w:right w:val="nil"/>
            </w:tcBorders>
            <w:shd w:val="clear" w:color="auto" w:fill="auto"/>
            <w:noWrap/>
            <w:vAlign w:val="bottom"/>
            <w:hideMark/>
          </w:tcPr>
          <w:p w14:paraId="4A19BE2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0.00)</w:t>
            </w:r>
          </w:p>
        </w:tc>
      </w:tr>
      <w:tr w:rsidR="002C5B90" w:rsidRPr="002C5B90" w14:paraId="229335D2" w14:textId="77777777" w:rsidTr="008D57B2">
        <w:trPr>
          <w:trHeight w:val="255"/>
          <w:jc w:val="center"/>
        </w:trPr>
        <w:tc>
          <w:tcPr>
            <w:tcW w:w="783" w:type="dxa"/>
            <w:vMerge/>
            <w:tcBorders>
              <w:top w:val="nil"/>
              <w:left w:val="nil"/>
              <w:bottom w:val="single" w:sz="4" w:space="0" w:color="000000"/>
              <w:right w:val="nil"/>
            </w:tcBorders>
            <w:vAlign w:val="center"/>
            <w:hideMark/>
          </w:tcPr>
          <w:p w14:paraId="4A023756"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211B096"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3hydroxybutyrate</w:t>
            </w:r>
          </w:p>
        </w:tc>
        <w:tc>
          <w:tcPr>
            <w:tcW w:w="1850" w:type="dxa"/>
            <w:tcBorders>
              <w:top w:val="nil"/>
              <w:left w:val="nil"/>
              <w:bottom w:val="nil"/>
              <w:right w:val="nil"/>
            </w:tcBorders>
            <w:shd w:val="clear" w:color="000000" w:fill="E7E6E6"/>
            <w:noWrap/>
            <w:vAlign w:val="bottom"/>
            <w:hideMark/>
          </w:tcPr>
          <w:p w14:paraId="0BB05C3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(-0.01, 0.18)</w:t>
            </w:r>
          </w:p>
        </w:tc>
        <w:tc>
          <w:tcPr>
            <w:tcW w:w="1850" w:type="dxa"/>
            <w:tcBorders>
              <w:top w:val="nil"/>
              <w:left w:val="nil"/>
              <w:bottom w:val="nil"/>
              <w:right w:val="nil"/>
            </w:tcBorders>
            <w:shd w:val="clear" w:color="000000" w:fill="E7E6E6"/>
            <w:noWrap/>
            <w:vAlign w:val="bottom"/>
            <w:hideMark/>
          </w:tcPr>
          <w:p w14:paraId="07CF394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(-0.01, 0.18)</w:t>
            </w:r>
          </w:p>
        </w:tc>
        <w:tc>
          <w:tcPr>
            <w:tcW w:w="1850" w:type="dxa"/>
            <w:tcBorders>
              <w:top w:val="nil"/>
              <w:left w:val="nil"/>
              <w:bottom w:val="nil"/>
              <w:right w:val="nil"/>
            </w:tcBorders>
            <w:shd w:val="clear" w:color="000000" w:fill="E7E6E6"/>
            <w:noWrap/>
            <w:vAlign w:val="bottom"/>
            <w:hideMark/>
          </w:tcPr>
          <w:p w14:paraId="33D5E7B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(-0.04, 0.17)</w:t>
            </w:r>
          </w:p>
        </w:tc>
        <w:tc>
          <w:tcPr>
            <w:tcW w:w="1850" w:type="dxa"/>
            <w:tcBorders>
              <w:top w:val="nil"/>
              <w:left w:val="nil"/>
              <w:bottom w:val="nil"/>
              <w:right w:val="nil"/>
            </w:tcBorders>
            <w:shd w:val="clear" w:color="000000" w:fill="E7E6E6"/>
            <w:noWrap/>
            <w:vAlign w:val="bottom"/>
            <w:hideMark/>
          </w:tcPr>
          <w:p w14:paraId="3027E9F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(0.01, 0.20)</w:t>
            </w:r>
          </w:p>
        </w:tc>
        <w:tc>
          <w:tcPr>
            <w:tcW w:w="1850" w:type="dxa"/>
            <w:tcBorders>
              <w:top w:val="nil"/>
              <w:left w:val="nil"/>
              <w:bottom w:val="nil"/>
              <w:right w:val="nil"/>
            </w:tcBorders>
            <w:shd w:val="clear" w:color="auto" w:fill="auto"/>
            <w:noWrap/>
            <w:vAlign w:val="bottom"/>
            <w:hideMark/>
          </w:tcPr>
          <w:p w14:paraId="0646A9C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(-0.11, 0.02)</w:t>
            </w:r>
          </w:p>
        </w:tc>
        <w:tc>
          <w:tcPr>
            <w:tcW w:w="1800" w:type="dxa"/>
            <w:tcBorders>
              <w:top w:val="nil"/>
              <w:left w:val="nil"/>
              <w:bottom w:val="nil"/>
              <w:right w:val="nil"/>
            </w:tcBorders>
            <w:shd w:val="clear" w:color="auto" w:fill="auto"/>
            <w:noWrap/>
            <w:vAlign w:val="bottom"/>
            <w:hideMark/>
          </w:tcPr>
          <w:p w14:paraId="5FED02D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(-0.07, 0.01)</w:t>
            </w:r>
          </w:p>
        </w:tc>
      </w:tr>
      <w:tr w:rsidR="002C5B90" w:rsidRPr="002C5B90" w14:paraId="3FFC1577" w14:textId="77777777" w:rsidTr="008D57B2">
        <w:trPr>
          <w:trHeight w:val="255"/>
          <w:jc w:val="center"/>
        </w:trPr>
        <w:tc>
          <w:tcPr>
            <w:tcW w:w="783" w:type="dxa"/>
            <w:vMerge/>
            <w:tcBorders>
              <w:top w:val="nil"/>
              <w:left w:val="nil"/>
              <w:bottom w:val="single" w:sz="4" w:space="0" w:color="000000"/>
              <w:right w:val="nil"/>
            </w:tcBorders>
            <w:vAlign w:val="center"/>
            <w:hideMark/>
          </w:tcPr>
          <w:p w14:paraId="04847DDA"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69DCCF63"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Alanine</w:t>
            </w:r>
          </w:p>
        </w:tc>
        <w:tc>
          <w:tcPr>
            <w:tcW w:w="1850" w:type="dxa"/>
            <w:tcBorders>
              <w:top w:val="nil"/>
              <w:left w:val="nil"/>
              <w:bottom w:val="nil"/>
              <w:right w:val="nil"/>
            </w:tcBorders>
            <w:shd w:val="clear" w:color="000000" w:fill="E7E6E6"/>
            <w:noWrap/>
            <w:vAlign w:val="bottom"/>
            <w:hideMark/>
          </w:tcPr>
          <w:p w14:paraId="570CF5D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(-0.09, 0.04)</w:t>
            </w:r>
          </w:p>
        </w:tc>
        <w:tc>
          <w:tcPr>
            <w:tcW w:w="1850" w:type="dxa"/>
            <w:tcBorders>
              <w:top w:val="nil"/>
              <w:left w:val="nil"/>
              <w:bottom w:val="nil"/>
              <w:right w:val="nil"/>
            </w:tcBorders>
            <w:shd w:val="clear" w:color="000000" w:fill="E7E6E6"/>
            <w:noWrap/>
            <w:vAlign w:val="bottom"/>
            <w:hideMark/>
          </w:tcPr>
          <w:p w14:paraId="273FE9A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(-0.14, -0.01)</w:t>
            </w:r>
          </w:p>
        </w:tc>
        <w:tc>
          <w:tcPr>
            <w:tcW w:w="1850" w:type="dxa"/>
            <w:tcBorders>
              <w:top w:val="nil"/>
              <w:left w:val="nil"/>
              <w:bottom w:val="nil"/>
              <w:right w:val="nil"/>
            </w:tcBorders>
            <w:shd w:val="clear" w:color="000000" w:fill="E7E6E6"/>
            <w:noWrap/>
            <w:vAlign w:val="bottom"/>
            <w:hideMark/>
          </w:tcPr>
          <w:p w14:paraId="59F3C6D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(-0.11, 0.04)</w:t>
            </w:r>
          </w:p>
        </w:tc>
        <w:tc>
          <w:tcPr>
            <w:tcW w:w="1850" w:type="dxa"/>
            <w:tcBorders>
              <w:top w:val="nil"/>
              <w:left w:val="nil"/>
              <w:bottom w:val="nil"/>
              <w:right w:val="nil"/>
            </w:tcBorders>
            <w:shd w:val="clear" w:color="000000" w:fill="E7E6E6"/>
            <w:noWrap/>
            <w:vAlign w:val="bottom"/>
            <w:hideMark/>
          </w:tcPr>
          <w:p w14:paraId="78202D2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(-0.14, -0.00)</w:t>
            </w:r>
          </w:p>
        </w:tc>
        <w:tc>
          <w:tcPr>
            <w:tcW w:w="1850" w:type="dxa"/>
            <w:tcBorders>
              <w:top w:val="nil"/>
              <w:left w:val="nil"/>
              <w:bottom w:val="nil"/>
              <w:right w:val="nil"/>
            </w:tcBorders>
            <w:shd w:val="clear" w:color="auto" w:fill="auto"/>
            <w:noWrap/>
            <w:vAlign w:val="bottom"/>
            <w:hideMark/>
          </w:tcPr>
          <w:p w14:paraId="05700A9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(-0.01, 0.07)</w:t>
            </w:r>
          </w:p>
        </w:tc>
        <w:tc>
          <w:tcPr>
            <w:tcW w:w="1800" w:type="dxa"/>
            <w:tcBorders>
              <w:top w:val="nil"/>
              <w:left w:val="nil"/>
              <w:bottom w:val="nil"/>
              <w:right w:val="nil"/>
            </w:tcBorders>
            <w:shd w:val="clear" w:color="auto" w:fill="auto"/>
            <w:noWrap/>
            <w:vAlign w:val="bottom"/>
            <w:hideMark/>
          </w:tcPr>
          <w:p w14:paraId="3653980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(-0.00, 0.05)</w:t>
            </w:r>
          </w:p>
        </w:tc>
      </w:tr>
      <w:tr w:rsidR="002C5B90" w:rsidRPr="002C5B90" w14:paraId="5CD02DD3" w14:textId="77777777" w:rsidTr="008D57B2">
        <w:trPr>
          <w:trHeight w:val="255"/>
          <w:jc w:val="center"/>
        </w:trPr>
        <w:tc>
          <w:tcPr>
            <w:tcW w:w="783" w:type="dxa"/>
            <w:vMerge/>
            <w:tcBorders>
              <w:top w:val="nil"/>
              <w:left w:val="nil"/>
              <w:bottom w:val="single" w:sz="4" w:space="0" w:color="000000"/>
              <w:right w:val="nil"/>
            </w:tcBorders>
            <w:vAlign w:val="center"/>
            <w:hideMark/>
          </w:tcPr>
          <w:p w14:paraId="44D056AA"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79988D6"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Glycine</w:t>
            </w:r>
          </w:p>
        </w:tc>
        <w:tc>
          <w:tcPr>
            <w:tcW w:w="1850" w:type="dxa"/>
            <w:tcBorders>
              <w:top w:val="nil"/>
              <w:left w:val="nil"/>
              <w:bottom w:val="nil"/>
              <w:right w:val="nil"/>
            </w:tcBorders>
            <w:shd w:val="clear" w:color="000000" w:fill="E7E6E6"/>
            <w:noWrap/>
            <w:vAlign w:val="bottom"/>
            <w:hideMark/>
          </w:tcPr>
          <w:p w14:paraId="28231B6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(-0.03, 0.04)</w:t>
            </w:r>
          </w:p>
        </w:tc>
        <w:tc>
          <w:tcPr>
            <w:tcW w:w="1850" w:type="dxa"/>
            <w:tcBorders>
              <w:top w:val="nil"/>
              <w:left w:val="nil"/>
              <w:bottom w:val="nil"/>
              <w:right w:val="nil"/>
            </w:tcBorders>
            <w:shd w:val="clear" w:color="000000" w:fill="E7E6E6"/>
            <w:noWrap/>
            <w:vAlign w:val="bottom"/>
            <w:hideMark/>
          </w:tcPr>
          <w:p w14:paraId="65DE6DC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(-0.06, 0.02)</w:t>
            </w:r>
          </w:p>
        </w:tc>
        <w:tc>
          <w:tcPr>
            <w:tcW w:w="1850" w:type="dxa"/>
            <w:tcBorders>
              <w:top w:val="nil"/>
              <w:left w:val="nil"/>
              <w:bottom w:val="nil"/>
              <w:right w:val="nil"/>
            </w:tcBorders>
            <w:shd w:val="clear" w:color="000000" w:fill="E7E6E6"/>
            <w:noWrap/>
            <w:vAlign w:val="bottom"/>
            <w:hideMark/>
          </w:tcPr>
          <w:p w14:paraId="2126F3D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(-0.05, 0.04)</w:t>
            </w:r>
          </w:p>
        </w:tc>
        <w:tc>
          <w:tcPr>
            <w:tcW w:w="1850" w:type="dxa"/>
            <w:tcBorders>
              <w:top w:val="nil"/>
              <w:left w:val="nil"/>
              <w:bottom w:val="nil"/>
              <w:right w:val="nil"/>
            </w:tcBorders>
            <w:shd w:val="clear" w:color="000000" w:fill="E7E6E6"/>
            <w:noWrap/>
            <w:vAlign w:val="bottom"/>
            <w:hideMark/>
          </w:tcPr>
          <w:p w14:paraId="6E664D6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(-0.05, 0.03)</w:t>
            </w:r>
          </w:p>
        </w:tc>
        <w:tc>
          <w:tcPr>
            <w:tcW w:w="1850" w:type="dxa"/>
            <w:tcBorders>
              <w:top w:val="nil"/>
              <w:left w:val="nil"/>
              <w:bottom w:val="nil"/>
              <w:right w:val="nil"/>
            </w:tcBorders>
            <w:shd w:val="clear" w:color="auto" w:fill="auto"/>
            <w:noWrap/>
            <w:vAlign w:val="bottom"/>
            <w:hideMark/>
          </w:tcPr>
          <w:p w14:paraId="65B5879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0.05)</w:t>
            </w:r>
          </w:p>
        </w:tc>
        <w:tc>
          <w:tcPr>
            <w:tcW w:w="1800" w:type="dxa"/>
            <w:tcBorders>
              <w:top w:val="nil"/>
              <w:left w:val="nil"/>
              <w:bottom w:val="nil"/>
              <w:right w:val="nil"/>
            </w:tcBorders>
            <w:shd w:val="clear" w:color="auto" w:fill="auto"/>
            <w:noWrap/>
            <w:vAlign w:val="bottom"/>
            <w:hideMark/>
          </w:tcPr>
          <w:p w14:paraId="001FBE3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0.03)</w:t>
            </w:r>
          </w:p>
        </w:tc>
      </w:tr>
      <w:tr w:rsidR="002C5B90" w:rsidRPr="002C5B90" w14:paraId="3629CE95" w14:textId="77777777" w:rsidTr="008D57B2">
        <w:trPr>
          <w:trHeight w:val="255"/>
          <w:jc w:val="center"/>
        </w:trPr>
        <w:tc>
          <w:tcPr>
            <w:tcW w:w="783" w:type="dxa"/>
            <w:vMerge/>
            <w:tcBorders>
              <w:top w:val="nil"/>
              <w:left w:val="nil"/>
              <w:bottom w:val="single" w:sz="4" w:space="0" w:color="000000"/>
              <w:right w:val="nil"/>
            </w:tcBorders>
            <w:vAlign w:val="center"/>
            <w:hideMark/>
          </w:tcPr>
          <w:p w14:paraId="397AD132"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7B82F5A"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Isoleucine</w:t>
            </w:r>
          </w:p>
        </w:tc>
        <w:tc>
          <w:tcPr>
            <w:tcW w:w="1850" w:type="dxa"/>
            <w:tcBorders>
              <w:top w:val="nil"/>
              <w:left w:val="nil"/>
              <w:bottom w:val="nil"/>
              <w:right w:val="nil"/>
            </w:tcBorders>
            <w:shd w:val="clear" w:color="000000" w:fill="E7E6E6"/>
            <w:noWrap/>
            <w:vAlign w:val="bottom"/>
            <w:hideMark/>
          </w:tcPr>
          <w:p w14:paraId="2FFD4E6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(-0.03, 0.02)</w:t>
            </w:r>
          </w:p>
        </w:tc>
        <w:tc>
          <w:tcPr>
            <w:tcW w:w="1850" w:type="dxa"/>
            <w:tcBorders>
              <w:top w:val="nil"/>
              <w:left w:val="nil"/>
              <w:bottom w:val="nil"/>
              <w:right w:val="nil"/>
            </w:tcBorders>
            <w:shd w:val="clear" w:color="000000" w:fill="E7E6E6"/>
            <w:noWrap/>
            <w:vAlign w:val="bottom"/>
            <w:hideMark/>
          </w:tcPr>
          <w:p w14:paraId="23B5ED4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(-0.05, -0.00)</w:t>
            </w:r>
          </w:p>
        </w:tc>
        <w:tc>
          <w:tcPr>
            <w:tcW w:w="1850" w:type="dxa"/>
            <w:tcBorders>
              <w:top w:val="nil"/>
              <w:left w:val="nil"/>
              <w:bottom w:val="nil"/>
              <w:right w:val="nil"/>
            </w:tcBorders>
            <w:shd w:val="clear" w:color="000000" w:fill="E7E6E6"/>
            <w:noWrap/>
            <w:vAlign w:val="bottom"/>
            <w:hideMark/>
          </w:tcPr>
          <w:p w14:paraId="155BD20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(-0.03, 0.02)</w:t>
            </w:r>
          </w:p>
        </w:tc>
        <w:tc>
          <w:tcPr>
            <w:tcW w:w="1850" w:type="dxa"/>
            <w:tcBorders>
              <w:top w:val="nil"/>
              <w:left w:val="nil"/>
              <w:bottom w:val="nil"/>
              <w:right w:val="nil"/>
            </w:tcBorders>
            <w:shd w:val="clear" w:color="000000" w:fill="E7E6E6"/>
            <w:noWrap/>
            <w:vAlign w:val="bottom"/>
            <w:hideMark/>
          </w:tcPr>
          <w:p w14:paraId="7E94E9D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0.01)</w:t>
            </w:r>
          </w:p>
        </w:tc>
        <w:tc>
          <w:tcPr>
            <w:tcW w:w="1850" w:type="dxa"/>
            <w:tcBorders>
              <w:top w:val="nil"/>
              <w:left w:val="nil"/>
              <w:bottom w:val="nil"/>
              <w:right w:val="nil"/>
            </w:tcBorders>
            <w:shd w:val="clear" w:color="auto" w:fill="auto"/>
            <w:noWrap/>
            <w:vAlign w:val="bottom"/>
            <w:hideMark/>
          </w:tcPr>
          <w:p w14:paraId="31DD0AF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0.02)</w:t>
            </w:r>
          </w:p>
        </w:tc>
        <w:tc>
          <w:tcPr>
            <w:tcW w:w="1800" w:type="dxa"/>
            <w:tcBorders>
              <w:top w:val="nil"/>
              <w:left w:val="nil"/>
              <w:bottom w:val="nil"/>
              <w:right w:val="nil"/>
            </w:tcBorders>
            <w:shd w:val="clear" w:color="auto" w:fill="auto"/>
            <w:noWrap/>
            <w:vAlign w:val="bottom"/>
            <w:hideMark/>
          </w:tcPr>
          <w:p w14:paraId="07FAA8C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r>
      <w:tr w:rsidR="002C5B90" w:rsidRPr="002C5B90" w14:paraId="34A3ED68" w14:textId="77777777" w:rsidTr="008D57B2">
        <w:trPr>
          <w:trHeight w:val="255"/>
          <w:jc w:val="center"/>
        </w:trPr>
        <w:tc>
          <w:tcPr>
            <w:tcW w:w="783" w:type="dxa"/>
            <w:vMerge/>
            <w:tcBorders>
              <w:top w:val="nil"/>
              <w:left w:val="nil"/>
              <w:bottom w:val="single" w:sz="4" w:space="0" w:color="000000"/>
              <w:right w:val="nil"/>
            </w:tcBorders>
            <w:vAlign w:val="center"/>
            <w:hideMark/>
          </w:tcPr>
          <w:p w14:paraId="7CE7005E"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450618F9"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Leucine</w:t>
            </w:r>
          </w:p>
        </w:tc>
        <w:tc>
          <w:tcPr>
            <w:tcW w:w="1850" w:type="dxa"/>
            <w:tcBorders>
              <w:top w:val="nil"/>
              <w:left w:val="nil"/>
              <w:bottom w:val="nil"/>
              <w:right w:val="nil"/>
            </w:tcBorders>
            <w:shd w:val="clear" w:color="000000" w:fill="E7E6E6"/>
            <w:noWrap/>
            <w:vAlign w:val="bottom"/>
            <w:hideMark/>
          </w:tcPr>
          <w:p w14:paraId="15F8E7F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0.01)</w:t>
            </w:r>
          </w:p>
        </w:tc>
        <w:tc>
          <w:tcPr>
            <w:tcW w:w="1850" w:type="dxa"/>
            <w:tcBorders>
              <w:top w:val="nil"/>
              <w:left w:val="nil"/>
              <w:bottom w:val="nil"/>
              <w:right w:val="nil"/>
            </w:tcBorders>
            <w:shd w:val="clear" w:color="000000" w:fill="E7E6E6"/>
            <w:noWrap/>
            <w:vAlign w:val="bottom"/>
            <w:hideMark/>
          </w:tcPr>
          <w:p w14:paraId="08E8C57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(-0.05, -0.00)</w:t>
            </w:r>
          </w:p>
        </w:tc>
        <w:tc>
          <w:tcPr>
            <w:tcW w:w="1850" w:type="dxa"/>
            <w:tcBorders>
              <w:top w:val="nil"/>
              <w:left w:val="nil"/>
              <w:bottom w:val="nil"/>
              <w:right w:val="nil"/>
            </w:tcBorders>
            <w:shd w:val="clear" w:color="000000" w:fill="E7E6E6"/>
            <w:noWrap/>
            <w:vAlign w:val="bottom"/>
            <w:hideMark/>
          </w:tcPr>
          <w:p w14:paraId="64EBC63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0.02)</w:t>
            </w:r>
          </w:p>
        </w:tc>
        <w:tc>
          <w:tcPr>
            <w:tcW w:w="1850" w:type="dxa"/>
            <w:tcBorders>
              <w:top w:val="nil"/>
              <w:left w:val="nil"/>
              <w:bottom w:val="nil"/>
              <w:right w:val="nil"/>
            </w:tcBorders>
            <w:shd w:val="clear" w:color="000000" w:fill="E7E6E6"/>
            <w:noWrap/>
            <w:vAlign w:val="bottom"/>
            <w:hideMark/>
          </w:tcPr>
          <w:p w14:paraId="4420D67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0.02)</w:t>
            </w:r>
          </w:p>
        </w:tc>
        <w:tc>
          <w:tcPr>
            <w:tcW w:w="1850" w:type="dxa"/>
            <w:tcBorders>
              <w:top w:val="nil"/>
              <w:left w:val="nil"/>
              <w:bottom w:val="nil"/>
              <w:right w:val="nil"/>
            </w:tcBorders>
            <w:shd w:val="clear" w:color="auto" w:fill="auto"/>
            <w:noWrap/>
            <w:vAlign w:val="bottom"/>
            <w:hideMark/>
          </w:tcPr>
          <w:p w14:paraId="3AD192C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0.02)</w:t>
            </w:r>
          </w:p>
        </w:tc>
        <w:tc>
          <w:tcPr>
            <w:tcW w:w="1800" w:type="dxa"/>
            <w:tcBorders>
              <w:top w:val="nil"/>
              <w:left w:val="nil"/>
              <w:bottom w:val="nil"/>
              <w:right w:val="nil"/>
            </w:tcBorders>
            <w:shd w:val="clear" w:color="auto" w:fill="auto"/>
            <w:noWrap/>
            <w:vAlign w:val="bottom"/>
            <w:hideMark/>
          </w:tcPr>
          <w:p w14:paraId="14F9224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r>
      <w:tr w:rsidR="002C5B90" w:rsidRPr="002C5B90" w14:paraId="742CB862" w14:textId="77777777" w:rsidTr="008D57B2">
        <w:trPr>
          <w:trHeight w:val="255"/>
          <w:jc w:val="center"/>
        </w:trPr>
        <w:tc>
          <w:tcPr>
            <w:tcW w:w="783" w:type="dxa"/>
            <w:vMerge/>
            <w:tcBorders>
              <w:top w:val="nil"/>
              <w:left w:val="nil"/>
              <w:bottom w:val="single" w:sz="4" w:space="0" w:color="000000"/>
              <w:right w:val="nil"/>
            </w:tcBorders>
            <w:vAlign w:val="center"/>
            <w:hideMark/>
          </w:tcPr>
          <w:p w14:paraId="0FD787CD"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A816EDB"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Valine</w:t>
            </w:r>
          </w:p>
        </w:tc>
        <w:tc>
          <w:tcPr>
            <w:tcW w:w="1850" w:type="dxa"/>
            <w:tcBorders>
              <w:top w:val="nil"/>
              <w:left w:val="nil"/>
              <w:bottom w:val="nil"/>
              <w:right w:val="nil"/>
            </w:tcBorders>
            <w:shd w:val="clear" w:color="000000" w:fill="E7E6E6"/>
            <w:noWrap/>
            <w:vAlign w:val="bottom"/>
            <w:hideMark/>
          </w:tcPr>
          <w:p w14:paraId="3286A7E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(-0.06, 0.03)</w:t>
            </w:r>
          </w:p>
        </w:tc>
        <w:tc>
          <w:tcPr>
            <w:tcW w:w="1850" w:type="dxa"/>
            <w:tcBorders>
              <w:top w:val="nil"/>
              <w:left w:val="nil"/>
              <w:bottom w:val="nil"/>
              <w:right w:val="nil"/>
            </w:tcBorders>
            <w:shd w:val="clear" w:color="000000" w:fill="E7E6E6"/>
            <w:noWrap/>
            <w:vAlign w:val="bottom"/>
            <w:hideMark/>
          </w:tcPr>
          <w:p w14:paraId="72E4AC7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(-0.09, -0.00)</w:t>
            </w:r>
          </w:p>
        </w:tc>
        <w:tc>
          <w:tcPr>
            <w:tcW w:w="1850" w:type="dxa"/>
            <w:tcBorders>
              <w:top w:val="nil"/>
              <w:left w:val="nil"/>
              <w:bottom w:val="nil"/>
              <w:right w:val="nil"/>
            </w:tcBorders>
            <w:shd w:val="clear" w:color="000000" w:fill="E7E6E6"/>
            <w:noWrap/>
            <w:vAlign w:val="bottom"/>
            <w:hideMark/>
          </w:tcPr>
          <w:p w14:paraId="49B9907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(-0.04, 0.06)</w:t>
            </w:r>
          </w:p>
        </w:tc>
        <w:tc>
          <w:tcPr>
            <w:tcW w:w="1850" w:type="dxa"/>
            <w:tcBorders>
              <w:top w:val="nil"/>
              <w:left w:val="nil"/>
              <w:bottom w:val="nil"/>
              <w:right w:val="nil"/>
            </w:tcBorders>
            <w:shd w:val="clear" w:color="000000" w:fill="E7E6E6"/>
            <w:noWrap/>
            <w:vAlign w:val="bottom"/>
            <w:hideMark/>
          </w:tcPr>
          <w:p w14:paraId="6EE7543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(-0.04, 0.05)</w:t>
            </w:r>
          </w:p>
        </w:tc>
        <w:tc>
          <w:tcPr>
            <w:tcW w:w="1850" w:type="dxa"/>
            <w:tcBorders>
              <w:top w:val="nil"/>
              <w:left w:val="nil"/>
              <w:bottom w:val="nil"/>
              <w:right w:val="nil"/>
            </w:tcBorders>
            <w:shd w:val="clear" w:color="auto" w:fill="auto"/>
            <w:noWrap/>
            <w:vAlign w:val="bottom"/>
            <w:hideMark/>
          </w:tcPr>
          <w:p w14:paraId="3B974E1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(-0.00, 0.05)</w:t>
            </w:r>
          </w:p>
        </w:tc>
        <w:tc>
          <w:tcPr>
            <w:tcW w:w="1800" w:type="dxa"/>
            <w:tcBorders>
              <w:top w:val="nil"/>
              <w:left w:val="nil"/>
              <w:bottom w:val="nil"/>
              <w:right w:val="nil"/>
            </w:tcBorders>
            <w:shd w:val="clear" w:color="auto" w:fill="auto"/>
            <w:noWrap/>
            <w:vAlign w:val="bottom"/>
            <w:hideMark/>
          </w:tcPr>
          <w:p w14:paraId="369B057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0.02)</w:t>
            </w:r>
          </w:p>
        </w:tc>
      </w:tr>
      <w:tr w:rsidR="002C5B90" w:rsidRPr="002C5B90" w14:paraId="7AF3ABC6" w14:textId="77777777" w:rsidTr="008D57B2">
        <w:trPr>
          <w:trHeight w:val="255"/>
          <w:jc w:val="center"/>
        </w:trPr>
        <w:tc>
          <w:tcPr>
            <w:tcW w:w="783" w:type="dxa"/>
            <w:vMerge/>
            <w:tcBorders>
              <w:top w:val="nil"/>
              <w:left w:val="nil"/>
              <w:bottom w:val="single" w:sz="4" w:space="0" w:color="000000"/>
              <w:right w:val="nil"/>
            </w:tcBorders>
            <w:vAlign w:val="center"/>
            <w:hideMark/>
          </w:tcPr>
          <w:p w14:paraId="72AA7CDD"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11850E78"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Glutamine</w:t>
            </w:r>
          </w:p>
        </w:tc>
        <w:tc>
          <w:tcPr>
            <w:tcW w:w="1850" w:type="dxa"/>
            <w:tcBorders>
              <w:top w:val="nil"/>
              <w:left w:val="nil"/>
              <w:bottom w:val="nil"/>
              <w:right w:val="nil"/>
            </w:tcBorders>
            <w:shd w:val="clear" w:color="000000" w:fill="E7E6E6"/>
            <w:noWrap/>
            <w:vAlign w:val="bottom"/>
            <w:hideMark/>
          </w:tcPr>
          <w:p w14:paraId="3888BF8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(-0.05, 0.06)</w:t>
            </w:r>
          </w:p>
        </w:tc>
        <w:tc>
          <w:tcPr>
            <w:tcW w:w="1850" w:type="dxa"/>
            <w:tcBorders>
              <w:top w:val="nil"/>
              <w:left w:val="nil"/>
              <w:bottom w:val="nil"/>
              <w:right w:val="nil"/>
            </w:tcBorders>
            <w:shd w:val="clear" w:color="000000" w:fill="E7E6E6"/>
            <w:noWrap/>
            <w:vAlign w:val="bottom"/>
            <w:hideMark/>
          </w:tcPr>
          <w:p w14:paraId="71285EC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(-0.09, 0.03)</w:t>
            </w:r>
          </w:p>
        </w:tc>
        <w:tc>
          <w:tcPr>
            <w:tcW w:w="1850" w:type="dxa"/>
            <w:tcBorders>
              <w:top w:val="nil"/>
              <w:left w:val="nil"/>
              <w:bottom w:val="nil"/>
              <w:right w:val="nil"/>
            </w:tcBorders>
            <w:shd w:val="clear" w:color="000000" w:fill="E7E6E6"/>
            <w:noWrap/>
            <w:vAlign w:val="bottom"/>
            <w:hideMark/>
          </w:tcPr>
          <w:p w14:paraId="34C8F61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(-0.06, 0.07)</w:t>
            </w:r>
          </w:p>
        </w:tc>
        <w:tc>
          <w:tcPr>
            <w:tcW w:w="1850" w:type="dxa"/>
            <w:tcBorders>
              <w:top w:val="nil"/>
              <w:left w:val="nil"/>
              <w:bottom w:val="nil"/>
              <w:right w:val="nil"/>
            </w:tcBorders>
            <w:shd w:val="clear" w:color="000000" w:fill="E7E6E6"/>
            <w:noWrap/>
            <w:vAlign w:val="bottom"/>
            <w:hideMark/>
          </w:tcPr>
          <w:p w14:paraId="1C95F60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(-0.08, 0.04)</w:t>
            </w:r>
          </w:p>
        </w:tc>
        <w:tc>
          <w:tcPr>
            <w:tcW w:w="1850" w:type="dxa"/>
            <w:tcBorders>
              <w:top w:val="nil"/>
              <w:left w:val="nil"/>
              <w:bottom w:val="nil"/>
              <w:right w:val="nil"/>
            </w:tcBorders>
            <w:shd w:val="clear" w:color="auto" w:fill="auto"/>
            <w:noWrap/>
            <w:vAlign w:val="bottom"/>
            <w:hideMark/>
          </w:tcPr>
          <w:p w14:paraId="400C0EF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(-0.02, 0.07)</w:t>
            </w:r>
          </w:p>
        </w:tc>
        <w:tc>
          <w:tcPr>
            <w:tcW w:w="1800" w:type="dxa"/>
            <w:tcBorders>
              <w:top w:val="nil"/>
              <w:left w:val="nil"/>
              <w:bottom w:val="nil"/>
              <w:right w:val="nil"/>
            </w:tcBorders>
            <w:shd w:val="clear" w:color="auto" w:fill="auto"/>
            <w:noWrap/>
            <w:vAlign w:val="bottom"/>
            <w:hideMark/>
          </w:tcPr>
          <w:p w14:paraId="29A6B17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(-0.03, 0.03)</w:t>
            </w:r>
          </w:p>
        </w:tc>
      </w:tr>
      <w:tr w:rsidR="002C5B90" w:rsidRPr="002C5B90" w14:paraId="1F3C8D62" w14:textId="77777777" w:rsidTr="008D57B2">
        <w:trPr>
          <w:trHeight w:val="255"/>
          <w:jc w:val="center"/>
        </w:trPr>
        <w:tc>
          <w:tcPr>
            <w:tcW w:w="783" w:type="dxa"/>
            <w:vMerge/>
            <w:tcBorders>
              <w:top w:val="nil"/>
              <w:left w:val="nil"/>
              <w:bottom w:val="single" w:sz="4" w:space="0" w:color="000000"/>
              <w:right w:val="nil"/>
            </w:tcBorders>
            <w:vAlign w:val="center"/>
            <w:hideMark/>
          </w:tcPr>
          <w:p w14:paraId="7111C0F0"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5123BAB0"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Histidine</w:t>
            </w:r>
          </w:p>
        </w:tc>
        <w:tc>
          <w:tcPr>
            <w:tcW w:w="1850" w:type="dxa"/>
            <w:tcBorders>
              <w:top w:val="nil"/>
              <w:left w:val="nil"/>
              <w:bottom w:val="nil"/>
              <w:right w:val="nil"/>
            </w:tcBorders>
            <w:shd w:val="clear" w:color="000000" w:fill="E7E6E6"/>
            <w:noWrap/>
            <w:vAlign w:val="bottom"/>
            <w:hideMark/>
          </w:tcPr>
          <w:p w14:paraId="62BDC36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0.02)</w:t>
            </w:r>
          </w:p>
        </w:tc>
        <w:tc>
          <w:tcPr>
            <w:tcW w:w="1850" w:type="dxa"/>
            <w:tcBorders>
              <w:top w:val="nil"/>
              <w:left w:val="nil"/>
              <w:bottom w:val="nil"/>
              <w:right w:val="nil"/>
            </w:tcBorders>
            <w:shd w:val="clear" w:color="000000" w:fill="E7E6E6"/>
            <w:noWrap/>
            <w:vAlign w:val="bottom"/>
            <w:hideMark/>
          </w:tcPr>
          <w:p w14:paraId="24FD717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0.01)</w:t>
            </w:r>
          </w:p>
        </w:tc>
        <w:tc>
          <w:tcPr>
            <w:tcW w:w="1850" w:type="dxa"/>
            <w:tcBorders>
              <w:top w:val="nil"/>
              <w:left w:val="nil"/>
              <w:bottom w:val="nil"/>
              <w:right w:val="nil"/>
            </w:tcBorders>
            <w:shd w:val="clear" w:color="000000" w:fill="E7E6E6"/>
            <w:noWrap/>
            <w:vAlign w:val="bottom"/>
            <w:hideMark/>
          </w:tcPr>
          <w:p w14:paraId="29F6235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0.02)</w:t>
            </w:r>
          </w:p>
        </w:tc>
        <w:tc>
          <w:tcPr>
            <w:tcW w:w="1850" w:type="dxa"/>
            <w:tcBorders>
              <w:top w:val="nil"/>
              <w:left w:val="nil"/>
              <w:bottom w:val="nil"/>
              <w:right w:val="nil"/>
            </w:tcBorders>
            <w:shd w:val="clear" w:color="000000" w:fill="E7E6E6"/>
            <w:noWrap/>
            <w:vAlign w:val="bottom"/>
            <w:hideMark/>
          </w:tcPr>
          <w:p w14:paraId="62B797C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0.02)</w:t>
            </w:r>
          </w:p>
        </w:tc>
        <w:tc>
          <w:tcPr>
            <w:tcW w:w="1850" w:type="dxa"/>
            <w:tcBorders>
              <w:top w:val="nil"/>
              <w:left w:val="nil"/>
              <w:bottom w:val="nil"/>
              <w:right w:val="nil"/>
            </w:tcBorders>
            <w:shd w:val="clear" w:color="auto" w:fill="auto"/>
            <w:noWrap/>
            <w:vAlign w:val="bottom"/>
            <w:hideMark/>
          </w:tcPr>
          <w:p w14:paraId="384683D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c>
          <w:tcPr>
            <w:tcW w:w="1800" w:type="dxa"/>
            <w:tcBorders>
              <w:top w:val="nil"/>
              <w:left w:val="nil"/>
              <w:bottom w:val="nil"/>
              <w:right w:val="nil"/>
            </w:tcBorders>
            <w:shd w:val="clear" w:color="auto" w:fill="auto"/>
            <w:noWrap/>
            <w:vAlign w:val="bottom"/>
            <w:hideMark/>
          </w:tcPr>
          <w:p w14:paraId="043C7AB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r>
      <w:tr w:rsidR="002C5B90" w:rsidRPr="002C5B90" w14:paraId="444BCA5E" w14:textId="77777777" w:rsidTr="008D57B2">
        <w:trPr>
          <w:trHeight w:val="255"/>
          <w:jc w:val="center"/>
        </w:trPr>
        <w:tc>
          <w:tcPr>
            <w:tcW w:w="783" w:type="dxa"/>
            <w:vMerge/>
            <w:tcBorders>
              <w:top w:val="nil"/>
              <w:left w:val="nil"/>
              <w:bottom w:val="single" w:sz="4" w:space="0" w:color="000000"/>
              <w:right w:val="nil"/>
            </w:tcBorders>
            <w:vAlign w:val="center"/>
            <w:hideMark/>
          </w:tcPr>
          <w:p w14:paraId="7108A657"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73E24B38"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Phenylalanine</w:t>
            </w:r>
          </w:p>
        </w:tc>
        <w:tc>
          <w:tcPr>
            <w:tcW w:w="1850" w:type="dxa"/>
            <w:tcBorders>
              <w:top w:val="nil"/>
              <w:left w:val="nil"/>
              <w:bottom w:val="nil"/>
              <w:right w:val="nil"/>
            </w:tcBorders>
            <w:shd w:val="clear" w:color="000000" w:fill="E7E6E6"/>
            <w:noWrap/>
            <w:vAlign w:val="bottom"/>
            <w:hideMark/>
          </w:tcPr>
          <w:p w14:paraId="4B6C87A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0.01)</w:t>
            </w:r>
          </w:p>
        </w:tc>
        <w:tc>
          <w:tcPr>
            <w:tcW w:w="1850" w:type="dxa"/>
            <w:tcBorders>
              <w:top w:val="nil"/>
              <w:left w:val="nil"/>
              <w:bottom w:val="nil"/>
              <w:right w:val="nil"/>
            </w:tcBorders>
            <w:shd w:val="clear" w:color="000000" w:fill="E7E6E6"/>
            <w:noWrap/>
            <w:vAlign w:val="bottom"/>
            <w:hideMark/>
          </w:tcPr>
          <w:p w14:paraId="1D9DB3B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-0.00)</w:t>
            </w:r>
          </w:p>
        </w:tc>
        <w:tc>
          <w:tcPr>
            <w:tcW w:w="1850" w:type="dxa"/>
            <w:tcBorders>
              <w:top w:val="nil"/>
              <w:left w:val="nil"/>
              <w:bottom w:val="nil"/>
              <w:right w:val="nil"/>
            </w:tcBorders>
            <w:shd w:val="clear" w:color="000000" w:fill="E7E6E6"/>
            <w:noWrap/>
            <w:vAlign w:val="bottom"/>
            <w:hideMark/>
          </w:tcPr>
          <w:p w14:paraId="4604525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2ED7ABC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auto" w:fill="auto"/>
            <w:noWrap/>
            <w:vAlign w:val="bottom"/>
            <w:hideMark/>
          </w:tcPr>
          <w:p w14:paraId="22E682E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c>
          <w:tcPr>
            <w:tcW w:w="1800" w:type="dxa"/>
            <w:tcBorders>
              <w:top w:val="nil"/>
              <w:left w:val="nil"/>
              <w:bottom w:val="nil"/>
              <w:right w:val="nil"/>
            </w:tcBorders>
            <w:shd w:val="clear" w:color="auto" w:fill="auto"/>
            <w:noWrap/>
            <w:vAlign w:val="bottom"/>
            <w:hideMark/>
          </w:tcPr>
          <w:p w14:paraId="0039CBC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r>
      <w:tr w:rsidR="002C5B90" w:rsidRPr="002C5B90" w14:paraId="2BD605F7" w14:textId="77777777" w:rsidTr="008D57B2">
        <w:trPr>
          <w:trHeight w:val="255"/>
          <w:jc w:val="center"/>
        </w:trPr>
        <w:tc>
          <w:tcPr>
            <w:tcW w:w="783" w:type="dxa"/>
            <w:vMerge/>
            <w:tcBorders>
              <w:top w:val="nil"/>
              <w:left w:val="nil"/>
              <w:bottom w:val="single" w:sz="4" w:space="0" w:color="000000"/>
              <w:right w:val="nil"/>
            </w:tcBorders>
            <w:vAlign w:val="center"/>
            <w:hideMark/>
          </w:tcPr>
          <w:p w14:paraId="2A9F44A7"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3B198DFD"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Tyrosine</w:t>
            </w:r>
          </w:p>
        </w:tc>
        <w:tc>
          <w:tcPr>
            <w:tcW w:w="1850" w:type="dxa"/>
            <w:tcBorders>
              <w:top w:val="nil"/>
              <w:left w:val="nil"/>
              <w:bottom w:val="nil"/>
              <w:right w:val="nil"/>
            </w:tcBorders>
            <w:shd w:val="clear" w:color="000000" w:fill="E7E6E6"/>
            <w:noWrap/>
            <w:vAlign w:val="bottom"/>
            <w:hideMark/>
          </w:tcPr>
          <w:p w14:paraId="5E68FC2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0.00)</w:t>
            </w:r>
          </w:p>
        </w:tc>
        <w:tc>
          <w:tcPr>
            <w:tcW w:w="1850" w:type="dxa"/>
            <w:tcBorders>
              <w:top w:val="nil"/>
              <w:left w:val="nil"/>
              <w:bottom w:val="nil"/>
              <w:right w:val="nil"/>
            </w:tcBorders>
            <w:shd w:val="clear" w:color="000000" w:fill="E7E6E6"/>
            <w:noWrap/>
            <w:vAlign w:val="bottom"/>
            <w:hideMark/>
          </w:tcPr>
          <w:p w14:paraId="7C9E247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(-0.04, -0.00)</w:t>
            </w:r>
          </w:p>
        </w:tc>
        <w:tc>
          <w:tcPr>
            <w:tcW w:w="1850" w:type="dxa"/>
            <w:tcBorders>
              <w:top w:val="nil"/>
              <w:left w:val="nil"/>
              <w:bottom w:val="nil"/>
              <w:right w:val="nil"/>
            </w:tcBorders>
            <w:shd w:val="clear" w:color="000000" w:fill="E7E6E6"/>
            <w:noWrap/>
            <w:vAlign w:val="bottom"/>
            <w:hideMark/>
          </w:tcPr>
          <w:p w14:paraId="59E9707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0.02)</w:t>
            </w:r>
          </w:p>
        </w:tc>
        <w:tc>
          <w:tcPr>
            <w:tcW w:w="1850" w:type="dxa"/>
            <w:tcBorders>
              <w:top w:val="nil"/>
              <w:left w:val="nil"/>
              <w:bottom w:val="nil"/>
              <w:right w:val="nil"/>
            </w:tcBorders>
            <w:shd w:val="clear" w:color="000000" w:fill="E7E6E6"/>
            <w:noWrap/>
            <w:vAlign w:val="bottom"/>
            <w:hideMark/>
          </w:tcPr>
          <w:p w14:paraId="6B8DA9C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0.01)</w:t>
            </w:r>
          </w:p>
        </w:tc>
        <w:tc>
          <w:tcPr>
            <w:tcW w:w="1850" w:type="dxa"/>
            <w:tcBorders>
              <w:top w:val="nil"/>
              <w:left w:val="nil"/>
              <w:bottom w:val="nil"/>
              <w:right w:val="nil"/>
            </w:tcBorders>
            <w:shd w:val="clear" w:color="auto" w:fill="auto"/>
            <w:noWrap/>
            <w:vAlign w:val="bottom"/>
            <w:hideMark/>
          </w:tcPr>
          <w:p w14:paraId="34B80C5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(-0.00, 0.02)</w:t>
            </w:r>
          </w:p>
        </w:tc>
        <w:tc>
          <w:tcPr>
            <w:tcW w:w="1800" w:type="dxa"/>
            <w:tcBorders>
              <w:top w:val="nil"/>
              <w:left w:val="nil"/>
              <w:bottom w:val="nil"/>
              <w:right w:val="nil"/>
            </w:tcBorders>
            <w:shd w:val="clear" w:color="auto" w:fill="auto"/>
            <w:noWrap/>
            <w:vAlign w:val="bottom"/>
            <w:hideMark/>
          </w:tcPr>
          <w:p w14:paraId="13BF456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r>
      <w:tr w:rsidR="002C5B90" w:rsidRPr="002C5B90" w14:paraId="0ACC0438" w14:textId="77777777" w:rsidTr="008D57B2">
        <w:trPr>
          <w:trHeight w:val="255"/>
          <w:jc w:val="center"/>
        </w:trPr>
        <w:tc>
          <w:tcPr>
            <w:tcW w:w="783" w:type="dxa"/>
            <w:vMerge/>
            <w:tcBorders>
              <w:top w:val="nil"/>
              <w:left w:val="nil"/>
              <w:bottom w:val="single" w:sz="4" w:space="0" w:color="000000"/>
              <w:right w:val="nil"/>
            </w:tcBorders>
            <w:vAlign w:val="center"/>
            <w:hideMark/>
          </w:tcPr>
          <w:p w14:paraId="4CAF9924"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0792CDB4"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Creatinine</w:t>
            </w:r>
          </w:p>
        </w:tc>
        <w:tc>
          <w:tcPr>
            <w:tcW w:w="1850" w:type="dxa"/>
            <w:tcBorders>
              <w:top w:val="nil"/>
              <w:left w:val="nil"/>
              <w:bottom w:val="nil"/>
              <w:right w:val="nil"/>
            </w:tcBorders>
            <w:shd w:val="clear" w:color="000000" w:fill="E7E6E6"/>
            <w:noWrap/>
            <w:vAlign w:val="bottom"/>
            <w:hideMark/>
          </w:tcPr>
          <w:p w14:paraId="25EA1AC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21121A7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4E8DF65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(-0.00, 0.02)</w:t>
            </w:r>
          </w:p>
        </w:tc>
        <w:tc>
          <w:tcPr>
            <w:tcW w:w="1850" w:type="dxa"/>
            <w:tcBorders>
              <w:top w:val="nil"/>
              <w:left w:val="nil"/>
              <w:bottom w:val="nil"/>
              <w:right w:val="nil"/>
            </w:tcBorders>
            <w:shd w:val="clear" w:color="000000" w:fill="E7E6E6"/>
            <w:noWrap/>
            <w:vAlign w:val="bottom"/>
            <w:hideMark/>
          </w:tcPr>
          <w:p w14:paraId="37310AE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auto" w:fill="auto"/>
            <w:noWrap/>
            <w:vAlign w:val="bottom"/>
            <w:hideMark/>
          </w:tcPr>
          <w:p w14:paraId="6F7D085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00" w:type="dxa"/>
            <w:tcBorders>
              <w:top w:val="nil"/>
              <w:left w:val="nil"/>
              <w:bottom w:val="nil"/>
              <w:right w:val="nil"/>
            </w:tcBorders>
            <w:shd w:val="clear" w:color="auto" w:fill="auto"/>
            <w:noWrap/>
            <w:vAlign w:val="bottom"/>
            <w:hideMark/>
          </w:tcPr>
          <w:p w14:paraId="2AB55D6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r>
      <w:tr w:rsidR="002C5B90" w:rsidRPr="002C5B90" w14:paraId="17B3A4E5" w14:textId="77777777" w:rsidTr="008D57B2">
        <w:trPr>
          <w:trHeight w:val="255"/>
          <w:jc w:val="center"/>
        </w:trPr>
        <w:tc>
          <w:tcPr>
            <w:tcW w:w="783" w:type="dxa"/>
            <w:vMerge/>
            <w:tcBorders>
              <w:top w:val="nil"/>
              <w:left w:val="nil"/>
              <w:bottom w:val="single" w:sz="4" w:space="0" w:color="000000"/>
              <w:right w:val="nil"/>
            </w:tcBorders>
            <w:vAlign w:val="center"/>
            <w:hideMark/>
          </w:tcPr>
          <w:p w14:paraId="4FCA91BD"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nil"/>
              <w:right w:val="nil"/>
            </w:tcBorders>
            <w:shd w:val="clear" w:color="auto" w:fill="auto"/>
            <w:noWrap/>
            <w:vAlign w:val="bottom"/>
            <w:hideMark/>
          </w:tcPr>
          <w:p w14:paraId="2945DEBF"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Albumin</w:t>
            </w:r>
          </w:p>
        </w:tc>
        <w:tc>
          <w:tcPr>
            <w:tcW w:w="1850" w:type="dxa"/>
            <w:tcBorders>
              <w:top w:val="nil"/>
              <w:left w:val="nil"/>
              <w:bottom w:val="nil"/>
              <w:right w:val="nil"/>
            </w:tcBorders>
            <w:shd w:val="clear" w:color="000000" w:fill="E7E6E6"/>
            <w:noWrap/>
            <w:vAlign w:val="bottom"/>
            <w:hideMark/>
          </w:tcPr>
          <w:p w14:paraId="787F0C1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3D00C6B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61D4695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2CDB23E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c>
          <w:tcPr>
            <w:tcW w:w="1850" w:type="dxa"/>
            <w:tcBorders>
              <w:top w:val="nil"/>
              <w:left w:val="nil"/>
              <w:bottom w:val="nil"/>
              <w:right w:val="nil"/>
            </w:tcBorders>
            <w:shd w:val="clear" w:color="auto" w:fill="auto"/>
            <w:noWrap/>
            <w:vAlign w:val="bottom"/>
            <w:hideMark/>
          </w:tcPr>
          <w:p w14:paraId="6DFD05D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00" w:type="dxa"/>
            <w:tcBorders>
              <w:top w:val="nil"/>
              <w:left w:val="nil"/>
              <w:bottom w:val="nil"/>
              <w:right w:val="nil"/>
            </w:tcBorders>
            <w:shd w:val="clear" w:color="auto" w:fill="auto"/>
            <w:noWrap/>
            <w:vAlign w:val="bottom"/>
            <w:hideMark/>
          </w:tcPr>
          <w:p w14:paraId="1ED620C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r>
      <w:tr w:rsidR="002C5B90" w:rsidRPr="002C5B90" w14:paraId="01024B43" w14:textId="77777777" w:rsidTr="008D57B2">
        <w:trPr>
          <w:trHeight w:val="255"/>
          <w:jc w:val="center"/>
        </w:trPr>
        <w:tc>
          <w:tcPr>
            <w:tcW w:w="783" w:type="dxa"/>
            <w:vMerge/>
            <w:tcBorders>
              <w:top w:val="nil"/>
              <w:left w:val="nil"/>
              <w:bottom w:val="single" w:sz="4" w:space="0" w:color="000000"/>
              <w:right w:val="nil"/>
            </w:tcBorders>
            <w:vAlign w:val="center"/>
            <w:hideMark/>
          </w:tcPr>
          <w:p w14:paraId="61C9A6AD" w14:textId="77777777" w:rsidR="002C5B90" w:rsidRPr="002C5B90" w:rsidRDefault="002C5B90" w:rsidP="00AE03FF">
            <w:pPr>
              <w:rPr>
                <w:rFonts w:eastAsia="Times New Roman" w:cs="Times New Roman"/>
                <w:sz w:val="20"/>
                <w:szCs w:val="20"/>
                <w:lang w:eastAsia="en-AU"/>
              </w:rPr>
            </w:pPr>
          </w:p>
        </w:tc>
        <w:tc>
          <w:tcPr>
            <w:tcW w:w="2544" w:type="dxa"/>
            <w:tcBorders>
              <w:top w:val="nil"/>
              <w:left w:val="nil"/>
              <w:bottom w:val="single" w:sz="4" w:space="0" w:color="auto"/>
              <w:right w:val="nil"/>
            </w:tcBorders>
            <w:shd w:val="clear" w:color="auto" w:fill="auto"/>
            <w:noWrap/>
            <w:vAlign w:val="bottom"/>
            <w:hideMark/>
          </w:tcPr>
          <w:p w14:paraId="100C319D"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GlycA</w:t>
            </w:r>
          </w:p>
        </w:tc>
        <w:tc>
          <w:tcPr>
            <w:tcW w:w="1850" w:type="dxa"/>
            <w:tcBorders>
              <w:top w:val="nil"/>
              <w:left w:val="nil"/>
              <w:bottom w:val="single" w:sz="4" w:space="0" w:color="auto"/>
              <w:right w:val="nil"/>
            </w:tcBorders>
            <w:shd w:val="clear" w:color="000000" w:fill="E7E6E6"/>
            <w:noWrap/>
            <w:vAlign w:val="bottom"/>
            <w:hideMark/>
          </w:tcPr>
          <w:p w14:paraId="3ED803B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(-0.13, 0.33)</w:t>
            </w:r>
          </w:p>
        </w:tc>
        <w:tc>
          <w:tcPr>
            <w:tcW w:w="1850" w:type="dxa"/>
            <w:tcBorders>
              <w:top w:val="nil"/>
              <w:left w:val="nil"/>
              <w:bottom w:val="single" w:sz="4" w:space="0" w:color="auto"/>
              <w:right w:val="nil"/>
            </w:tcBorders>
            <w:shd w:val="clear" w:color="000000" w:fill="E7E6E6"/>
            <w:noWrap/>
            <w:vAlign w:val="bottom"/>
            <w:hideMark/>
          </w:tcPr>
          <w:p w14:paraId="001264D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-0.21 (-0.44, 0.01)</w:t>
            </w:r>
          </w:p>
        </w:tc>
        <w:tc>
          <w:tcPr>
            <w:tcW w:w="1850" w:type="dxa"/>
            <w:tcBorders>
              <w:top w:val="nil"/>
              <w:left w:val="nil"/>
              <w:bottom w:val="single" w:sz="4" w:space="0" w:color="auto"/>
              <w:right w:val="nil"/>
            </w:tcBorders>
            <w:shd w:val="clear" w:color="000000" w:fill="E7E6E6"/>
            <w:noWrap/>
            <w:vAlign w:val="bottom"/>
            <w:hideMark/>
          </w:tcPr>
          <w:p w14:paraId="5CB4114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(-0.28, 0.15)</w:t>
            </w:r>
          </w:p>
        </w:tc>
        <w:tc>
          <w:tcPr>
            <w:tcW w:w="1850" w:type="dxa"/>
            <w:tcBorders>
              <w:top w:val="nil"/>
              <w:left w:val="nil"/>
              <w:bottom w:val="single" w:sz="4" w:space="0" w:color="auto"/>
              <w:right w:val="nil"/>
            </w:tcBorders>
            <w:shd w:val="clear" w:color="000000" w:fill="E7E6E6"/>
            <w:noWrap/>
            <w:vAlign w:val="bottom"/>
            <w:hideMark/>
          </w:tcPr>
          <w:p w14:paraId="0308BED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(-0.31, 0.16)</w:t>
            </w:r>
          </w:p>
        </w:tc>
        <w:tc>
          <w:tcPr>
            <w:tcW w:w="1850" w:type="dxa"/>
            <w:tcBorders>
              <w:top w:val="nil"/>
              <w:left w:val="nil"/>
              <w:bottom w:val="single" w:sz="4" w:space="0" w:color="auto"/>
              <w:right w:val="nil"/>
            </w:tcBorders>
            <w:shd w:val="clear" w:color="auto" w:fill="auto"/>
            <w:noWrap/>
            <w:vAlign w:val="bottom"/>
            <w:hideMark/>
          </w:tcPr>
          <w:p w14:paraId="018D4B7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(-0.12, 0.18)</w:t>
            </w:r>
          </w:p>
        </w:tc>
        <w:tc>
          <w:tcPr>
            <w:tcW w:w="1800" w:type="dxa"/>
            <w:tcBorders>
              <w:top w:val="nil"/>
              <w:left w:val="nil"/>
              <w:bottom w:val="single" w:sz="4" w:space="0" w:color="auto"/>
              <w:right w:val="nil"/>
            </w:tcBorders>
            <w:shd w:val="clear" w:color="auto" w:fill="auto"/>
            <w:noWrap/>
            <w:vAlign w:val="bottom"/>
            <w:hideMark/>
          </w:tcPr>
          <w:p w14:paraId="2494F18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(-0.13, 0.05)</w:t>
            </w:r>
          </w:p>
        </w:tc>
      </w:tr>
    </w:tbl>
    <w:p w14:paraId="7B1C2E8B" w14:textId="77777777" w:rsidR="00105D3C" w:rsidRDefault="00105D3C" w:rsidP="00AE03FF">
      <w:r>
        <w:rPr>
          <w:rFonts w:eastAsia="Times New Roman" w:cs="Times New Roman"/>
          <w:sz w:val="18"/>
          <w:szCs w:val="18"/>
          <w:lang w:eastAsia="en-AU"/>
        </w:rPr>
        <w:t>xL, extra large; vL, very large; L, large; M, medium; S, small; vS, very small; VLDL, very low density lipoproteins; LDL, low density lipoproteins; IDL, intermediate density lipoproteins; HDL, high density lipoproteins; FAs, fatty acids; ApoA1, Apolipoprotein A1; ApoB, Apolipoprotein B; GlycA, Glyprotein acetyls.</w:t>
      </w:r>
    </w:p>
    <w:p w14:paraId="45D9BC70" w14:textId="77777777" w:rsidR="00AA6786" w:rsidRDefault="00AA6786" w:rsidP="00AE03FF">
      <w:r>
        <w:br w:type="page"/>
      </w:r>
    </w:p>
    <w:p w14:paraId="08C93338" w14:textId="4D38212A" w:rsidR="00AA6786" w:rsidRPr="00FF4433" w:rsidRDefault="00AA6786" w:rsidP="00AE03FF">
      <w:r w:rsidRPr="002C5B90">
        <w:rPr>
          <w:b/>
        </w:rPr>
        <w:lastRenderedPageBreak/>
        <w:t xml:space="preserve">Table </w:t>
      </w:r>
      <w:r w:rsidR="0070570A">
        <w:rPr>
          <w:b/>
        </w:rPr>
        <w:t>S</w:t>
      </w:r>
      <w:r w:rsidR="00933D61">
        <w:rPr>
          <w:b/>
        </w:rPr>
        <w:t>7</w:t>
      </w:r>
      <w:r w:rsidRPr="002C5B90">
        <w:rPr>
          <w:b/>
        </w:rPr>
        <w:t>.</w:t>
      </w:r>
      <w:r w:rsidRPr="002C5B90">
        <w:t xml:space="preserve"> </w:t>
      </w:r>
      <w:r w:rsidR="008D57B2">
        <w:t>Regression coefficient</w:t>
      </w:r>
      <w:r w:rsidR="00097AC9" w:rsidRPr="00AD7C48">
        <w:t xml:space="preserve"> and 95% confidence interval </w:t>
      </w:r>
      <w:r w:rsidR="00097AC9">
        <w:t>on original scale for each</w:t>
      </w:r>
      <w:r w:rsidR="00097AC9" w:rsidRPr="00AD7C48">
        <w:t xml:space="preserve"> metabolite </w:t>
      </w:r>
      <w:r w:rsidR="00097AC9">
        <w:t>per unit increase in mental health score (on a 0-1 scale)</w:t>
      </w:r>
      <w:r>
        <w:t xml:space="preserve">, stratified by sex, </w:t>
      </w:r>
      <w:r w:rsidRPr="00AD7C48">
        <w:t>adjuste</w:t>
      </w:r>
      <w:r>
        <w:t>d for age,</w:t>
      </w:r>
      <w:r w:rsidRPr="00AD7C48">
        <w:t xml:space="preserve"> SEP</w:t>
      </w:r>
      <w:r>
        <w:t>,</w:t>
      </w:r>
      <w:r w:rsidRPr="00AD7C48">
        <w:t xml:space="preserve"> and BMI </w:t>
      </w:r>
      <w:r w:rsidR="00097AC9">
        <w:t>(</w:t>
      </w:r>
      <w:r w:rsidRPr="00AD7C48">
        <w:t>for</w:t>
      </w:r>
      <w:r>
        <w:t xml:space="preserve"> adults</w:t>
      </w:r>
      <w:r w:rsidR="00097AC9">
        <w:t>)</w:t>
      </w:r>
      <w:r>
        <w:t xml:space="preserve"> or BMI CDC z-score </w:t>
      </w:r>
      <w:r w:rsidR="00097AC9">
        <w:t>(</w:t>
      </w:r>
      <w:r>
        <w:t>for children</w:t>
      </w:r>
      <w:r w:rsidR="00097AC9">
        <w:t>)</w:t>
      </w:r>
      <w:r>
        <w:t xml:space="preserve">. </w:t>
      </w:r>
    </w:p>
    <w:tbl>
      <w:tblPr>
        <w:tblW w:w="14310" w:type="dxa"/>
        <w:jc w:val="center"/>
        <w:tblLook w:val="04A0" w:firstRow="1" w:lastRow="0" w:firstColumn="1" w:lastColumn="0" w:noHBand="0" w:noVBand="1"/>
      </w:tblPr>
      <w:tblGrid>
        <w:gridCol w:w="783"/>
        <w:gridCol w:w="2594"/>
        <w:gridCol w:w="1783"/>
        <w:gridCol w:w="1850"/>
        <w:gridCol w:w="1850"/>
        <w:gridCol w:w="1850"/>
        <w:gridCol w:w="1800"/>
        <w:gridCol w:w="1800"/>
      </w:tblGrid>
      <w:tr w:rsidR="002C5B90" w:rsidRPr="002C5B90" w14:paraId="584707C8" w14:textId="77777777" w:rsidTr="002C5B90">
        <w:trPr>
          <w:trHeight w:val="270"/>
          <w:jc w:val="center"/>
        </w:trPr>
        <w:tc>
          <w:tcPr>
            <w:tcW w:w="14310" w:type="dxa"/>
            <w:gridSpan w:val="8"/>
            <w:tcBorders>
              <w:top w:val="single" w:sz="4" w:space="0" w:color="auto"/>
              <w:left w:val="nil"/>
              <w:bottom w:val="single" w:sz="4" w:space="0" w:color="auto"/>
              <w:right w:val="nil"/>
            </w:tcBorders>
            <w:shd w:val="clear" w:color="000000" w:fill="E7E6E6"/>
            <w:noWrap/>
            <w:vAlign w:val="bottom"/>
            <w:hideMark/>
          </w:tcPr>
          <w:p w14:paraId="31745E01" w14:textId="77777777" w:rsidR="002C5B90" w:rsidRPr="002C5B90" w:rsidRDefault="002C5B90" w:rsidP="00AE03FF">
            <w:pPr>
              <w:jc w:val="center"/>
              <w:rPr>
                <w:rFonts w:eastAsia="Times New Roman" w:cs="Times New Roman"/>
                <w:b/>
                <w:bCs/>
                <w:i/>
                <w:iCs/>
                <w:sz w:val="20"/>
                <w:szCs w:val="20"/>
                <w:lang w:eastAsia="en-AU"/>
              </w:rPr>
            </w:pPr>
            <w:r w:rsidRPr="002C5B90">
              <w:rPr>
                <w:rFonts w:eastAsia="Times New Roman" w:cs="Times New Roman"/>
                <w:b/>
                <w:bCs/>
                <w:i/>
                <w:iCs/>
                <w:sz w:val="20"/>
                <w:szCs w:val="20"/>
                <w:lang w:eastAsia="en-AU"/>
              </w:rPr>
              <w:t>Adjusted coefficient (95% CI) for females</w:t>
            </w:r>
          </w:p>
        </w:tc>
      </w:tr>
      <w:tr w:rsidR="002C5B90" w:rsidRPr="002C5B90" w14:paraId="30726722" w14:textId="77777777" w:rsidTr="002C5B90">
        <w:trPr>
          <w:trHeight w:val="255"/>
          <w:jc w:val="center"/>
        </w:trPr>
        <w:tc>
          <w:tcPr>
            <w:tcW w:w="783" w:type="dxa"/>
            <w:tcBorders>
              <w:top w:val="nil"/>
              <w:left w:val="nil"/>
              <w:bottom w:val="nil"/>
              <w:right w:val="nil"/>
            </w:tcBorders>
            <w:shd w:val="clear" w:color="auto" w:fill="auto"/>
            <w:noWrap/>
            <w:vAlign w:val="center"/>
            <w:hideMark/>
          </w:tcPr>
          <w:p w14:paraId="38025F12" w14:textId="77777777" w:rsidR="002C5B90" w:rsidRPr="002C5B90" w:rsidRDefault="002C5B90" w:rsidP="00AE03FF">
            <w:pPr>
              <w:jc w:val="center"/>
              <w:rPr>
                <w:rFonts w:eastAsia="Times New Roman" w:cs="Times New Roman"/>
                <w:b/>
                <w:bCs/>
                <w:i/>
                <w:iCs/>
                <w:sz w:val="20"/>
                <w:szCs w:val="20"/>
                <w:lang w:eastAsia="en-AU"/>
              </w:rPr>
            </w:pPr>
          </w:p>
        </w:tc>
        <w:tc>
          <w:tcPr>
            <w:tcW w:w="2594" w:type="dxa"/>
            <w:tcBorders>
              <w:top w:val="nil"/>
              <w:left w:val="nil"/>
              <w:bottom w:val="nil"/>
              <w:right w:val="nil"/>
            </w:tcBorders>
            <w:shd w:val="clear" w:color="auto" w:fill="auto"/>
            <w:noWrap/>
            <w:vAlign w:val="bottom"/>
            <w:hideMark/>
          </w:tcPr>
          <w:p w14:paraId="4E060018" w14:textId="77777777" w:rsidR="002C5B90" w:rsidRPr="002C5B90" w:rsidRDefault="002C5B90" w:rsidP="00AE03FF">
            <w:pPr>
              <w:rPr>
                <w:rFonts w:eastAsia="Times New Roman" w:cs="Times New Roman"/>
                <w:sz w:val="20"/>
                <w:szCs w:val="20"/>
                <w:lang w:eastAsia="en-AU"/>
              </w:rPr>
            </w:pPr>
          </w:p>
        </w:tc>
        <w:tc>
          <w:tcPr>
            <w:tcW w:w="7333" w:type="dxa"/>
            <w:gridSpan w:val="4"/>
            <w:tcBorders>
              <w:top w:val="single" w:sz="4" w:space="0" w:color="auto"/>
              <w:left w:val="nil"/>
              <w:bottom w:val="single" w:sz="4" w:space="0" w:color="auto"/>
              <w:right w:val="nil"/>
            </w:tcBorders>
            <w:shd w:val="clear" w:color="000000" w:fill="E7E6E6"/>
            <w:noWrap/>
            <w:vAlign w:val="bottom"/>
            <w:hideMark/>
          </w:tcPr>
          <w:p w14:paraId="573E684B" w14:textId="22B22E79" w:rsidR="002C5B90" w:rsidRPr="002C5B90" w:rsidRDefault="002C5B90" w:rsidP="00AE03FF">
            <w:pPr>
              <w:jc w:val="center"/>
              <w:rPr>
                <w:rFonts w:eastAsia="Times New Roman" w:cs="Times New Roman"/>
                <w:b/>
                <w:bCs/>
                <w:sz w:val="20"/>
                <w:szCs w:val="20"/>
                <w:lang w:eastAsia="en-AU"/>
              </w:rPr>
            </w:pPr>
            <w:r>
              <w:rPr>
                <w:rFonts w:eastAsia="Times New Roman" w:cs="Times New Roman"/>
                <w:b/>
                <w:bCs/>
                <w:sz w:val="20"/>
                <w:szCs w:val="20"/>
                <w:lang w:eastAsia="en-AU"/>
              </w:rPr>
              <w:t>Girls</w:t>
            </w:r>
          </w:p>
        </w:tc>
        <w:tc>
          <w:tcPr>
            <w:tcW w:w="3600" w:type="dxa"/>
            <w:gridSpan w:val="2"/>
            <w:tcBorders>
              <w:top w:val="single" w:sz="4" w:space="0" w:color="auto"/>
              <w:left w:val="nil"/>
              <w:bottom w:val="single" w:sz="4" w:space="0" w:color="auto"/>
              <w:right w:val="nil"/>
            </w:tcBorders>
            <w:shd w:val="clear" w:color="auto" w:fill="auto"/>
            <w:noWrap/>
            <w:vAlign w:val="bottom"/>
            <w:hideMark/>
          </w:tcPr>
          <w:p w14:paraId="1033DB58" w14:textId="72C43B19" w:rsidR="002C5B90" w:rsidRPr="002C5B90" w:rsidRDefault="002C5B90" w:rsidP="00AE03FF">
            <w:pPr>
              <w:jc w:val="center"/>
              <w:rPr>
                <w:rFonts w:eastAsia="Times New Roman" w:cs="Times New Roman"/>
                <w:b/>
                <w:bCs/>
                <w:sz w:val="20"/>
                <w:szCs w:val="20"/>
                <w:lang w:eastAsia="en-AU"/>
              </w:rPr>
            </w:pPr>
            <w:r>
              <w:rPr>
                <w:rFonts w:eastAsia="Times New Roman" w:cs="Times New Roman"/>
                <w:b/>
                <w:bCs/>
                <w:sz w:val="20"/>
                <w:szCs w:val="20"/>
                <w:lang w:eastAsia="en-AU"/>
              </w:rPr>
              <w:t>Mothers</w:t>
            </w:r>
          </w:p>
        </w:tc>
      </w:tr>
      <w:tr w:rsidR="002C5B90" w:rsidRPr="002C5B90" w14:paraId="14BB64D5" w14:textId="77777777" w:rsidTr="002C5B90">
        <w:trPr>
          <w:trHeight w:val="255"/>
          <w:jc w:val="center"/>
        </w:trPr>
        <w:tc>
          <w:tcPr>
            <w:tcW w:w="783" w:type="dxa"/>
            <w:tcBorders>
              <w:top w:val="nil"/>
              <w:left w:val="nil"/>
              <w:bottom w:val="single" w:sz="4" w:space="0" w:color="auto"/>
              <w:right w:val="nil"/>
            </w:tcBorders>
            <w:shd w:val="clear" w:color="auto" w:fill="auto"/>
            <w:noWrap/>
            <w:vAlign w:val="center"/>
            <w:hideMark/>
          </w:tcPr>
          <w:p w14:paraId="2FEB449E" w14:textId="77777777" w:rsidR="002C5B90" w:rsidRPr="002C5B90" w:rsidRDefault="002C5B90" w:rsidP="00AE03FF">
            <w:pPr>
              <w:rPr>
                <w:rFonts w:eastAsia="Times New Roman" w:cs="Times New Roman"/>
                <w:b/>
                <w:bCs/>
                <w:sz w:val="20"/>
                <w:szCs w:val="20"/>
                <w:lang w:eastAsia="en-AU"/>
              </w:rPr>
            </w:pPr>
            <w:r w:rsidRPr="002C5B90">
              <w:rPr>
                <w:rFonts w:eastAsia="Times New Roman" w:cs="Times New Roman"/>
                <w:b/>
                <w:bCs/>
                <w:sz w:val="20"/>
                <w:szCs w:val="20"/>
                <w:lang w:eastAsia="en-AU"/>
              </w:rPr>
              <w:t>Group</w:t>
            </w:r>
          </w:p>
        </w:tc>
        <w:tc>
          <w:tcPr>
            <w:tcW w:w="2594" w:type="dxa"/>
            <w:tcBorders>
              <w:top w:val="nil"/>
              <w:left w:val="nil"/>
              <w:bottom w:val="single" w:sz="4" w:space="0" w:color="auto"/>
              <w:right w:val="nil"/>
            </w:tcBorders>
            <w:shd w:val="clear" w:color="auto" w:fill="auto"/>
            <w:noWrap/>
            <w:vAlign w:val="bottom"/>
            <w:hideMark/>
          </w:tcPr>
          <w:p w14:paraId="6FB41CE4" w14:textId="77777777" w:rsidR="002C5B90" w:rsidRPr="002C5B90" w:rsidRDefault="002C5B90" w:rsidP="00AE03FF">
            <w:pPr>
              <w:rPr>
                <w:rFonts w:eastAsia="Times New Roman" w:cs="Times New Roman"/>
                <w:b/>
                <w:bCs/>
                <w:sz w:val="20"/>
                <w:szCs w:val="20"/>
                <w:lang w:eastAsia="en-AU"/>
              </w:rPr>
            </w:pPr>
            <w:r w:rsidRPr="002C5B90">
              <w:rPr>
                <w:rFonts w:eastAsia="Times New Roman" w:cs="Times New Roman"/>
                <w:b/>
                <w:bCs/>
                <w:sz w:val="20"/>
                <w:szCs w:val="20"/>
                <w:lang w:eastAsia="en-AU"/>
              </w:rPr>
              <w:t>Metabolite</w:t>
            </w:r>
          </w:p>
        </w:tc>
        <w:tc>
          <w:tcPr>
            <w:tcW w:w="1783" w:type="dxa"/>
            <w:tcBorders>
              <w:top w:val="nil"/>
              <w:left w:val="nil"/>
              <w:bottom w:val="single" w:sz="4" w:space="0" w:color="auto"/>
              <w:right w:val="nil"/>
            </w:tcBorders>
            <w:shd w:val="clear" w:color="000000" w:fill="E7E6E6"/>
            <w:noWrap/>
            <w:vAlign w:val="bottom"/>
            <w:hideMark/>
          </w:tcPr>
          <w:p w14:paraId="6BC53935" w14:textId="77777777" w:rsidR="002C5B90" w:rsidRPr="002C5B90" w:rsidRDefault="002C5B90" w:rsidP="00AE03FF">
            <w:pPr>
              <w:jc w:val="center"/>
              <w:rPr>
                <w:rFonts w:eastAsia="Times New Roman" w:cs="Times New Roman"/>
                <w:b/>
                <w:bCs/>
                <w:sz w:val="20"/>
                <w:szCs w:val="20"/>
                <w:lang w:eastAsia="en-AU"/>
              </w:rPr>
            </w:pPr>
            <w:r w:rsidRPr="002C5B90">
              <w:rPr>
                <w:rFonts w:eastAsia="Times New Roman" w:cs="Times New Roman"/>
                <w:b/>
                <w:bCs/>
                <w:sz w:val="20"/>
                <w:szCs w:val="20"/>
                <w:lang w:eastAsia="en-AU"/>
              </w:rPr>
              <w:t>CHU9D</w:t>
            </w:r>
          </w:p>
        </w:tc>
        <w:tc>
          <w:tcPr>
            <w:tcW w:w="1850" w:type="dxa"/>
            <w:tcBorders>
              <w:top w:val="nil"/>
              <w:left w:val="nil"/>
              <w:bottom w:val="single" w:sz="4" w:space="0" w:color="auto"/>
              <w:right w:val="nil"/>
            </w:tcBorders>
            <w:shd w:val="clear" w:color="000000" w:fill="E7E6E6"/>
            <w:noWrap/>
            <w:vAlign w:val="bottom"/>
            <w:hideMark/>
          </w:tcPr>
          <w:p w14:paraId="08309321" w14:textId="77777777" w:rsidR="002C5B90" w:rsidRPr="002C5B90" w:rsidRDefault="002C5B90" w:rsidP="00AE03FF">
            <w:pPr>
              <w:jc w:val="center"/>
              <w:rPr>
                <w:rFonts w:eastAsia="Times New Roman" w:cs="Times New Roman"/>
                <w:b/>
                <w:bCs/>
                <w:sz w:val="20"/>
                <w:szCs w:val="20"/>
                <w:lang w:eastAsia="en-AU"/>
              </w:rPr>
            </w:pPr>
            <w:r w:rsidRPr="002C5B90">
              <w:rPr>
                <w:rFonts w:eastAsia="Times New Roman" w:cs="Times New Roman"/>
                <w:b/>
                <w:bCs/>
                <w:sz w:val="20"/>
                <w:szCs w:val="20"/>
                <w:lang w:eastAsia="en-AU"/>
              </w:rPr>
              <w:t>PedsQL-PS</w:t>
            </w:r>
          </w:p>
        </w:tc>
        <w:tc>
          <w:tcPr>
            <w:tcW w:w="1850" w:type="dxa"/>
            <w:tcBorders>
              <w:top w:val="nil"/>
              <w:left w:val="nil"/>
              <w:bottom w:val="single" w:sz="4" w:space="0" w:color="auto"/>
              <w:right w:val="nil"/>
            </w:tcBorders>
            <w:shd w:val="clear" w:color="000000" w:fill="E7E6E6"/>
            <w:noWrap/>
            <w:vAlign w:val="bottom"/>
            <w:hideMark/>
          </w:tcPr>
          <w:p w14:paraId="4A89099E" w14:textId="77777777" w:rsidR="002C5B90" w:rsidRPr="002C5B90" w:rsidRDefault="002C5B90" w:rsidP="00AE03FF">
            <w:pPr>
              <w:jc w:val="center"/>
              <w:rPr>
                <w:rFonts w:eastAsia="Times New Roman" w:cs="Times New Roman"/>
                <w:b/>
                <w:bCs/>
                <w:sz w:val="20"/>
                <w:szCs w:val="20"/>
                <w:lang w:eastAsia="en-AU"/>
              </w:rPr>
            </w:pPr>
            <w:r w:rsidRPr="002C5B90">
              <w:rPr>
                <w:rFonts w:eastAsia="Times New Roman" w:cs="Times New Roman"/>
                <w:b/>
                <w:bCs/>
                <w:sz w:val="20"/>
                <w:szCs w:val="20"/>
                <w:lang w:eastAsia="en-AU"/>
              </w:rPr>
              <w:t>PedsQL-GW</w:t>
            </w:r>
          </w:p>
        </w:tc>
        <w:tc>
          <w:tcPr>
            <w:tcW w:w="1850" w:type="dxa"/>
            <w:tcBorders>
              <w:top w:val="nil"/>
              <w:left w:val="nil"/>
              <w:bottom w:val="single" w:sz="4" w:space="0" w:color="auto"/>
              <w:right w:val="nil"/>
            </w:tcBorders>
            <w:shd w:val="clear" w:color="000000" w:fill="E7E6E6"/>
            <w:noWrap/>
            <w:vAlign w:val="bottom"/>
            <w:hideMark/>
          </w:tcPr>
          <w:p w14:paraId="0642C7D2" w14:textId="77777777" w:rsidR="002C5B90" w:rsidRPr="002C5B90" w:rsidRDefault="002C5B90" w:rsidP="00AE03FF">
            <w:pPr>
              <w:jc w:val="center"/>
              <w:rPr>
                <w:rFonts w:eastAsia="Times New Roman" w:cs="Times New Roman"/>
                <w:b/>
                <w:bCs/>
                <w:sz w:val="20"/>
                <w:szCs w:val="20"/>
                <w:lang w:eastAsia="en-AU"/>
              </w:rPr>
            </w:pPr>
            <w:r w:rsidRPr="002C5B90">
              <w:rPr>
                <w:rFonts w:eastAsia="Times New Roman" w:cs="Times New Roman"/>
                <w:b/>
                <w:bCs/>
                <w:sz w:val="20"/>
                <w:szCs w:val="20"/>
                <w:lang w:eastAsia="en-AU"/>
              </w:rPr>
              <w:t>ISCWeb</w:t>
            </w:r>
          </w:p>
        </w:tc>
        <w:tc>
          <w:tcPr>
            <w:tcW w:w="1800" w:type="dxa"/>
            <w:tcBorders>
              <w:top w:val="nil"/>
              <w:left w:val="nil"/>
              <w:bottom w:val="single" w:sz="4" w:space="0" w:color="auto"/>
              <w:right w:val="nil"/>
            </w:tcBorders>
            <w:shd w:val="clear" w:color="auto" w:fill="auto"/>
            <w:noWrap/>
            <w:vAlign w:val="bottom"/>
            <w:hideMark/>
          </w:tcPr>
          <w:p w14:paraId="4AF87976" w14:textId="77777777" w:rsidR="002C5B90" w:rsidRPr="002C5B90" w:rsidRDefault="002C5B90" w:rsidP="00AE03FF">
            <w:pPr>
              <w:jc w:val="center"/>
              <w:rPr>
                <w:rFonts w:eastAsia="Times New Roman" w:cs="Times New Roman"/>
                <w:b/>
                <w:bCs/>
                <w:sz w:val="20"/>
                <w:szCs w:val="20"/>
                <w:lang w:eastAsia="en-AU"/>
              </w:rPr>
            </w:pPr>
            <w:r w:rsidRPr="002C5B90">
              <w:rPr>
                <w:rFonts w:eastAsia="Times New Roman" w:cs="Times New Roman"/>
                <w:b/>
                <w:bCs/>
                <w:sz w:val="20"/>
                <w:szCs w:val="20"/>
                <w:lang w:eastAsia="en-AU"/>
              </w:rPr>
              <w:t>CHU9D</w:t>
            </w:r>
          </w:p>
        </w:tc>
        <w:tc>
          <w:tcPr>
            <w:tcW w:w="1800" w:type="dxa"/>
            <w:tcBorders>
              <w:top w:val="nil"/>
              <w:left w:val="nil"/>
              <w:bottom w:val="single" w:sz="4" w:space="0" w:color="auto"/>
              <w:right w:val="nil"/>
            </w:tcBorders>
            <w:shd w:val="clear" w:color="auto" w:fill="auto"/>
            <w:noWrap/>
            <w:vAlign w:val="bottom"/>
            <w:hideMark/>
          </w:tcPr>
          <w:p w14:paraId="39588A38" w14:textId="77777777" w:rsidR="002C5B90" w:rsidRPr="002C5B90" w:rsidRDefault="002C5B90" w:rsidP="00AE03FF">
            <w:pPr>
              <w:jc w:val="center"/>
              <w:rPr>
                <w:rFonts w:eastAsia="Times New Roman" w:cs="Times New Roman"/>
                <w:b/>
                <w:bCs/>
                <w:sz w:val="20"/>
                <w:szCs w:val="20"/>
                <w:lang w:eastAsia="en-AU"/>
              </w:rPr>
            </w:pPr>
            <w:r w:rsidRPr="002C5B90">
              <w:rPr>
                <w:rFonts w:eastAsia="Times New Roman" w:cs="Times New Roman"/>
                <w:b/>
                <w:bCs/>
                <w:sz w:val="20"/>
                <w:szCs w:val="20"/>
                <w:lang w:eastAsia="en-AU"/>
              </w:rPr>
              <w:t>AQoL8D-PS</w:t>
            </w:r>
          </w:p>
        </w:tc>
      </w:tr>
      <w:tr w:rsidR="002C5B90" w:rsidRPr="002C5B90" w14:paraId="754D7941" w14:textId="77777777" w:rsidTr="002C5B90">
        <w:trPr>
          <w:trHeight w:val="255"/>
          <w:jc w:val="center"/>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7417F4B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Lipids, Cholesterol and Triglycerides</w:t>
            </w:r>
          </w:p>
        </w:tc>
        <w:tc>
          <w:tcPr>
            <w:tcW w:w="2594" w:type="dxa"/>
            <w:tcBorders>
              <w:top w:val="nil"/>
              <w:left w:val="nil"/>
              <w:bottom w:val="nil"/>
              <w:right w:val="nil"/>
            </w:tcBorders>
            <w:shd w:val="clear" w:color="auto" w:fill="auto"/>
            <w:noWrap/>
            <w:vAlign w:val="bottom"/>
            <w:hideMark/>
          </w:tcPr>
          <w:p w14:paraId="561469FF"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Total cholesterol</w:t>
            </w:r>
          </w:p>
        </w:tc>
        <w:tc>
          <w:tcPr>
            <w:tcW w:w="1783" w:type="dxa"/>
            <w:tcBorders>
              <w:top w:val="nil"/>
              <w:left w:val="nil"/>
              <w:bottom w:val="nil"/>
              <w:right w:val="nil"/>
            </w:tcBorders>
            <w:shd w:val="clear" w:color="000000" w:fill="E7E6E6"/>
            <w:noWrap/>
            <w:vAlign w:val="bottom"/>
            <w:hideMark/>
          </w:tcPr>
          <w:p w14:paraId="6833412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0.14 (-0.23, 0.51)</w:t>
            </w:r>
          </w:p>
        </w:tc>
        <w:tc>
          <w:tcPr>
            <w:tcW w:w="1850" w:type="dxa"/>
            <w:tcBorders>
              <w:top w:val="nil"/>
              <w:left w:val="nil"/>
              <w:bottom w:val="nil"/>
              <w:right w:val="nil"/>
            </w:tcBorders>
            <w:shd w:val="clear" w:color="000000" w:fill="E7E6E6"/>
            <w:noWrap/>
            <w:vAlign w:val="bottom"/>
            <w:hideMark/>
          </w:tcPr>
          <w:p w14:paraId="1157C6D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(-0.38, 0.38)</w:t>
            </w:r>
          </w:p>
        </w:tc>
        <w:tc>
          <w:tcPr>
            <w:tcW w:w="1850" w:type="dxa"/>
            <w:tcBorders>
              <w:top w:val="nil"/>
              <w:left w:val="nil"/>
              <w:bottom w:val="nil"/>
              <w:right w:val="nil"/>
            </w:tcBorders>
            <w:shd w:val="clear" w:color="000000" w:fill="E7E6E6"/>
            <w:noWrap/>
            <w:vAlign w:val="bottom"/>
            <w:hideMark/>
          </w:tcPr>
          <w:p w14:paraId="6F73229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0.20 (-0.22, 0.62)</w:t>
            </w:r>
          </w:p>
        </w:tc>
        <w:tc>
          <w:tcPr>
            <w:tcW w:w="1850" w:type="dxa"/>
            <w:tcBorders>
              <w:top w:val="nil"/>
              <w:left w:val="nil"/>
              <w:bottom w:val="nil"/>
              <w:right w:val="nil"/>
            </w:tcBorders>
            <w:shd w:val="clear" w:color="000000" w:fill="E7E6E6"/>
            <w:noWrap/>
            <w:vAlign w:val="bottom"/>
            <w:hideMark/>
          </w:tcPr>
          <w:p w14:paraId="2F03769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0.12 (-0.26, 0.50)</w:t>
            </w:r>
          </w:p>
        </w:tc>
        <w:tc>
          <w:tcPr>
            <w:tcW w:w="1800" w:type="dxa"/>
            <w:tcBorders>
              <w:top w:val="nil"/>
              <w:left w:val="nil"/>
              <w:bottom w:val="nil"/>
              <w:right w:val="nil"/>
            </w:tcBorders>
            <w:shd w:val="clear" w:color="auto" w:fill="auto"/>
            <w:noWrap/>
            <w:vAlign w:val="bottom"/>
            <w:hideMark/>
          </w:tcPr>
          <w:p w14:paraId="32EA4AD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0.63 (0.11, 1.16)</w:t>
            </w:r>
          </w:p>
        </w:tc>
        <w:tc>
          <w:tcPr>
            <w:tcW w:w="1800" w:type="dxa"/>
            <w:tcBorders>
              <w:top w:val="nil"/>
              <w:left w:val="nil"/>
              <w:bottom w:val="nil"/>
              <w:right w:val="nil"/>
            </w:tcBorders>
            <w:shd w:val="clear" w:color="auto" w:fill="auto"/>
            <w:noWrap/>
            <w:vAlign w:val="bottom"/>
            <w:hideMark/>
          </w:tcPr>
          <w:p w14:paraId="6146D45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0.28 (-0.01, 0.57)</w:t>
            </w:r>
          </w:p>
        </w:tc>
      </w:tr>
      <w:tr w:rsidR="002C5B90" w:rsidRPr="002C5B90" w14:paraId="1C4D5C7E" w14:textId="77777777" w:rsidTr="002C5B90">
        <w:trPr>
          <w:trHeight w:val="255"/>
          <w:jc w:val="center"/>
        </w:trPr>
        <w:tc>
          <w:tcPr>
            <w:tcW w:w="783" w:type="dxa"/>
            <w:vMerge/>
            <w:tcBorders>
              <w:top w:val="nil"/>
              <w:left w:val="nil"/>
              <w:bottom w:val="single" w:sz="4" w:space="0" w:color="000000"/>
              <w:right w:val="nil"/>
            </w:tcBorders>
            <w:vAlign w:val="center"/>
            <w:hideMark/>
          </w:tcPr>
          <w:p w14:paraId="3831966B"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1645E9C"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Remnant cholesterol</w:t>
            </w:r>
          </w:p>
        </w:tc>
        <w:tc>
          <w:tcPr>
            <w:tcW w:w="1783" w:type="dxa"/>
            <w:tcBorders>
              <w:top w:val="nil"/>
              <w:left w:val="nil"/>
              <w:bottom w:val="nil"/>
              <w:right w:val="nil"/>
            </w:tcBorders>
            <w:shd w:val="clear" w:color="000000" w:fill="E7E6E6"/>
            <w:noWrap/>
            <w:vAlign w:val="bottom"/>
            <w:hideMark/>
          </w:tcPr>
          <w:p w14:paraId="628E7B6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(-0.15, 0.16)</w:t>
            </w:r>
          </w:p>
        </w:tc>
        <w:tc>
          <w:tcPr>
            <w:tcW w:w="1850" w:type="dxa"/>
            <w:tcBorders>
              <w:top w:val="nil"/>
              <w:left w:val="nil"/>
              <w:bottom w:val="nil"/>
              <w:right w:val="nil"/>
            </w:tcBorders>
            <w:shd w:val="clear" w:color="000000" w:fill="E7E6E6"/>
            <w:noWrap/>
            <w:vAlign w:val="bottom"/>
            <w:hideMark/>
          </w:tcPr>
          <w:p w14:paraId="0F2144D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(-0.23, 0.09)</w:t>
            </w:r>
          </w:p>
        </w:tc>
        <w:tc>
          <w:tcPr>
            <w:tcW w:w="1850" w:type="dxa"/>
            <w:tcBorders>
              <w:top w:val="nil"/>
              <w:left w:val="nil"/>
              <w:bottom w:val="nil"/>
              <w:right w:val="nil"/>
            </w:tcBorders>
            <w:shd w:val="clear" w:color="000000" w:fill="E7E6E6"/>
            <w:noWrap/>
            <w:vAlign w:val="bottom"/>
            <w:hideMark/>
          </w:tcPr>
          <w:p w14:paraId="0A5A897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(-0.16, 0.19)</w:t>
            </w:r>
          </w:p>
        </w:tc>
        <w:tc>
          <w:tcPr>
            <w:tcW w:w="1850" w:type="dxa"/>
            <w:tcBorders>
              <w:top w:val="nil"/>
              <w:left w:val="nil"/>
              <w:bottom w:val="nil"/>
              <w:right w:val="nil"/>
            </w:tcBorders>
            <w:shd w:val="clear" w:color="000000" w:fill="E7E6E6"/>
            <w:noWrap/>
            <w:vAlign w:val="bottom"/>
            <w:hideMark/>
          </w:tcPr>
          <w:p w14:paraId="4E58EEF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-0.13 (-0.29, 0.03)</w:t>
            </w:r>
          </w:p>
        </w:tc>
        <w:tc>
          <w:tcPr>
            <w:tcW w:w="1800" w:type="dxa"/>
            <w:tcBorders>
              <w:top w:val="nil"/>
              <w:left w:val="nil"/>
              <w:bottom w:val="nil"/>
              <w:right w:val="nil"/>
            </w:tcBorders>
            <w:shd w:val="clear" w:color="auto" w:fill="auto"/>
            <w:noWrap/>
            <w:vAlign w:val="bottom"/>
            <w:hideMark/>
          </w:tcPr>
          <w:p w14:paraId="44D3D41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(-0.19, 0.27)</w:t>
            </w:r>
          </w:p>
        </w:tc>
        <w:tc>
          <w:tcPr>
            <w:tcW w:w="1800" w:type="dxa"/>
            <w:tcBorders>
              <w:top w:val="nil"/>
              <w:left w:val="nil"/>
              <w:bottom w:val="nil"/>
              <w:right w:val="nil"/>
            </w:tcBorders>
            <w:shd w:val="clear" w:color="auto" w:fill="auto"/>
            <w:noWrap/>
            <w:vAlign w:val="bottom"/>
            <w:hideMark/>
          </w:tcPr>
          <w:p w14:paraId="0D7D55B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(-0.12, 0.14)</w:t>
            </w:r>
          </w:p>
        </w:tc>
      </w:tr>
      <w:tr w:rsidR="002C5B90" w:rsidRPr="002C5B90" w14:paraId="06FFE090" w14:textId="77777777" w:rsidTr="002C5B90">
        <w:trPr>
          <w:trHeight w:val="255"/>
          <w:jc w:val="center"/>
        </w:trPr>
        <w:tc>
          <w:tcPr>
            <w:tcW w:w="783" w:type="dxa"/>
            <w:vMerge/>
            <w:tcBorders>
              <w:top w:val="nil"/>
              <w:left w:val="nil"/>
              <w:bottom w:val="single" w:sz="4" w:space="0" w:color="000000"/>
              <w:right w:val="nil"/>
            </w:tcBorders>
            <w:vAlign w:val="center"/>
            <w:hideMark/>
          </w:tcPr>
          <w:p w14:paraId="5EE2048B"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FD5403C"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Esterified cholesterol</w:t>
            </w:r>
          </w:p>
        </w:tc>
        <w:tc>
          <w:tcPr>
            <w:tcW w:w="1783" w:type="dxa"/>
            <w:tcBorders>
              <w:top w:val="nil"/>
              <w:left w:val="nil"/>
              <w:bottom w:val="nil"/>
              <w:right w:val="nil"/>
            </w:tcBorders>
            <w:shd w:val="clear" w:color="000000" w:fill="E7E6E6"/>
            <w:noWrap/>
            <w:vAlign w:val="bottom"/>
            <w:hideMark/>
          </w:tcPr>
          <w:p w14:paraId="530DFB5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(-0.18, 0.35)</w:t>
            </w:r>
          </w:p>
        </w:tc>
        <w:tc>
          <w:tcPr>
            <w:tcW w:w="1850" w:type="dxa"/>
            <w:tcBorders>
              <w:top w:val="nil"/>
              <w:left w:val="nil"/>
              <w:bottom w:val="nil"/>
              <w:right w:val="nil"/>
            </w:tcBorders>
            <w:shd w:val="clear" w:color="000000" w:fill="E7E6E6"/>
            <w:noWrap/>
            <w:vAlign w:val="bottom"/>
            <w:hideMark/>
          </w:tcPr>
          <w:p w14:paraId="5A6F0AC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(-0.29, 0.26)</w:t>
            </w:r>
          </w:p>
        </w:tc>
        <w:tc>
          <w:tcPr>
            <w:tcW w:w="1850" w:type="dxa"/>
            <w:tcBorders>
              <w:top w:val="nil"/>
              <w:left w:val="nil"/>
              <w:bottom w:val="nil"/>
              <w:right w:val="nil"/>
            </w:tcBorders>
            <w:shd w:val="clear" w:color="000000" w:fill="E7E6E6"/>
            <w:noWrap/>
            <w:vAlign w:val="bottom"/>
            <w:hideMark/>
          </w:tcPr>
          <w:p w14:paraId="70FD182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0.13 (-0.17, 0.43)</w:t>
            </w:r>
          </w:p>
        </w:tc>
        <w:tc>
          <w:tcPr>
            <w:tcW w:w="1850" w:type="dxa"/>
            <w:tcBorders>
              <w:top w:val="nil"/>
              <w:left w:val="nil"/>
              <w:bottom w:val="nil"/>
              <w:right w:val="nil"/>
            </w:tcBorders>
            <w:shd w:val="clear" w:color="000000" w:fill="E7E6E6"/>
            <w:noWrap/>
            <w:vAlign w:val="bottom"/>
            <w:hideMark/>
          </w:tcPr>
          <w:p w14:paraId="38959D2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(-0.20, 0.35)</w:t>
            </w:r>
          </w:p>
        </w:tc>
        <w:tc>
          <w:tcPr>
            <w:tcW w:w="1800" w:type="dxa"/>
            <w:tcBorders>
              <w:top w:val="nil"/>
              <w:left w:val="nil"/>
              <w:bottom w:val="nil"/>
              <w:right w:val="nil"/>
            </w:tcBorders>
            <w:shd w:val="clear" w:color="auto" w:fill="auto"/>
            <w:noWrap/>
            <w:vAlign w:val="bottom"/>
            <w:hideMark/>
          </w:tcPr>
          <w:p w14:paraId="5EBA2E7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0.46 (0.08, 0.83)</w:t>
            </w:r>
          </w:p>
        </w:tc>
        <w:tc>
          <w:tcPr>
            <w:tcW w:w="1800" w:type="dxa"/>
            <w:tcBorders>
              <w:top w:val="nil"/>
              <w:left w:val="nil"/>
              <w:bottom w:val="nil"/>
              <w:right w:val="nil"/>
            </w:tcBorders>
            <w:shd w:val="clear" w:color="auto" w:fill="auto"/>
            <w:noWrap/>
            <w:vAlign w:val="bottom"/>
            <w:hideMark/>
          </w:tcPr>
          <w:p w14:paraId="2794800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0.20 (-0.01, 0.41)</w:t>
            </w:r>
          </w:p>
        </w:tc>
      </w:tr>
      <w:tr w:rsidR="002C5B90" w:rsidRPr="002C5B90" w14:paraId="2FD271BE" w14:textId="77777777" w:rsidTr="002C5B90">
        <w:trPr>
          <w:trHeight w:val="255"/>
          <w:jc w:val="center"/>
        </w:trPr>
        <w:tc>
          <w:tcPr>
            <w:tcW w:w="783" w:type="dxa"/>
            <w:vMerge/>
            <w:tcBorders>
              <w:top w:val="nil"/>
              <w:left w:val="nil"/>
              <w:bottom w:val="single" w:sz="4" w:space="0" w:color="000000"/>
              <w:right w:val="nil"/>
            </w:tcBorders>
            <w:vAlign w:val="center"/>
            <w:hideMark/>
          </w:tcPr>
          <w:p w14:paraId="2156B640"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69A8919"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Free cholesterol</w:t>
            </w:r>
          </w:p>
        </w:tc>
        <w:tc>
          <w:tcPr>
            <w:tcW w:w="1783" w:type="dxa"/>
            <w:tcBorders>
              <w:top w:val="nil"/>
              <w:left w:val="nil"/>
              <w:bottom w:val="nil"/>
              <w:right w:val="nil"/>
            </w:tcBorders>
            <w:shd w:val="clear" w:color="000000" w:fill="E7E6E6"/>
            <w:noWrap/>
            <w:vAlign w:val="bottom"/>
            <w:hideMark/>
          </w:tcPr>
          <w:p w14:paraId="418A416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(-0.05, 0.16)</w:t>
            </w:r>
          </w:p>
        </w:tc>
        <w:tc>
          <w:tcPr>
            <w:tcW w:w="1850" w:type="dxa"/>
            <w:tcBorders>
              <w:top w:val="nil"/>
              <w:left w:val="nil"/>
              <w:bottom w:val="nil"/>
              <w:right w:val="nil"/>
            </w:tcBorders>
            <w:shd w:val="clear" w:color="000000" w:fill="E7E6E6"/>
            <w:noWrap/>
            <w:vAlign w:val="bottom"/>
            <w:hideMark/>
          </w:tcPr>
          <w:p w14:paraId="6FFAC9A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(-0.10, 0.12)</w:t>
            </w:r>
          </w:p>
        </w:tc>
        <w:tc>
          <w:tcPr>
            <w:tcW w:w="1850" w:type="dxa"/>
            <w:tcBorders>
              <w:top w:val="nil"/>
              <w:left w:val="nil"/>
              <w:bottom w:val="nil"/>
              <w:right w:val="nil"/>
            </w:tcBorders>
            <w:shd w:val="clear" w:color="000000" w:fill="E7E6E6"/>
            <w:noWrap/>
            <w:vAlign w:val="bottom"/>
            <w:hideMark/>
          </w:tcPr>
          <w:p w14:paraId="0317EED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(-0.05, 0.20)</w:t>
            </w:r>
          </w:p>
        </w:tc>
        <w:tc>
          <w:tcPr>
            <w:tcW w:w="1850" w:type="dxa"/>
            <w:tcBorders>
              <w:top w:val="nil"/>
              <w:left w:val="nil"/>
              <w:bottom w:val="nil"/>
              <w:right w:val="nil"/>
            </w:tcBorders>
            <w:shd w:val="clear" w:color="000000" w:fill="E7E6E6"/>
            <w:noWrap/>
            <w:vAlign w:val="bottom"/>
            <w:hideMark/>
          </w:tcPr>
          <w:p w14:paraId="483213F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(-0.06, 0.16)</w:t>
            </w:r>
          </w:p>
        </w:tc>
        <w:tc>
          <w:tcPr>
            <w:tcW w:w="1800" w:type="dxa"/>
            <w:tcBorders>
              <w:top w:val="nil"/>
              <w:left w:val="nil"/>
              <w:bottom w:val="nil"/>
              <w:right w:val="nil"/>
            </w:tcBorders>
            <w:shd w:val="clear" w:color="auto" w:fill="auto"/>
            <w:noWrap/>
            <w:vAlign w:val="bottom"/>
            <w:hideMark/>
          </w:tcPr>
          <w:p w14:paraId="443468C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0.17 (0.02, 0.33)</w:t>
            </w:r>
          </w:p>
        </w:tc>
        <w:tc>
          <w:tcPr>
            <w:tcW w:w="1800" w:type="dxa"/>
            <w:tcBorders>
              <w:top w:val="nil"/>
              <w:left w:val="nil"/>
              <w:bottom w:val="nil"/>
              <w:right w:val="nil"/>
            </w:tcBorders>
            <w:shd w:val="clear" w:color="auto" w:fill="auto"/>
            <w:noWrap/>
            <w:vAlign w:val="bottom"/>
            <w:hideMark/>
          </w:tcPr>
          <w:p w14:paraId="29A4BC2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(-0.01, 0.16)</w:t>
            </w:r>
          </w:p>
        </w:tc>
      </w:tr>
      <w:tr w:rsidR="002C5B90" w:rsidRPr="002C5B90" w14:paraId="7BE5290D" w14:textId="77777777" w:rsidTr="002C5B90">
        <w:trPr>
          <w:trHeight w:val="255"/>
          <w:jc w:val="center"/>
        </w:trPr>
        <w:tc>
          <w:tcPr>
            <w:tcW w:w="783" w:type="dxa"/>
            <w:vMerge/>
            <w:tcBorders>
              <w:top w:val="nil"/>
              <w:left w:val="nil"/>
              <w:bottom w:val="single" w:sz="4" w:space="0" w:color="000000"/>
              <w:right w:val="nil"/>
            </w:tcBorders>
            <w:vAlign w:val="center"/>
            <w:hideMark/>
          </w:tcPr>
          <w:p w14:paraId="3762567F"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29D231F"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Total triglycerides</w:t>
            </w:r>
          </w:p>
        </w:tc>
        <w:tc>
          <w:tcPr>
            <w:tcW w:w="1783" w:type="dxa"/>
            <w:tcBorders>
              <w:top w:val="nil"/>
              <w:left w:val="nil"/>
              <w:bottom w:val="nil"/>
              <w:right w:val="nil"/>
            </w:tcBorders>
            <w:shd w:val="clear" w:color="000000" w:fill="E7E6E6"/>
            <w:noWrap/>
            <w:vAlign w:val="bottom"/>
            <w:hideMark/>
          </w:tcPr>
          <w:p w14:paraId="7159460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(-0.35, 0.17)</w:t>
            </w:r>
          </w:p>
        </w:tc>
        <w:tc>
          <w:tcPr>
            <w:tcW w:w="1850" w:type="dxa"/>
            <w:tcBorders>
              <w:top w:val="nil"/>
              <w:left w:val="nil"/>
              <w:bottom w:val="nil"/>
              <w:right w:val="nil"/>
            </w:tcBorders>
            <w:shd w:val="clear" w:color="000000" w:fill="E7E6E6"/>
            <w:noWrap/>
            <w:vAlign w:val="bottom"/>
            <w:hideMark/>
          </w:tcPr>
          <w:p w14:paraId="08E1999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-0.19 (-0.46, 0.08)</w:t>
            </w:r>
          </w:p>
        </w:tc>
        <w:tc>
          <w:tcPr>
            <w:tcW w:w="1850" w:type="dxa"/>
            <w:tcBorders>
              <w:top w:val="nil"/>
              <w:left w:val="nil"/>
              <w:bottom w:val="nil"/>
              <w:right w:val="nil"/>
            </w:tcBorders>
            <w:shd w:val="clear" w:color="000000" w:fill="E7E6E6"/>
            <w:noWrap/>
            <w:vAlign w:val="bottom"/>
            <w:hideMark/>
          </w:tcPr>
          <w:p w14:paraId="51CD541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(-0.40, 0.19)</w:t>
            </w:r>
          </w:p>
        </w:tc>
        <w:tc>
          <w:tcPr>
            <w:tcW w:w="1850" w:type="dxa"/>
            <w:tcBorders>
              <w:top w:val="nil"/>
              <w:left w:val="nil"/>
              <w:bottom w:val="nil"/>
              <w:right w:val="nil"/>
            </w:tcBorders>
            <w:shd w:val="clear" w:color="000000" w:fill="E7E6E6"/>
            <w:noWrap/>
            <w:vAlign w:val="bottom"/>
            <w:hideMark/>
          </w:tcPr>
          <w:p w14:paraId="4D1F352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-0.50 (-0.76, -0.23)</w:t>
            </w:r>
          </w:p>
        </w:tc>
        <w:tc>
          <w:tcPr>
            <w:tcW w:w="1800" w:type="dxa"/>
            <w:tcBorders>
              <w:top w:val="nil"/>
              <w:left w:val="nil"/>
              <w:bottom w:val="nil"/>
              <w:right w:val="nil"/>
            </w:tcBorders>
            <w:shd w:val="clear" w:color="auto" w:fill="auto"/>
            <w:noWrap/>
            <w:vAlign w:val="bottom"/>
            <w:hideMark/>
          </w:tcPr>
          <w:p w14:paraId="41478B6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-0.34 (-0.72, 0.04)</w:t>
            </w:r>
          </w:p>
        </w:tc>
        <w:tc>
          <w:tcPr>
            <w:tcW w:w="1800" w:type="dxa"/>
            <w:tcBorders>
              <w:top w:val="nil"/>
              <w:left w:val="nil"/>
              <w:bottom w:val="nil"/>
              <w:right w:val="nil"/>
            </w:tcBorders>
            <w:shd w:val="clear" w:color="auto" w:fill="auto"/>
            <w:noWrap/>
            <w:vAlign w:val="bottom"/>
            <w:hideMark/>
          </w:tcPr>
          <w:p w14:paraId="70BC1E5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-0.18 (-0.39, 0.03)</w:t>
            </w:r>
          </w:p>
        </w:tc>
      </w:tr>
      <w:tr w:rsidR="002C5B90" w:rsidRPr="002C5B90" w14:paraId="42D7E280" w14:textId="77777777" w:rsidTr="002C5B90">
        <w:trPr>
          <w:trHeight w:val="255"/>
          <w:jc w:val="center"/>
        </w:trPr>
        <w:tc>
          <w:tcPr>
            <w:tcW w:w="783" w:type="dxa"/>
            <w:vMerge/>
            <w:tcBorders>
              <w:top w:val="nil"/>
              <w:left w:val="nil"/>
              <w:bottom w:val="single" w:sz="4" w:space="0" w:color="000000"/>
              <w:right w:val="nil"/>
            </w:tcBorders>
            <w:vAlign w:val="center"/>
            <w:hideMark/>
          </w:tcPr>
          <w:p w14:paraId="2164C725"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2388DD1"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Total phosphoglycerides</w:t>
            </w:r>
          </w:p>
        </w:tc>
        <w:tc>
          <w:tcPr>
            <w:tcW w:w="1783" w:type="dxa"/>
            <w:tcBorders>
              <w:top w:val="nil"/>
              <w:left w:val="nil"/>
              <w:bottom w:val="nil"/>
              <w:right w:val="nil"/>
            </w:tcBorders>
            <w:shd w:val="clear" w:color="000000" w:fill="E7E6E6"/>
            <w:noWrap/>
            <w:vAlign w:val="bottom"/>
            <w:hideMark/>
          </w:tcPr>
          <w:p w14:paraId="3EA5475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(-0.17, 0.13)</w:t>
            </w:r>
          </w:p>
        </w:tc>
        <w:tc>
          <w:tcPr>
            <w:tcW w:w="1850" w:type="dxa"/>
            <w:tcBorders>
              <w:top w:val="nil"/>
              <w:left w:val="nil"/>
              <w:bottom w:val="nil"/>
              <w:right w:val="nil"/>
            </w:tcBorders>
            <w:shd w:val="clear" w:color="000000" w:fill="E7E6E6"/>
            <w:noWrap/>
            <w:vAlign w:val="bottom"/>
            <w:hideMark/>
          </w:tcPr>
          <w:p w14:paraId="65ADD7B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(-0.22, 0.09)</w:t>
            </w:r>
          </w:p>
        </w:tc>
        <w:tc>
          <w:tcPr>
            <w:tcW w:w="1850" w:type="dxa"/>
            <w:tcBorders>
              <w:top w:val="nil"/>
              <w:left w:val="nil"/>
              <w:bottom w:val="nil"/>
              <w:right w:val="nil"/>
            </w:tcBorders>
            <w:shd w:val="clear" w:color="000000" w:fill="E7E6E6"/>
            <w:noWrap/>
            <w:vAlign w:val="bottom"/>
            <w:hideMark/>
          </w:tcPr>
          <w:p w14:paraId="5938CFB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(-0.15, 0.19)</w:t>
            </w:r>
          </w:p>
        </w:tc>
        <w:tc>
          <w:tcPr>
            <w:tcW w:w="1850" w:type="dxa"/>
            <w:tcBorders>
              <w:top w:val="nil"/>
              <w:left w:val="nil"/>
              <w:bottom w:val="nil"/>
              <w:right w:val="nil"/>
            </w:tcBorders>
            <w:shd w:val="clear" w:color="000000" w:fill="E7E6E6"/>
            <w:noWrap/>
            <w:vAlign w:val="bottom"/>
            <w:hideMark/>
          </w:tcPr>
          <w:p w14:paraId="738633B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(-0.25, 0.06)</w:t>
            </w:r>
          </w:p>
        </w:tc>
        <w:tc>
          <w:tcPr>
            <w:tcW w:w="1800" w:type="dxa"/>
            <w:tcBorders>
              <w:top w:val="nil"/>
              <w:left w:val="nil"/>
              <w:bottom w:val="nil"/>
              <w:right w:val="nil"/>
            </w:tcBorders>
            <w:shd w:val="clear" w:color="auto" w:fill="auto"/>
            <w:noWrap/>
            <w:vAlign w:val="bottom"/>
            <w:hideMark/>
          </w:tcPr>
          <w:p w14:paraId="7E7BCEB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0.23 (0.01, 0.45)</w:t>
            </w:r>
          </w:p>
        </w:tc>
        <w:tc>
          <w:tcPr>
            <w:tcW w:w="1800" w:type="dxa"/>
            <w:tcBorders>
              <w:top w:val="nil"/>
              <w:left w:val="nil"/>
              <w:bottom w:val="nil"/>
              <w:right w:val="nil"/>
            </w:tcBorders>
            <w:shd w:val="clear" w:color="auto" w:fill="auto"/>
            <w:noWrap/>
            <w:vAlign w:val="bottom"/>
            <w:hideMark/>
          </w:tcPr>
          <w:p w14:paraId="6EB5786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(-0.01, 0.23)</w:t>
            </w:r>
          </w:p>
        </w:tc>
      </w:tr>
      <w:tr w:rsidR="002C5B90" w:rsidRPr="002C5B90" w14:paraId="45ADE65A" w14:textId="77777777" w:rsidTr="002C5B90">
        <w:trPr>
          <w:trHeight w:val="255"/>
          <w:jc w:val="center"/>
        </w:trPr>
        <w:tc>
          <w:tcPr>
            <w:tcW w:w="783" w:type="dxa"/>
            <w:vMerge/>
            <w:tcBorders>
              <w:top w:val="nil"/>
              <w:left w:val="nil"/>
              <w:bottom w:val="single" w:sz="4" w:space="0" w:color="000000"/>
              <w:right w:val="nil"/>
            </w:tcBorders>
            <w:vAlign w:val="center"/>
            <w:hideMark/>
          </w:tcPr>
          <w:p w14:paraId="6F192A6E"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37DA750"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VLDL diameter</w:t>
            </w:r>
          </w:p>
        </w:tc>
        <w:tc>
          <w:tcPr>
            <w:tcW w:w="1783" w:type="dxa"/>
            <w:tcBorders>
              <w:top w:val="nil"/>
              <w:left w:val="nil"/>
              <w:bottom w:val="nil"/>
              <w:right w:val="nil"/>
            </w:tcBorders>
            <w:shd w:val="clear" w:color="000000" w:fill="E7E6E6"/>
            <w:noWrap/>
            <w:vAlign w:val="bottom"/>
            <w:hideMark/>
          </w:tcPr>
          <w:p w14:paraId="76886A8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-0.17 (-1.05, 0.71)</w:t>
            </w:r>
          </w:p>
        </w:tc>
        <w:tc>
          <w:tcPr>
            <w:tcW w:w="1850" w:type="dxa"/>
            <w:tcBorders>
              <w:top w:val="nil"/>
              <w:left w:val="nil"/>
              <w:bottom w:val="nil"/>
              <w:right w:val="nil"/>
            </w:tcBorders>
            <w:shd w:val="clear" w:color="000000" w:fill="E7E6E6"/>
            <w:noWrap/>
            <w:vAlign w:val="bottom"/>
            <w:hideMark/>
          </w:tcPr>
          <w:p w14:paraId="6A6B74F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-0.47 (-1.38, 0.43)</w:t>
            </w:r>
          </w:p>
        </w:tc>
        <w:tc>
          <w:tcPr>
            <w:tcW w:w="1850" w:type="dxa"/>
            <w:tcBorders>
              <w:top w:val="nil"/>
              <w:left w:val="nil"/>
              <w:bottom w:val="nil"/>
              <w:right w:val="nil"/>
            </w:tcBorders>
            <w:shd w:val="clear" w:color="000000" w:fill="E7E6E6"/>
            <w:noWrap/>
            <w:vAlign w:val="bottom"/>
            <w:hideMark/>
          </w:tcPr>
          <w:p w14:paraId="3772088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-0.63 (-1.64, 0.37)</w:t>
            </w:r>
          </w:p>
        </w:tc>
        <w:tc>
          <w:tcPr>
            <w:tcW w:w="1850" w:type="dxa"/>
            <w:tcBorders>
              <w:top w:val="nil"/>
              <w:left w:val="nil"/>
              <w:bottom w:val="nil"/>
              <w:right w:val="nil"/>
            </w:tcBorders>
            <w:shd w:val="clear" w:color="000000" w:fill="E7E6E6"/>
            <w:noWrap/>
            <w:vAlign w:val="bottom"/>
            <w:hideMark/>
          </w:tcPr>
          <w:p w14:paraId="2CBD3D9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-1.53 (-2.44, -0.63)</w:t>
            </w:r>
          </w:p>
        </w:tc>
        <w:tc>
          <w:tcPr>
            <w:tcW w:w="1800" w:type="dxa"/>
            <w:tcBorders>
              <w:top w:val="nil"/>
              <w:left w:val="nil"/>
              <w:bottom w:val="nil"/>
              <w:right w:val="nil"/>
            </w:tcBorders>
            <w:shd w:val="clear" w:color="auto" w:fill="auto"/>
            <w:noWrap/>
            <w:vAlign w:val="bottom"/>
            <w:hideMark/>
          </w:tcPr>
          <w:p w14:paraId="72F0A5F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-1.29 (-2.24, -0.34)</w:t>
            </w:r>
          </w:p>
        </w:tc>
        <w:tc>
          <w:tcPr>
            <w:tcW w:w="1800" w:type="dxa"/>
            <w:tcBorders>
              <w:top w:val="nil"/>
              <w:left w:val="nil"/>
              <w:bottom w:val="nil"/>
              <w:right w:val="nil"/>
            </w:tcBorders>
            <w:shd w:val="clear" w:color="auto" w:fill="auto"/>
            <w:noWrap/>
            <w:vAlign w:val="bottom"/>
            <w:hideMark/>
          </w:tcPr>
          <w:p w14:paraId="151AF17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-0.74 (-1.26, -0.21)</w:t>
            </w:r>
          </w:p>
        </w:tc>
      </w:tr>
      <w:tr w:rsidR="002C5B90" w:rsidRPr="002C5B90" w14:paraId="148970F8" w14:textId="77777777" w:rsidTr="002C5B90">
        <w:trPr>
          <w:trHeight w:val="255"/>
          <w:jc w:val="center"/>
        </w:trPr>
        <w:tc>
          <w:tcPr>
            <w:tcW w:w="783" w:type="dxa"/>
            <w:vMerge/>
            <w:tcBorders>
              <w:top w:val="nil"/>
              <w:left w:val="nil"/>
              <w:bottom w:val="single" w:sz="4" w:space="0" w:color="000000"/>
              <w:right w:val="nil"/>
            </w:tcBorders>
            <w:vAlign w:val="center"/>
            <w:hideMark/>
          </w:tcPr>
          <w:p w14:paraId="3B6AE429"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EBFCE17"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xL VLDL lipids</w:t>
            </w:r>
          </w:p>
        </w:tc>
        <w:tc>
          <w:tcPr>
            <w:tcW w:w="1783" w:type="dxa"/>
            <w:tcBorders>
              <w:top w:val="nil"/>
              <w:left w:val="nil"/>
              <w:bottom w:val="nil"/>
              <w:right w:val="nil"/>
            </w:tcBorders>
            <w:shd w:val="clear" w:color="000000" w:fill="E7E6E6"/>
            <w:noWrap/>
            <w:vAlign w:val="bottom"/>
            <w:hideMark/>
          </w:tcPr>
          <w:p w14:paraId="6F520FF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0.00)</w:t>
            </w:r>
          </w:p>
        </w:tc>
        <w:tc>
          <w:tcPr>
            <w:tcW w:w="1850" w:type="dxa"/>
            <w:tcBorders>
              <w:top w:val="nil"/>
              <w:left w:val="nil"/>
              <w:bottom w:val="nil"/>
              <w:right w:val="nil"/>
            </w:tcBorders>
            <w:shd w:val="clear" w:color="000000" w:fill="E7E6E6"/>
            <w:noWrap/>
            <w:vAlign w:val="bottom"/>
            <w:hideMark/>
          </w:tcPr>
          <w:p w14:paraId="3A3C294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0.00)</w:t>
            </w:r>
          </w:p>
        </w:tc>
        <w:tc>
          <w:tcPr>
            <w:tcW w:w="1850" w:type="dxa"/>
            <w:tcBorders>
              <w:top w:val="nil"/>
              <w:left w:val="nil"/>
              <w:bottom w:val="nil"/>
              <w:right w:val="nil"/>
            </w:tcBorders>
            <w:shd w:val="clear" w:color="000000" w:fill="E7E6E6"/>
            <w:noWrap/>
            <w:vAlign w:val="bottom"/>
            <w:hideMark/>
          </w:tcPr>
          <w:p w14:paraId="3107CCC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0.01)</w:t>
            </w:r>
          </w:p>
        </w:tc>
        <w:tc>
          <w:tcPr>
            <w:tcW w:w="1850" w:type="dxa"/>
            <w:tcBorders>
              <w:top w:val="nil"/>
              <w:left w:val="nil"/>
              <w:bottom w:val="nil"/>
              <w:right w:val="nil"/>
            </w:tcBorders>
            <w:shd w:val="clear" w:color="000000" w:fill="E7E6E6"/>
            <w:noWrap/>
            <w:vAlign w:val="bottom"/>
            <w:hideMark/>
          </w:tcPr>
          <w:p w14:paraId="1347B52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(-0.05, -0.01)</w:t>
            </w:r>
          </w:p>
        </w:tc>
        <w:tc>
          <w:tcPr>
            <w:tcW w:w="1800" w:type="dxa"/>
            <w:tcBorders>
              <w:top w:val="nil"/>
              <w:left w:val="nil"/>
              <w:bottom w:val="nil"/>
              <w:right w:val="nil"/>
            </w:tcBorders>
            <w:shd w:val="clear" w:color="auto" w:fill="auto"/>
            <w:noWrap/>
            <w:vAlign w:val="bottom"/>
            <w:hideMark/>
          </w:tcPr>
          <w:p w14:paraId="40FE52B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(-0.04, -0.00)</w:t>
            </w:r>
          </w:p>
        </w:tc>
        <w:tc>
          <w:tcPr>
            <w:tcW w:w="1800" w:type="dxa"/>
            <w:tcBorders>
              <w:top w:val="nil"/>
              <w:left w:val="nil"/>
              <w:bottom w:val="nil"/>
              <w:right w:val="nil"/>
            </w:tcBorders>
            <w:shd w:val="clear" w:color="auto" w:fill="auto"/>
            <w:noWrap/>
            <w:vAlign w:val="bottom"/>
            <w:hideMark/>
          </w:tcPr>
          <w:p w14:paraId="77B9233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0.00)</w:t>
            </w:r>
          </w:p>
        </w:tc>
      </w:tr>
      <w:tr w:rsidR="002C5B90" w:rsidRPr="002C5B90" w14:paraId="620D2C50" w14:textId="77777777" w:rsidTr="002C5B90">
        <w:trPr>
          <w:trHeight w:val="255"/>
          <w:jc w:val="center"/>
        </w:trPr>
        <w:tc>
          <w:tcPr>
            <w:tcW w:w="783" w:type="dxa"/>
            <w:vMerge/>
            <w:tcBorders>
              <w:top w:val="nil"/>
              <w:left w:val="nil"/>
              <w:bottom w:val="single" w:sz="4" w:space="0" w:color="000000"/>
              <w:right w:val="nil"/>
            </w:tcBorders>
            <w:vAlign w:val="center"/>
            <w:hideMark/>
          </w:tcPr>
          <w:p w14:paraId="77BF882C"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9D7F507"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vL VLDL lipids</w:t>
            </w:r>
          </w:p>
        </w:tc>
        <w:tc>
          <w:tcPr>
            <w:tcW w:w="1783" w:type="dxa"/>
            <w:tcBorders>
              <w:top w:val="nil"/>
              <w:left w:val="nil"/>
              <w:bottom w:val="nil"/>
              <w:right w:val="nil"/>
            </w:tcBorders>
            <w:shd w:val="clear" w:color="000000" w:fill="E7E6E6"/>
            <w:noWrap/>
            <w:vAlign w:val="bottom"/>
            <w:hideMark/>
          </w:tcPr>
          <w:p w14:paraId="3CDFB68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(-0.07, 0.01)</w:t>
            </w:r>
          </w:p>
        </w:tc>
        <w:tc>
          <w:tcPr>
            <w:tcW w:w="1850" w:type="dxa"/>
            <w:tcBorders>
              <w:top w:val="nil"/>
              <w:left w:val="nil"/>
              <w:bottom w:val="nil"/>
              <w:right w:val="nil"/>
            </w:tcBorders>
            <w:shd w:val="clear" w:color="000000" w:fill="E7E6E6"/>
            <w:noWrap/>
            <w:vAlign w:val="bottom"/>
            <w:hideMark/>
          </w:tcPr>
          <w:p w14:paraId="6D6A409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(-0.07, 0.01)</w:t>
            </w:r>
          </w:p>
        </w:tc>
        <w:tc>
          <w:tcPr>
            <w:tcW w:w="1850" w:type="dxa"/>
            <w:tcBorders>
              <w:top w:val="nil"/>
              <w:left w:val="nil"/>
              <w:bottom w:val="nil"/>
              <w:right w:val="nil"/>
            </w:tcBorders>
            <w:shd w:val="clear" w:color="000000" w:fill="E7E6E6"/>
            <w:noWrap/>
            <w:vAlign w:val="bottom"/>
            <w:hideMark/>
          </w:tcPr>
          <w:p w14:paraId="203CE21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(-0.07, 0.03)</w:t>
            </w:r>
          </w:p>
        </w:tc>
        <w:tc>
          <w:tcPr>
            <w:tcW w:w="1850" w:type="dxa"/>
            <w:tcBorders>
              <w:top w:val="nil"/>
              <w:left w:val="nil"/>
              <w:bottom w:val="nil"/>
              <w:right w:val="nil"/>
            </w:tcBorders>
            <w:shd w:val="clear" w:color="000000" w:fill="E7E6E6"/>
            <w:noWrap/>
            <w:vAlign w:val="bottom"/>
            <w:hideMark/>
          </w:tcPr>
          <w:p w14:paraId="5ABB0C6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(-0.12, -0.03)</w:t>
            </w:r>
          </w:p>
        </w:tc>
        <w:tc>
          <w:tcPr>
            <w:tcW w:w="1800" w:type="dxa"/>
            <w:tcBorders>
              <w:top w:val="nil"/>
              <w:left w:val="nil"/>
              <w:bottom w:val="nil"/>
              <w:right w:val="nil"/>
            </w:tcBorders>
            <w:shd w:val="clear" w:color="auto" w:fill="auto"/>
            <w:noWrap/>
            <w:vAlign w:val="bottom"/>
            <w:hideMark/>
          </w:tcPr>
          <w:p w14:paraId="54D6FEF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(-0.11, -0.01)</w:t>
            </w:r>
          </w:p>
        </w:tc>
        <w:tc>
          <w:tcPr>
            <w:tcW w:w="1800" w:type="dxa"/>
            <w:tcBorders>
              <w:top w:val="nil"/>
              <w:left w:val="nil"/>
              <w:bottom w:val="nil"/>
              <w:right w:val="nil"/>
            </w:tcBorders>
            <w:shd w:val="clear" w:color="auto" w:fill="auto"/>
            <w:noWrap/>
            <w:vAlign w:val="bottom"/>
            <w:hideMark/>
          </w:tcPr>
          <w:p w14:paraId="5701259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(-0.05, 0.00)</w:t>
            </w:r>
          </w:p>
        </w:tc>
      </w:tr>
      <w:tr w:rsidR="002C5B90" w:rsidRPr="002C5B90" w14:paraId="08EEF7E1" w14:textId="77777777" w:rsidTr="002C5B90">
        <w:trPr>
          <w:trHeight w:val="255"/>
          <w:jc w:val="center"/>
        </w:trPr>
        <w:tc>
          <w:tcPr>
            <w:tcW w:w="783" w:type="dxa"/>
            <w:vMerge/>
            <w:tcBorders>
              <w:top w:val="nil"/>
              <w:left w:val="nil"/>
              <w:bottom w:val="single" w:sz="4" w:space="0" w:color="000000"/>
              <w:right w:val="nil"/>
            </w:tcBorders>
            <w:vAlign w:val="center"/>
            <w:hideMark/>
          </w:tcPr>
          <w:p w14:paraId="2E69D3F4"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CF4F7C8"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 VLDL lipids</w:t>
            </w:r>
          </w:p>
        </w:tc>
        <w:tc>
          <w:tcPr>
            <w:tcW w:w="1783" w:type="dxa"/>
            <w:tcBorders>
              <w:top w:val="nil"/>
              <w:left w:val="nil"/>
              <w:bottom w:val="nil"/>
              <w:right w:val="nil"/>
            </w:tcBorders>
            <w:shd w:val="clear" w:color="000000" w:fill="E7E6E6"/>
            <w:noWrap/>
            <w:vAlign w:val="bottom"/>
            <w:hideMark/>
          </w:tcPr>
          <w:p w14:paraId="4CD279B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(-0.18, 0.06)</w:t>
            </w:r>
          </w:p>
        </w:tc>
        <w:tc>
          <w:tcPr>
            <w:tcW w:w="1850" w:type="dxa"/>
            <w:tcBorders>
              <w:top w:val="nil"/>
              <w:left w:val="nil"/>
              <w:bottom w:val="nil"/>
              <w:right w:val="nil"/>
            </w:tcBorders>
            <w:shd w:val="clear" w:color="000000" w:fill="E7E6E6"/>
            <w:noWrap/>
            <w:vAlign w:val="bottom"/>
            <w:hideMark/>
          </w:tcPr>
          <w:p w14:paraId="419434F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(-0.21, 0.04)</w:t>
            </w:r>
          </w:p>
        </w:tc>
        <w:tc>
          <w:tcPr>
            <w:tcW w:w="1850" w:type="dxa"/>
            <w:tcBorders>
              <w:top w:val="nil"/>
              <w:left w:val="nil"/>
              <w:bottom w:val="nil"/>
              <w:right w:val="nil"/>
            </w:tcBorders>
            <w:shd w:val="clear" w:color="000000" w:fill="E7E6E6"/>
            <w:noWrap/>
            <w:vAlign w:val="bottom"/>
            <w:hideMark/>
          </w:tcPr>
          <w:p w14:paraId="6DC0357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(-0.20, 0.07)</w:t>
            </w:r>
          </w:p>
        </w:tc>
        <w:tc>
          <w:tcPr>
            <w:tcW w:w="1850" w:type="dxa"/>
            <w:tcBorders>
              <w:top w:val="nil"/>
              <w:left w:val="nil"/>
              <w:bottom w:val="nil"/>
              <w:right w:val="nil"/>
            </w:tcBorders>
            <w:shd w:val="clear" w:color="000000" w:fill="E7E6E6"/>
            <w:noWrap/>
            <w:vAlign w:val="bottom"/>
            <w:hideMark/>
          </w:tcPr>
          <w:p w14:paraId="01CF818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-0.22 (-0.34, -0.10)</w:t>
            </w:r>
          </w:p>
        </w:tc>
        <w:tc>
          <w:tcPr>
            <w:tcW w:w="1800" w:type="dxa"/>
            <w:tcBorders>
              <w:top w:val="nil"/>
              <w:left w:val="nil"/>
              <w:bottom w:val="nil"/>
              <w:right w:val="nil"/>
            </w:tcBorders>
            <w:shd w:val="clear" w:color="auto" w:fill="auto"/>
            <w:noWrap/>
            <w:vAlign w:val="bottom"/>
            <w:hideMark/>
          </w:tcPr>
          <w:p w14:paraId="10A9D2F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-0.16 (-0.32, 0.00)</w:t>
            </w:r>
          </w:p>
        </w:tc>
        <w:tc>
          <w:tcPr>
            <w:tcW w:w="1800" w:type="dxa"/>
            <w:tcBorders>
              <w:top w:val="nil"/>
              <w:left w:val="nil"/>
              <w:bottom w:val="nil"/>
              <w:right w:val="nil"/>
            </w:tcBorders>
            <w:shd w:val="clear" w:color="auto" w:fill="auto"/>
            <w:noWrap/>
            <w:vAlign w:val="bottom"/>
            <w:hideMark/>
          </w:tcPr>
          <w:p w14:paraId="5E0F384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(-0.17, 0.01)</w:t>
            </w:r>
          </w:p>
        </w:tc>
      </w:tr>
      <w:tr w:rsidR="002C5B90" w:rsidRPr="002C5B90" w14:paraId="566ADA0A" w14:textId="77777777" w:rsidTr="002C5B90">
        <w:trPr>
          <w:trHeight w:val="255"/>
          <w:jc w:val="center"/>
        </w:trPr>
        <w:tc>
          <w:tcPr>
            <w:tcW w:w="783" w:type="dxa"/>
            <w:vMerge/>
            <w:tcBorders>
              <w:top w:val="nil"/>
              <w:left w:val="nil"/>
              <w:bottom w:val="single" w:sz="4" w:space="0" w:color="000000"/>
              <w:right w:val="nil"/>
            </w:tcBorders>
            <w:vAlign w:val="center"/>
            <w:hideMark/>
          </w:tcPr>
          <w:p w14:paraId="52A81E6C"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6A3EB1B"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M VLDL lipids</w:t>
            </w:r>
          </w:p>
        </w:tc>
        <w:tc>
          <w:tcPr>
            <w:tcW w:w="1783" w:type="dxa"/>
            <w:tcBorders>
              <w:top w:val="nil"/>
              <w:left w:val="nil"/>
              <w:bottom w:val="nil"/>
              <w:right w:val="nil"/>
            </w:tcBorders>
            <w:shd w:val="clear" w:color="000000" w:fill="E7E6E6"/>
            <w:noWrap/>
            <w:vAlign w:val="bottom"/>
            <w:hideMark/>
          </w:tcPr>
          <w:p w14:paraId="297F246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(-0.20, 0.11)</w:t>
            </w:r>
          </w:p>
        </w:tc>
        <w:tc>
          <w:tcPr>
            <w:tcW w:w="1850" w:type="dxa"/>
            <w:tcBorders>
              <w:top w:val="nil"/>
              <w:left w:val="nil"/>
              <w:bottom w:val="nil"/>
              <w:right w:val="nil"/>
            </w:tcBorders>
            <w:shd w:val="clear" w:color="000000" w:fill="E7E6E6"/>
            <w:noWrap/>
            <w:vAlign w:val="bottom"/>
            <w:hideMark/>
          </w:tcPr>
          <w:p w14:paraId="0DA55D9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(-0.27, 0.05)</w:t>
            </w:r>
          </w:p>
        </w:tc>
        <w:tc>
          <w:tcPr>
            <w:tcW w:w="1850" w:type="dxa"/>
            <w:tcBorders>
              <w:top w:val="nil"/>
              <w:left w:val="nil"/>
              <w:bottom w:val="nil"/>
              <w:right w:val="nil"/>
            </w:tcBorders>
            <w:shd w:val="clear" w:color="000000" w:fill="E7E6E6"/>
            <w:noWrap/>
            <w:vAlign w:val="bottom"/>
            <w:hideMark/>
          </w:tcPr>
          <w:p w14:paraId="1C04243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(-0.24, 0.10)</w:t>
            </w:r>
          </w:p>
        </w:tc>
        <w:tc>
          <w:tcPr>
            <w:tcW w:w="1850" w:type="dxa"/>
            <w:tcBorders>
              <w:top w:val="nil"/>
              <w:left w:val="nil"/>
              <w:bottom w:val="nil"/>
              <w:right w:val="nil"/>
            </w:tcBorders>
            <w:shd w:val="clear" w:color="000000" w:fill="E7E6E6"/>
            <w:noWrap/>
            <w:vAlign w:val="bottom"/>
            <w:hideMark/>
          </w:tcPr>
          <w:p w14:paraId="65EE8BA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-0.27 (-0.43, -0.12)</w:t>
            </w:r>
          </w:p>
        </w:tc>
        <w:tc>
          <w:tcPr>
            <w:tcW w:w="1800" w:type="dxa"/>
            <w:tcBorders>
              <w:top w:val="nil"/>
              <w:left w:val="nil"/>
              <w:bottom w:val="nil"/>
              <w:right w:val="nil"/>
            </w:tcBorders>
            <w:shd w:val="clear" w:color="auto" w:fill="auto"/>
            <w:noWrap/>
            <w:vAlign w:val="bottom"/>
            <w:hideMark/>
          </w:tcPr>
          <w:p w14:paraId="0B70638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-0.19 (-0.40, 0.02)</w:t>
            </w:r>
          </w:p>
        </w:tc>
        <w:tc>
          <w:tcPr>
            <w:tcW w:w="1800" w:type="dxa"/>
            <w:tcBorders>
              <w:top w:val="nil"/>
              <w:left w:val="nil"/>
              <w:bottom w:val="nil"/>
              <w:right w:val="nil"/>
            </w:tcBorders>
            <w:shd w:val="clear" w:color="auto" w:fill="auto"/>
            <w:noWrap/>
            <w:vAlign w:val="bottom"/>
            <w:hideMark/>
          </w:tcPr>
          <w:p w14:paraId="71A808E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(-0.22, 0.02)</w:t>
            </w:r>
          </w:p>
        </w:tc>
      </w:tr>
      <w:tr w:rsidR="002C5B90" w:rsidRPr="002C5B90" w14:paraId="23BAF6FB" w14:textId="77777777" w:rsidTr="002C5B90">
        <w:trPr>
          <w:trHeight w:val="255"/>
          <w:jc w:val="center"/>
        </w:trPr>
        <w:tc>
          <w:tcPr>
            <w:tcW w:w="783" w:type="dxa"/>
            <w:vMerge/>
            <w:tcBorders>
              <w:top w:val="nil"/>
              <w:left w:val="nil"/>
              <w:bottom w:val="single" w:sz="4" w:space="0" w:color="000000"/>
              <w:right w:val="nil"/>
            </w:tcBorders>
            <w:vAlign w:val="center"/>
            <w:hideMark/>
          </w:tcPr>
          <w:p w14:paraId="5C3B942A"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4AFE3A0"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S VLDL lipids</w:t>
            </w:r>
          </w:p>
        </w:tc>
        <w:tc>
          <w:tcPr>
            <w:tcW w:w="1783" w:type="dxa"/>
            <w:tcBorders>
              <w:top w:val="nil"/>
              <w:left w:val="nil"/>
              <w:bottom w:val="nil"/>
              <w:right w:val="nil"/>
            </w:tcBorders>
            <w:shd w:val="clear" w:color="000000" w:fill="E7E6E6"/>
            <w:noWrap/>
            <w:vAlign w:val="bottom"/>
            <w:hideMark/>
          </w:tcPr>
          <w:p w14:paraId="1ABC5F3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(-0.08, 0.08)</w:t>
            </w:r>
          </w:p>
        </w:tc>
        <w:tc>
          <w:tcPr>
            <w:tcW w:w="1850" w:type="dxa"/>
            <w:tcBorders>
              <w:top w:val="nil"/>
              <w:left w:val="nil"/>
              <w:bottom w:val="nil"/>
              <w:right w:val="nil"/>
            </w:tcBorders>
            <w:shd w:val="clear" w:color="000000" w:fill="E7E6E6"/>
            <w:noWrap/>
            <w:vAlign w:val="bottom"/>
            <w:hideMark/>
          </w:tcPr>
          <w:p w14:paraId="479CD48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(-0.15, 0.02)</w:t>
            </w:r>
          </w:p>
        </w:tc>
        <w:tc>
          <w:tcPr>
            <w:tcW w:w="1850" w:type="dxa"/>
            <w:tcBorders>
              <w:top w:val="nil"/>
              <w:left w:val="nil"/>
              <w:bottom w:val="nil"/>
              <w:right w:val="nil"/>
            </w:tcBorders>
            <w:shd w:val="clear" w:color="000000" w:fill="E7E6E6"/>
            <w:noWrap/>
            <w:vAlign w:val="bottom"/>
            <w:hideMark/>
          </w:tcPr>
          <w:p w14:paraId="6693522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(-0.12, 0.07)</w:t>
            </w:r>
          </w:p>
        </w:tc>
        <w:tc>
          <w:tcPr>
            <w:tcW w:w="1850" w:type="dxa"/>
            <w:tcBorders>
              <w:top w:val="nil"/>
              <w:left w:val="nil"/>
              <w:bottom w:val="nil"/>
              <w:right w:val="nil"/>
            </w:tcBorders>
            <w:shd w:val="clear" w:color="000000" w:fill="E7E6E6"/>
            <w:noWrap/>
            <w:vAlign w:val="bottom"/>
            <w:hideMark/>
          </w:tcPr>
          <w:p w14:paraId="3CC3AB1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-0.14 (-0.22, -0.05)</w:t>
            </w:r>
          </w:p>
        </w:tc>
        <w:tc>
          <w:tcPr>
            <w:tcW w:w="1800" w:type="dxa"/>
            <w:tcBorders>
              <w:top w:val="nil"/>
              <w:left w:val="nil"/>
              <w:bottom w:val="nil"/>
              <w:right w:val="nil"/>
            </w:tcBorders>
            <w:shd w:val="clear" w:color="auto" w:fill="auto"/>
            <w:noWrap/>
            <w:vAlign w:val="bottom"/>
            <w:hideMark/>
          </w:tcPr>
          <w:p w14:paraId="3986592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(-0.19, 0.06)</w:t>
            </w:r>
          </w:p>
        </w:tc>
        <w:tc>
          <w:tcPr>
            <w:tcW w:w="1800" w:type="dxa"/>
            <w:tcBorders>
              <w:top w:val="nil"/>
              <w:left w:val="nil"/>
              <w:bottom w:val="nil"/>
              <w:right w:val="nil"/>
            </w:tcBorders>
            <w:shd w:val="clear" w:color="auto" w:fill="auto"/>
            <w:noWrap/>
            <w:vAlign w:val="bottom"/>
            <w:hideMark/>
          </w:tcPr>
          <w:p w14:paraId="721827C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(-0.12, 0.02)</w:t>
            </w:r>
          </w:p>
        </w:tc>
      </w:tr>
      <w:tr w:rsidR="002C5B90" w:rsidRPr="002C5B90" w14:paraId="41F20654" w14:textId="77777777" w:rsidTr="002C5B90">
        <w:trPr>
          <w:trHeight w:val="255"/>
          <w:jc w:val="center"/>
        </w:trPr>
        <w:tc>
          <w:tcPr>
            <w:tcW w:w="783" w:type="dxa"/>
            <w:vMerge/>
            <w:tcBorders>
              <w:top w:val="nil"/>
              <w:left w:val="nil"/>
              <w:bottom w:val="single" w:sz="4" w:space="0" w:color="000000"/>
              <w:right w:val="nil"/>
            </w:tcBorders>
            <w:vAlign w:val="center"/>
            <w:hideMark/>
          </w:tcPr>
          <w:p w14:paraId="56A1AE0F"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39F5C1B"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vS VLDL lipids</w:t>
            </w:r>
          </w:p>
        </w:tc>
        <w:tc>
          <w:tcPr>
            <w:tcW w:w="1783" w:type="dxa"/>
            <w:tcBorders>
              <w:top w:val="nil"/>
              <w:left w:val="nil"/>
              <w:bottom w:val="nil"/>
              <w:right w:val="nil"/>
            </w:tcBorders>
            <w:shd w:val="clear" w:color="000000" w:fill="E7E6E6"/>
            <w:noWrap/>
            <w:vAlign w:val="bottom"/>
            <w:hideMark/>
          </w:tcPr>
          <w:p w14:paraId="639D257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(-0.02, 0.07)</w:t>
            </w:r>
          </w:p>
        </w:tc>
        <w:tc>
          <w:tcPr>
            <w:tcW w:w="1850" w:type="dxa"/>
            <w:tcBorders>
              <w:top w:val="nil"/>
              <w:left w:val="nil"/>
              <w:bottom w:val="nil"/>
              <w:right w:val="nil"/>
            </w:tcBorders>
            <w:shd w:val="clear" w:color="000000" w:fill="E7E6E6"/>
            <w:noWrap/>
            <w:vAlign w:val="bottom"/>
            <w:hideMark/>
          </w:tcPr>
          <w:p w14:paraId="1EB22B4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(-0.04, 0.05)</w:t>
            </w:r>
          </w:p>
        </w:tc>
        <w:tc>
          <w:tcPr>
            <w:tcW w:w="1850" w:type="dxa"/>
            <w:tcBorders>
              <w:top w:val="nil"/>
              <w:left w:val="nil"/>
              <w:bottom w:val="nil"/>
              <w:right w:val="nil"/>
            </w:tcBorders>
            <w:shd w:val="clear" w:color="000000" w:fill="E7E6E6"/>
            <w:noWrap/>
            <w:vAlign w:val="bottom"/>
            <w:hideMark/>
          </w:tcPr>
          <w:p w14:paraId="34332AB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(-0.02, 0.08)</w:t>
            </w:r>
          </w:p>
        </w:tc>
        <w:tc>
          <w:tcPr>
            <w:tcW w:w="1850" w:type="dxa"/>
            <w:tcBorders>
              <w:top w:val="nil"/>
              <w:left w:val="nil"/>
              <w:bottom w:val="nil"/>
              <w:right w:val="nil"/>
            </w:tcBorders>
            <w:shd w:val="clear" w:color="000000" w:fill="E7E6E6"/>
            <w:noWrap/>
            <w:vAlign w:val="bottom"/>
            <w:hideMark/>
          </w:tcPr>
          <w:p w14:paraId="29FAAC3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(-0.03, 0.06)</w:t>
            </w:r>
          </w:p>
        </w:tc>
        <w:tc>
          <w:tcPr>
            <w:tcW w:w="1800" w:type="dxa"/>
            <w:tcBorders>
              <w:top w:val="nil"/>
              <w:left w:val="nil"/>
              <w:bottom w:val="nil"/>
              <w:right w:val="nil"/>
            </w:tcBorders>
            <w:shd w:val="clear" w:color="auto" w:fill="auto"/>
            <w:noWrap/>
            <w:vAlign w:val="bottom"/>
            <w:hideMark/>
          </w:tcPr>
          <w:p w14:paraId="10AD658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(-0.04, 0.10)</w:t>
            </w:r>
          </w:p>
        </w:tc>
        <w:tc>
          <w:tcPr>
            <w:tcW w:w="1800" w:type="dxa"/>
            <w:tcBorders>
              <w:top w:val="nil"/>
              <w:left w:val="nil"/>
              <w:bottom w:val="nil"/>
              <w:right w:val="nil"/>
            </w:tcBorders>
            <w:shd w:val="clear" w:color="auto" w:fill="auto"/>
            <w:noWrap/>
            <w:vAlign w:val="bottom"/>
            <w:hideMark/>
          </w:tcPr>
          <w:p w14:paraId="671C40E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0.05)</w:t>
            </w:r>
          </w:p>
        </w:tc>
      </w:tr>
      <w:tr w:rsidR="002C5B90" w:rsidRPr="002C5B90" w14:paraId="318498C9" w14:textId="77777777" w:rsidTr="002C5B90">
        <w:trPr>
          <w:trHeight w:val="255"/>
          <w:jc w:val="center"/>
        </w:trPr>
        <w:tc>
          <w:tcPr>
            <w:tcW w:w="783" w:type="dxa"/>
            <w:vMerge/>
            <w:tcBorders>
              <w:top w:val="nil"/>
              <w:left w:val="nil"/>
              <w:bottom w:val="single" w:sz="4" w:space="0" w:color="000000"/>
              <w:right w:val="nil"/>
            </w:tcBorders>
            <w:vAlign w:val="center"/>
            <w:hideMark/>
          </w:tcPr>
          <w:p w14:paraId="7CE99163"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77B911B"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VLDL cholesterol</w:t>
            </w:r>
          </w:p>
        </w:tc>
        <w:tc>
          <w:tcPr>
            <w:tcW w:w="1783" w:type="dxa"/>
            <w:tcBorders>
              <w:top w:val="nil"/>
              <w:left w:val="nil"/>
              <w:bottom w:val="nil"/>
              <w:right w:val="nil"/>
            </w:tcBorders>
            <w:shd w:val="clear" w:color="000000" w:fill="E7E6E6"/>
            <w:noWrap/>
            <w:vAlign w:val="bottom"/>
            <w:hideMark/>
          </w:tcPr>
          <w:p w14:paraId="4A7A825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(-0.12, 0.09)</w:t>
            </w:r>
          </w:p>
        </w:tc>
        <w:tc>
          <w:tcPr>
            <w:tcW w:w="1850" w:type="dxa"/>
            <w:tcBorders>
              <w:top w:val="nil"/>
              <w:left w:val="nil"/>
              <w:bottom w:val="nil"/>
              <w:right w:val="nil"/>
            </w:tcBorders>
            <w:shd w:val="clear" w:color="000000" w:fill="E7E6E6"/>
            <w:noWrap/>
            <w:vAlign w:val="bottom"/>
            <w:hideMark/>
          </w:tcPr>
          <w:p w14:paraId="58E6182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(-0.18, 0.04)</w:t>
            </w:r>
          </w:p>
        </w:tc>
        <w:tc>
          <w:tcPr>
            <w:tcW w:w="1850" w:type="dxa"/>
            <w:tcBorders>
              <w:top w:val="nil"/>
              <w:left w:val="nil"/>
              <w:bottom w:val="nil"/>
              <w:right w:val="nil"/>
            </w:tcBorders>
            <w:shd w:val="clear" w:color="000000" w:fill="E7E6E6"/>
            <w:noWrap/>
            <w:vAlign w:val="bottom"/>
            <w:hideMark/>
          </w:tcPr>
          <w:p w14:paraId="0E3A130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(-0.13, 0.11)</w:t>
            </w:r>
          </w:p>
        </w:tc>
        <w:tc>
          <w:tcPr>
            <w:tcW w:w="1850" w:type="dxa"/>
            <w:tcBorders>
              <w:top w:val="nil"/>
              <w:left w:val="nil"/>
              <w:bottom w:val="nil"/>
              <w:right w:val="nil"/>
            </w:tcBorders>
            <w:shd w:val="clear" w:color="000000" w:fill="E7E6E6"/>
            <w:noWrap/>
            <w:vAlign w:val="bottom"/>
            <w:hideMark/>
          </w:tcPr>
          <w:p w14:paraId="64F97CA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-0.16 (-0.26, -0.05)</w:t>
            </w:r>
          </w:p>
        </w:tc>
        <w:tc>
          <w:tcPr>
            <w:tcW w:w="1800" w:type="dxa"/>
            <w:tcBorders>
              <w:top w:val="nil"/>
              <w:left w:val="nil"/>
              <w:bottom w:val="nil"/>
              <w:right w:val="nil"/>
            </w:tcBorders>
            <w:shd w:val="clear" w:color="auto" w:fill="auto"/>
            <w:noWrap/>
            <w:vAlign w:val="bottom"/>
            <w:hideMark/>
          </w:tcPr>
          <w:p w14:paraId="522F6BC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(-0.21, 0.10)</w:t>
            </w:r>
          </w:p>
        </w:tc>
        <w:tc>
          <w:tcPr>
            <w:tcW w:w="1800" w:type="dxa"/>
            <w:tcBorders>
              <w:top w:val="nil"/>
              <w:left w:val="nil"/>
              <w:bottom w:val="nil"/>
              <w:right w:val="nil"/>
            </w:tcBorders>
            <w:shd w:val="clear" w:color="auto" w:fill="auto"/>
            <w:noWrap/>
            <w:vAlign w:val="bottom"/>
            <w:hideMark/>
          </w:tcPr>
          <w:p w14:paraId="0046A71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(-0.12, 0.05)</w:t>
            </w:r>
          </w:p>
        </w:tc>
      </w:tr>
      <w:tr w:rsidR="002C5B90" w:rsidRPr="002C5B90" w14:paraId="4366024F" w14:textId="77777777" w:rsidTr="002C5B90">
        <w:trPr>
          <w:trHeight w:val="255"/>
          <w:jc w:val="center"/>
        </w:trPr>
        <w:tc>
          <w:tcPr>
            <w:tcW w:w="783" w:type="dxa"/>
            <w:vMerge/>
            <w:tcBorders>
              <w:top w:val="nil"/>
              <w:left w:val="nil"/>
              <w:bottom w:val="single" w:sz="4" w:space="0" w:color="000000"/>
              <w:right w:val="nil"/>
            </w:tcBorders>
            <w:vAlign w:val="center"/>
            <w:hideMark/>
          </w:tcPr>
          <w:p w14:paraId="46E62DCA"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7776D49"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VLDL triglycerides</w:t>
            </w:r>
          </w:p>
        </w:tc>
        <w:tc>
          <w:tcPr>
            <w:tcW w:w="1783" w:type="dxa"/>
            <w:tcBorders>
              <w:top w:val="nil"/>
              <w:left w:val="nil"/>
              <w:bottom w:val="nil"/>
              <w:right w:val="nil"/>
            </w:tcBorders>
            <w:shd w:val="clear" w:color="000000" w:fill="E7E6E6"/>
            <w:noWrap/>
            <w:vAlign w:val="bottom"/>
            <w:hideMark/>
          </w:tcPr>
          <w:p w14:paraId="0BA8474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(-0.34, 0.15)</w:t>
            </w:r>
          </w:p>
        </w:tc>
        <w:tc>
          <w:tcPr>
            <w:tcW w:w="1850" w:type="dxa"/>
            <w:tcBorders>
              <w:top w:val="nil"/>
              <w:left w:val="nil"/>
              <w:bottom w:val="nil"/>
              <w:right w:val="nil"/>
            </w:tcBorders>
            <w:shd w:val="clear" w:color="000000" w:fill="E7E6E6"/>
            <w:noWrap/>
            <w:vAlign w:val="bottom"/>
            <w:hideMark/>
          </w:tcPr>
          <w:p w14:paraId="51C2A29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-0.18 (-0.43, 0.07)</w:t>
            </w:r>
          </w:p>
        </w:tc>
        <w:tc>
          <w:tcPr>
            <w:tcW w:w="1850" w:type="dxa"/>
            <w:tcBorders>
              <w:top w:val="nil"/>
              <w:left w:val="nil"/>
              <w:bottom w:val="nil"/>
              <w:right w:val="nil"/>
            </w:tcBorders>
            <w:shd w:val="clear" w:color="000000" w:fill="E7E6E6"/>
            <w:noWrap/>
            <w:vAlign w:val="bottom"/>
            <w:hideMark/>
          </w:tcPr>
          <w:p w14:paraId="32E45F1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-0.12 (-0.40, 0.15)</w:t>
            </w:r>
          </w:p>
        </w:tc>
        <w:tc>
          <w:tcPr>
            <w:tcW w:w="1850" w:type="dxa"/>
            <w:tcBorders>
              <w:top w:val="nil"/>
              <w:left w:val="nil"/>
              <w:bottom w:val="nil"/>
              <w:right w:val="nil"/>
            </w:tcBorders>
            <w:shd w:val="clear" w:color="000000" w:fill="E7E6E6"/>
            <w:noWrap/>
            <w:vAlign w:val="bottom"/>
            <w:hideMark/>
          </w:tcPr>
          <w:p w14:paraId="7E21905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-0.45 (-0.70, -0.20)</w:t>
            </w:r>
          </w:p>
        </w:tc>
        <w:tc>
          <w:tcPr>
            <w:tcW w:w="1800" w:type="dxa"/>
            <w:tcBorders>
              <w:top w:val="nil"/>
              <w:left w:val="nil"/>
              <w:bottom w:val="nil"/>
              <w:right w:val="nil"/>
            </w:tcBorders>
            <w:shd w:val="clear" w:color="auto" w:fill="auto"/>
            <w:noWrap/>
            <w:vAlign w:val="bottom"/>
            <w:hideMark/>
          </w:tcPr>
          <w:p w14:paraId="68ABF56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-0.34 (-0.68, -0.01)</w:t>
            </w:r>
          </w:p>
        </w:tc>
        <w:tc>
          <w:tcPr>
            <w:tcW w:w="1800" w:type="dxa"/>
            <w:tcBorders>
              <w:top w:val="nil"/>
              <w:left w:val="nil"/>
              <w:bottom w:val="nil"/>
              <w:right w:val="nil"/>
            </w:tcBorders>
            <w:shd w:val="clear" w:color="auto" w:fill="auto"/>
            <w:noWrap/>
            <w:vAlign w:val="bottom"/>
            <w:hideMark/>
          </w:tcPr>
          <w:p w14:paraId="27F37F4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-0.18 (-0.36, 0.01)</w:t>
            </w:r>
          </w:p>
        </w:tc>
      </w:tr>
      <w:tr w:rsidR="002C5B90" w:rsidRPr="002C5B90" w14:paraId="7FDE3B3B" w14:textId="77777777" w:rsidTr="002C5B90">
        <w:trPr>
          <w:trHeight w:val="255"/>
          <w:jc w:val="center"/>
        </w:trPr>
        <w:tc>
          <w:tcPr>
            <w:tcW w:w="783" w:type="dxa"/>
            <w:vMerge/>
            <w:tcBorders>
              <w:top w:val="nil"/>
              <w:left w:val="nil"/>
              <w:bottom w:val="single" w:sz="4" w:space="0" w:color="000000"/>
              <w:right w:val="nil"/>
            </w:tcBorders>
            <w:vAlign w:val="center"/>
            <w:hideMark/>
          </w:tcPr>
          <w:p w14:paraId="3B7369CA"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5AE4319"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LDL diameter</w:t>
            </w:r>
          </w:p>
        </w:tc>
        <w:tc>
          <w:tcPr>
            <w:tcW w:w="1783" w:type="dxa"/>
            <w:tcBorders>
              <w:top w:val="nil"/>
              <w:left w:val="nil"/>
              <w:bottom w:val="nil"/>
              <w:right w:val="nil"/>
            </w:tcBorders>
            <w:shd w:val="clear" w:color="000000" w:fill="E7E6E6"/>
            <w:noWrap/>
            <w:vAlign w:val="bottom"/>
            <w:hideMark/>
          </w:tcPr>
          <w:p w14:paraId="1950F25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(-0.05, 0.08)</w:t>
            </w:r>
          </w:p>
        </w:tc>
        <w:tc>
          <w:tcPr>
            <w:tcW w:w="1850" w:type="dxa"/>
            <w:tcBorders>
              <w:top w:val="nil"/>
              <w:left w:val="nil"/>
              <w:bottom w:val="nil"/>
              <w:right w:val="nil"/>
            </w:tcBorders>
            <w:shd w:val="clear" w:color="000000" w:fill="E7E6E6"/>
            <w:noWrap/>
            <w:vAlign w:val="bottom"/>
            <w:hideMark/>
          </w:tcPr>
          <w:p w14:paraId="516CFE4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(-0.03, 0.10)</w:t>
            </w:r>
          </w:p>
        </w:tc>
        <w:tc>
          <w:tcPr>
            <w:tcW w:w="1850" w:type="dxa"/>
            <w:tcBorders>
              <w:top w:val="nil"/>
              <w:left w:val="nil"/>
              <w:bottom w:val="nil"/>
              <w:right w:val="nil"/>
            </w:tcBorders>
            <w:shd w:val="clear" w:color="000000" w:fill="E7E6E6"/>
            <w:noWrap/>
            <w:vAlign w:val="bottom"/>
            <w:hideMark/>
          </w:tcPr>
          <w:p w14:paraId="5D6365A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(-0.03, 0.12)</w:t>
            </w:r>
          </w:p>
        </w:tc>
        <w:tc>
          <w:tcPr>
            <w:tcW w:w="1850" w:type="dxa"/>
            <w:tcBorders>
              <w:top w:val="nil"/>
              <w:left w:val="nil"/>
              <w:bottom w:val="nil"/>
              <w:right w:val="nil"/>
            </w:tcBorders>
            <w:shd w:val="clear" w:color="000000" w:fill="E7E6E6"/>
            <w:noWrap/>
            <w:vAlign w:val="bottom"/>
            <w:hideMark/>
          </w:tcPr>
          <w:p w14:paraId="494051B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(-0.03, 0.10)</w:t>
            </w:r>
          </w:p>
        </w:tc>
        <w:tc>
          <w:tcPr>
            <w:tcW w:w="1800" w:type="dxa"/>
            <w:tcBorders>
              <w:top w:val="nil"/>
              <w:left w:val="nil"/>
              <w:bottom w:val="nil"/>
              <w:right w:val="nil"/>
            </w:tcBorders>
            <w:shd w:val="clear" w:color="auto" w:fill="auto"/>
            <w:noWrap/>
            <w:vAlign w:val="bottom"/>
            <w:hideMark/>
          </w:tcPr>
          <w:p w14:paraId="438B0E2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(-0.11, 0.02)</w:t>
            </w:r>
          </w:p>
        </w:tc>
        <w:tc>
          <w:tcPr>
            <w:tcW w:w="1800" w:type="dxa"/>
            <w:tcBorders>
              <w:top w:val="nil"/>
              <w:left w:val="nil"/>
              <w:bottom w:val="nil"/>
              <w:right w:val="nil"/>
            </w:tcBorders>
            <w:shd w:val="clear" w:color="auto" w:fill="auto"/>
            <w:noWrap/>
            <w:vAlign w:val="bottom"/>
            <w:hideMark/>
          </w:tcPr>
          <w:p w14:paraId="48ABBF7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0.04)</w:t>
            </w:r>
          </w:p>
        </w:tc>
      </w:tr>
      <w:tr w:rsidR="002C5B90" w:rsidRPr="002C5B90" w14:paraId="3D3A9CF1" w14:textId="77777777" w:rsidTr="002C5B90">
        <w:trPr>
          <w:trHeight w:val="255"/>
          <w:jc w:val="center"/>
        </w:trPr>
        <w:tc>
          <w:tcPr>
            <w:tcW w:w="783" w:type="dxa"/>
            <w:vMerge/>
            <w:tcBorders>
              <w:top w:val="nil"/>
              <w:left w:val="nil"/>
              <w:bottom w:val="single" w:sz="4" w:space="0" w:color="000000"/>
              <w:right w:val="nil"/>
            </w:tcBorders>
            <w:vAlign w:val="center"/>
            <w:hideMark/>
          </w:tcPr>
          <w:p w14:paraId="0B934D4F"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D098161"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 LDL lipids</w:t>
            </w:r>
          </w:p>
        </w:tc>
        <w:tc>
          <w:tcPr>
            <w:tcW w:w="1783" w:type="dxa"/>
            <w:tcBorders>
              <w:top w:val="nil"/>
              <w:left w:val="nil"/>
              <w:bottom w:val="nil"/>
              <w:right w:val="nil"/>
            </w:tcBorders>
            <w:shd w:val="clear" w:color="000000" w:fill="E7E6E6"/>
            <w:noWrap/>
            <w:vAlign w:val="bottom"/>
            <w:hideMark/>
          </w:tcPr>
          <w:p w14:paraId="60B52A1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(-0.07, 0.19)</w:t>
            </w:r>
          </w:p>
        </w:tc>
        <w:tc>
          <w:tcPr>
            <w:tcW w:w="1850" w:type="dxa"/>
            <w:tcBorders>
              <w:top w:val="nil"/>
              <w:left w:val="nil"/>
              <w:bottom w:val="nil"/>
              <w:right w:val="nil"/>
            </w:tcBorders>
            <w:shd w:val="clear" w:color="000000" w:fill="E7E6E6"/>
            <w:noWrap/>
            <w:vAlign w:val="bottom"/>
            <w:hideMark/>
          </w:tcPr>
          <w:p w14:paraId="211DD6D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(-0.14, 0.13)</w:t>
            </w:r>
          </w:p>
        </w:tc>
        <w:tc>
          <w:tcPr>
            <w:tcW w:w="1850" w:type="dxa"/>
            <w:tcBorders>
              <w:top w:val="nil"/>
              <w:left w:val="nil"/>
              <w:bottom w:val="nil"/>
              <w:right w:val="nil"/>
            </w:tcBorders>
            <w:shd w:val="clear" w:color="000000" w:fill="E7E6E6"/>
            <w:noWrap/>
            <w:vAlign w:val="bottom"/>
            <w:hideMark/>
          </w:tcPr>
          <w:p w14:paraId="10C76E9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(-0.10, 0.20)</w:t>
            </w:r>
          </w:p>
        </w:tc>
        <w:tc>
          <w:tcPr>
            <w:tcW w:w="1850" w:type="dxa"/>
            <w:tcBorders>
              <w:top w:val="nil"/>
              <w:left w:val="nil"/>
              <w:bottom w:val="nil"/>
              <w:right w:val="nil"/>
            </w:tcBorders>
            <w:shd w:val="clear" w:color="000000" w:fill="E7E6E6"/>
            <w:noWrap/>
            <w:vAlign w:val="bottom"/>
            <w:hideMark/>
          </w:tcPr>
          <w:p w14:paraId="4DEB509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(-0.08, 0.19)</w:t>
            </w:r>
          </w:p>
        </w:tc>
        <w:tc>
          <w:tcPr>
            <w:tcW w:w="1800" w:type="dxa"/>
            <w:tcBorders>
              <w:top w:val="nil"/>
              <w:left w:val="nil"/>
              <w:bottom w:val="nil"/>
              <w:right w:val="nil"/>
            </w:tcBorders>
            <w:shd w:val="clear" w:color="auto" w:fill="auto"/>
            <w:noWrap/>
            <w:vAlign w:val="bottom"/>
            <w:hideMark/>
          </w:tcPr>
          <w:p w14:paraId="577F2BE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0.18 (-0.01, 0.37)</w:t>
            </w:r>
          </w:p>
        </w:tc>
        <w:tc>
          <w:tcPr>
            <w:tcW w:w="1800" w:type="dxa"/>
            <w:tcBorders>
              <w:top w:val="nil"/>
              <w:left w:val="nil"/>
              <w:bottom w:val="nil"/>
              <w:right w:val="nil"/>
            </w:tcBorders>
            <w:shd w:val="clear" w:color="auto" w:fill="auto"/>
            <w:noWrap/>
            <w:vAlign w:val="bottom"/>
            <w:hideMark/>
          </w:tcPr>
          <w:p w14:paraId="44C463E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(-0.03, 0.18)</w:t>
            </w:r>
          </w:p>
        </w:tc>
      </w:tr>
      <w:tr w:rsidR="002C5B90" w:rsidRPr="002C5B90" w14:paraId="64D925A3" w14:textId="77777777" w:rsidTr="002C5B90">
        <w:trPr>
          <w:trHeight w:val="255"/>
          <w:jc w:val="center"/>
        </w:trPr>
        <w:tc>
          <w:tcPr>
            <w:tcW w:w="783" w:type="dxa"/>
            <w:vMerge/>
            <w:tcBorders>
              <w:top w:val="nil"/>
              <w:left w:val="nil"/>
              <w:bottom w:val="single" w:sz="4" w:space="0" w:color="000000"/>
              <w:right w:val="nil"/>
            </w:tcBorders>
            <w:vAlign w:val="center"/>
            <w:hideMark/>
          </w:tcPr>
          <w:p w14:paraId="0CA3B095"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EB9EE3C"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M LDL lipids</w:t>
            </w:r>
          </w:p>
        </w:tc>
        <w:tc>
          <w:tcPr>
            <w:tcW w:w="1783" w:type="dxa"/>
            <w:tcBorders>
              <w:top w:val="nil"/>
              <w:left w:val="nil"/>
              <w:bottom w:val="nil"/>
              <w:right w:val="nil"/>
            </w:tcBorders>
            <w:shd w:val="clear" w:color="000000" w:fill="E7E6E6"/>
            <w:noWrap/>
            <w:vAlign w:val="bottom"/>
            <w:hideMark/>
          </w:tcPr>
          <w:p w14:paraId="3DF5772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(-0.05, 0.12)</w:t>
            </w:r>
          </w:p>
        </w:tc>
        <w:tc>
          <w:tcPr>
            <w:tcW w:w="1850" w:type="dxa"/>
            <w:tcBorders>
              <w:top w:val="nil"/>
              <w:left w:val="nil"/>
              <w:bottom w:val="nil"/>
              <w:right w:val="nil"/>
            </w:tcBorders>
            <w:shd w:val="clear" w:color="000000" w:fill="E7E6E6"/>
            <w:noWrap/>
            <w:vAlign w:val="bottom"/>
            <w:hideMark/>
          </w:tcPr>
          <w:p w14:paraId="0CE8B05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(-0.09, 0.07)</w:t>
            </w:r>
          </w:p>
        </w:tc>
        <w:tc>
          <w:tcPr>
            <w:tcW w:w="1850" w:type="dxa"/>
            <w:tcBorders>
              <w:top w:val="nil"/>
              <w:left w:val="nil"/>
              <w:bottom w:val="nil"/>
              <w:right w:val="nil"/>
            </w:tcBorders>
            <w:shd w:val="clear" w:color="000000" w:fill="E7E6E6"/>
            <w:noWrap/>
            <w:vAlign w:val="bottom"/>
            <w:hideMark/>
          </w:tcPr>
          <w:p w14:paraId="55C0E02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(-0.07, 0.11)</w:t>
            </w:r>
          </w:p>
        </w:tc>
        <w:tc>
          <w:tcPr>
            <w:tcW w:w="1850" w:type="dxa"/>
            <w:tcBorders>
              <w:top w:val="nil"/>
              <w:left w:val="nil"/>
              <w:bottom w:val="nil"/>
              <w:right w:val="nil"/>
            </w:tcBorders>
            <w:shd w:val="clear" w:color="000000" w:fill="E7E6E6"/>
            <w:noWrap/>
            <w:vAlign w:val="bottom"/>
            <w:hideMark/>
          </w:tcPr>
          <w:p w14:paraId="6364120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(-0.05, 0.11)</w:t>
            </w:r>
          </w:p>
        </w:tc>
        <w:tc>
          <w:tcPr>
            <w:tcW w:w="1800" w:type="dxa"/>
            <w:tcBorders>
              <w:top w:val="nil"/>
              <w:left w:val="nil"/>
              <w:bottom w:val="nil"/>
              <w:right w:val="nil"/>
            </w:tcBorders>
            <w:shd w:val="clear" w:color="auto" w:fill="auto"/>
            <w:noWrap/>
            <w:vAlign w:val="bottom"/>
            <w:hideMark/>
          </w:tcPr>
          <w:p w14:paraId="1113A86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(-0.01, 0.23)</w:t>
            </w:r>
          </w:p>
        </w:tc>
        <w:tc>
          <w:tcPr>
            <w:tcW w:w="1800" w:type="dxa"/>
            <w:tcBorders>
              <w:top w:val="nil"/>
              <w:left w:val="nil"/>
              <w:bottom w:val="nil"/>
              <w:right w:val="nil"/>
            </w:tcBorders>
            <w:shd w:val="clear" w:color="auto" w:fill="auto"/>
            <w:noWrap/>
            <w:vAlign w:val="bottom"/>
            <w:hideMark/>
          </w:tcPr>
          <w:p w14:paraId="3A302A7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(-0.02, 0.11)</w:t>
            </w:r>
          </w:p>
        </w:tc>
      </w:tr>
      <w:tr w:rsidR="002C5B90" w:rsidRPr="002C5B90" w14:paraId="2909AC09" w14:textId="77777777" w:rsidTr="002C5B90">
        <w:trPr>
          <w:trHeight w:val="255"/>
          <w:jc w:val="center"/>
        </w:trPr>
        <w:tc>
          <w:tcPr>
            <w:tcW w:w="783" w:type="dxa"/>
            <w:vMerge/>
            <w:tcBorders>
              <w:top w:val="nil"/>
              <w:left w:val="nil"/>
              <w:bottom w:val="single" w:sz="4" w:space="0" w:color="000000"/>
              <w:right w:val="nil"/>
            </w:tcBorders>
            <w:vAlign w:val="center"/>
            <w:hideMark/>
          </w:tcPr>
          <w:p w14:paraId="7985D054"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D9618DC"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S LDL lipids</w:t>
            </w:r>
          </w:p>
        </w:tc>
        <w:tc>
          <w:tcPr>
            <w:tcW w:w="1783" w:type="dxa"/>
            <w:tcBorders>
              <w:top w:val="nil"/>
              <w:left w:val="nil"/>
              <w:bottom w:val="nil"/>
              <w:right w:val="nil"/>
            </w:tcBorders>
            <w:shd w:val="clear" w:color="000000" w:fill="E7E6E6"/>
            <w:noWrap/>
            <w:vAlign w:val="bottom"/>
            <w:hideMark/>
          </w:tcPr>
          <w:p w14:paraId="22446A9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(-0.02, 0.08)</w:t>
            </w:r>
          </w:p>
        </w:tc>
        <w:tc>
          <w:tcPr>
            <w:tcW w:w="1850" w:type="dxa"/>
            <w:tcBorders>
              <w:top w:val="nil"/>
              <w:left w:val="nil"/>
              <w:bottom w:val="nil"/>
              <w:right w:val="nil"/>
            </w:tcBorders>
            <w:shd w:val="clear" w:color="000000" w:fill="E7E6E6"/>
            <w:noWrap/>
            <w:vAlign w:val="bottom"/>
            <w:hideMark/>
          </w:tcPr>
          <w:p w14:paraId="35BA055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(-0.05, 0.05)</w:t>
            </w:r>
          </w:p>
        </w:tc>
        <w:tc>
          <w:tcPr>
            <w:tcW w:w="1850" w:type="dxa"/>
            <w:tcBorders>
              <w:top w:val="nil"/>
              <w:left w:val="nil"/>
              <w:bottom w:val="nil"/>
              <w:right w:val="nil"/>
            </w:tcBorders>
            <w:shd w:val="clear" w:color="000000" w:fill="E7E6E6"/>
            <w:noWrap/>
            <w:vAlign w:val="bottom"/>
            <w:hideMark/>
          </w:tcPr>
          <w:p w14:paraId="3C6A9B7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(-0.05, 0.07)</w:t>
            </w:r>
          </w:p>
        </w:tc>
        <w:tc>
          <w:tcPr>
            <w:tcW w:w="1850" w:type="dxa"/>
            <w:tcBorders>
              <w:top w:val="nil"/>
              <w:left w:val="nil"/>
              <w:bottom w:val="nil"/>
              <w:right w:val="nil"/>
            </w:tcBorders>
            <w:shd w:val="clear" w:color="000000" w:fill="E7E6E6"/>
            <w:noWrap/>
            <w:vAlign w:val="bottom"/>
            <w:hideMark/>
          </w:tcPr>
          <w:p w14:paraId="60DAF00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(-0.03, 0.08)</w:t>
            </w:r>
          </w:p>
        </w:tc>
        <w:tc>
          <w:tcPr>
            <w:tcW w:w="1800" w:type="dxa"/>
            <w:tcBorders>
              <w:top w:val="nil"/>
              <w:left w:val="nil"/>
              <w:bottom w:val="nil"/>
              <w:right w:val="nil"/>
            </w:tcBorders>
            <w:shd w:val="clear" w:color="auto" w:fill="auto"/>
            <w:noWrap/>
            <w:vAlign w:val="bottom"/>
            <w:hideMark/>
          </w:tcPr>
          <w:p w14:paraId="4A38426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(0.00, 0.15)</w:t>
            </w:r>
          </w:p>
        </w:tc>
        <w:tc>
          <w:tcPr>
            <w:tcW w:w="1800" w:type="dxa"/>
            <w:tcBorders>
              <w:top w:val="nil"/>
              <w:left w:val="nil"/>
              <w:bottom w:val="nil"/>
              <w:right w:val="nil"/>
            </w:tcBorders>
            <w:shd w:val="clear" w:color="auto" w:fill="auto"/>
            <w:noWrap/>
            <w:vAlign w:val="bottom"/>
            <w:hideMark/>
          </w:tcPr>
          <w:p w14:paraId="6B57F97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(-0.01, 0.07)</w:t>
            </w:r>
          </w:p>
        </w:tc>
      </w:tr>
      <w:tr w:rsidR="002C5B90" w:rsidRPr="002C5B90" w14:paraId="1D37F499" w14:textId="77777777" w:rsidTr="002C5B90">
        <w:trPr>
          <w:trHeight w:val="255"/>
          <w:jc w:val="center"/>
        </w:trPr>
        <w:tc>
          <w:tcPr>
            <w:tcW w:w="783" w:type="dxa"/>
            <w:vMerge/>
            <w:tcBorders>
              <w:top w:val="nil"/>
              <w:left w:val="nil"/>
              <w:bottom w:val="single" w:sz="4" w:space="0" w:color="000000"/>
              <w:right w:val="nil"/>
            </w:tcBorders>
            <w:vAlign w:val="center"/>
            <w:hideMark/>
          </w:tcPr>
          <w:p w14:paraId="7319A777"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A3A6409"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LDL cholesterol</w:t>
            </w:r>
          </w:p>
        </w:tc>
        <w:tc>
          <w:tcPr>
            <w:tcW w:w="1783" w:type="dxa"/>
            <w:tcBorders>
              <w:top w:val="nil"/>
              <w:left w:val="nil"/>
              <w:bottom w:val="nil"/>
              <w:right w:val="nil"/>
            </w:tcBorders>
            <w:shd w:val="clear" w:color="000000" w:fill="E7E6E6"/>
            <w:noWrap/>
            <w:vAlign w:val="bottom"/>
            <w:hideMark/>
          </w:tcPr>
          <w:p w14:paraId="6D1C850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(-0.12, 0.27)</w:t>
            </w:r>
          </w:p>
        </w:tc>
        <w:tc>
          <w:tcPr>
            <w:tcW w:w="1850" w:type="dxa"/>
            <w:tcBorders>
              <w:top w:val="nil"/>
              <w:left w:val="nil"/>
              <w:bottom w:val="nil"/>
              <w:right w:val="nil"/>
            </w:tcBorders>
            <w:shd w:val="clear" w:color="000000" w:fill="E7E6E6"/>
            <w:noWrap/>
            <w:vAlign w:val="bottom"/>
            <w:hideMark/>
          </w:tcPr>
          <w:p w14:paraId="7A27927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(-0.23, 0.18)</w:t>
            </w:r>
          </w:p>
        </w:tc>
        <w:tc>
          <w:tcPr>
            <w:tcW w:w="1850" w:type="dxa"/>
            <w:tcBorders>
              <w:top w:val="nil"/>
              <w:left w:val="nil"/>
              <w:bottom w:val="nil"/>
              <w:right w:val="nil"/>
            </w:tcBorders>
            <w:shd w:val="clear" w:color="000000" w:fill="E7E6E6"/>
            <w:noWrap/>
            <w:vAlign w:val="bottom"/>
            <w:hideMark/>
          </w:tcPr>
          <w:p w14:paraId="5B2AB91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(-0.18, 0.27)</w:t>
            </w:r>
          </w:p>
        </w:tc>
        <w:tc>
          <w:tcPr>
            <w:tcW w:w="1850" w:type="dxa"/>
            <w:tcBorders>
              <w:top w:val="nil"/>
              <w:left w:val="nil"/>
              <w:bottom w:val="nil"/>
              <w:right w:val="nil"/>
            </w:tcBorders>
            <w:shd w:val="clear" w:color="000000" w:fill="E7E6E6"/>
            <w:noWrap/>
            <w:vAlign w:val="bottom"/>
            <w:hideMark/>
          </w:tcPr>
          <w:p w14:paraId="110AB94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(-0.13, 0.28)</w:t>
            </w:r>
          </w:p>
        </w:tc>
        <w:tc>
          <w:tcPr>
            <w:tcW w:w="1800" w:type="dxa"/>
            <w:tcBorders>
              <w:top w:val="nil"/>
              <w:left w:val="nil"/>
              <w:bottom w:val="nil"/>
              <w:right w:val="nil"/>
            </w:tcBorders>
            <w:shd w:val="clear" w:color="auto" w:fill="auto"/>
            <w:noWrap/>
            <w:vAlign w:val="bottom"/>
            <w:hideMark/>
          </w:tcPr>
          <w:p w14:paraId="637305E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0.28 (0.00, 0.56)</w:t>
            </w:r>
          </w:p>
        </w:tc>
        <w:tc>
          <w:tcPr>
            <w:tcW w:w="1800" w:type="dxa"/>
            <w:tcBorders>
              <w:top w:val="nil"/>
              <w:left w:val="nil"/>
              <w:bottom w:val="nil"/>
              <w:right w:val="nil"/>
            </w:tcBorders>
            <w:shd w:val="clear" w:color="auto" w:fill="auto"/>
            <w:noWrap/>
            <w:vAlign w:val="bottom"/>
            <w:hideMark/>
          </w:tcPr>
          <w:p w14:paraId="4EB552D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(-0.04, 0.27)</w:t>
            </w:r>
          </w:p>
        </w:tc>
      </w:tr>
      <w:tr w:rsidR="002C5B90" w:rsidRPr="002C5B90" w14:paraId="59E90608" w14:textId="77777777" w:rsidTr="002C5B90">
        <w:trPr>
          <w:trHeight w:val="255"/>
          <w:jc w:val="center"/>
        </w:trPr>
        <w:tc>
          <w:tcPr>
            <w:tcW w:w="783" w:type="dxa"/>
            <w:vMerge/>
            <w:tcBorders>
              <w:top w:val="nil"/>
              <w:left w:val="nil"/>
              <w:bottom w:val="single" w:sz="4" w:space="0" w:color="000000"/>
              <w:right w:val="nil"/>
            </w:tcBorders>
            <w:vAlign w:val="center"/>
            <w:hideMark/>
          </w:tcPr>
          <w:p w14:paraId="06AF5A0B"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01DFDEA"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LDL triglycerides</w:t>
            </w:r>
          </w:p>
        </w:tc>
        <w:tc>
          <w:tcPr>
            <w:tcW w:w="1783" w:type="dxa"/>
            <w:tcBorders>
              <w:top w:val="nil"/>
              <w:left w:val="nil"/>
              <w:bottom w:val="nil"/>
              <w:right w:val="nil"/>
            </w:tcBorders>
            <w:shd w:val="clear" w:color="000000" w:fill="E7E6E6"/>
            <w:noWrap/>
            <w:vAlign w:val="bottom"/>
            <w:hideMark/>
          </w:tcPr>
          <w:p w14:paraId="69A2AA0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0.02)</w:t>
            </w:r>
          </w:p>
        </w:tc>
        <w:tc>
          <w:tcPr>
            <w:tcW w:w="1850" w:type="dxa"/>
            <w:tcBorders>
              <w:top w:val="nil"/>
              <w:left w:val="nil"/>
              <w:bottom w:val="nil"/>
              <w:right w:val="nil"/>
            </w:tcBorders>
            <w:shd w:val="clear" w:color="000000" w:fill="E7E6E6"/>
            <w:noWrap/>
            <w:vAlign w:val="bottom"/>
            <w:hideMark/>
          </w:tcPr>
          <w:p w14:paraId="206205A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0.01)</w:t>
            </w:r>
          </w:p>
        </w:tc>
        <w:tc>
          <w:tcPr>
            <w:tcW w:w="1850" w:type="dxa"/>
            <w:tcBorders>
              <w:top w:val="nil"/>
              <w:left w:val="nil"/>
              <w:bottom w:val="nil"/>
              <w:right w:val="nil"/>
            </w:tcBorders>
            <w:shd w:val="clear" w:color="000000" w:fill="E7E6E6"/>
            <w:noWrap/>
            <w:vAlign w:val="bottom"/>
            <w:hideMark/>
          </w:tcPr>
          <w:p w14:paraId="6B80484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0.03)</w:t>
            </w:r>
          </w:p>
        </w:tc>
        <w:tc>
          <w:tcPr>
            <w:tcW w:w="1850" w:type="dxa"/>
            <w:tcBorders>
              <w:top w:val="nil"/>
              <w:left w:val="nil"/>
              <w:bottom w:val="nil"/>
              <w:right w:val="nil"/>
            </w:tcBorders>
            <w:shd w:val="clear" w:color="000000" w:fill="E7E6E6"/>
            <w:noWrap/>
            <w:vAlign w:val="bottom"/>
            <w:hideMark/>
          </w:tcPr>
          <w:p w14:paraId="336115B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0.00)</w:t>
            </w:r>
          </w:p>
        </w:tc>
        <w:tc>
          <w:tcPr>
            <w:tcW w:w="1800" w:type="dxa"/>
            <w:tcBorders>
              <w:top w:val="nil"/>
              <w:left w:val="nil"/>
              <w:bottom w:val="nil"/>
              <w:right w:val="nil"/>
            </w:tcBorders>
            <w:shd w:val="clear" w:color="auto" w:fill="auto"/>
            <w:noWrap/>
            <w:vAlign w:val="bottom"/>
            <w:hideMark/>
          </w:tcPr>
          <w:p w14:paraId="2E8A221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0.04)</w:t>
            </w:r>
          </w:p>
        </w:tc>
        <w:tc>
          <w:tcPr>
            <w:tcW w:w="1800" w:type="dxa"/>
            <w:tcBorders>
              <w:top w:val="nil"/>
              <w:left w:val="nil"/>
              <w:bottom w:val="nil"/>
              <w:right w:val="nil"/>
            </w:tcBorders>
            <w:shd w:val="clear" w:color="auto" w:fill="auto"/>
            <w:noWrap/>
            <w:vAlign w:val="bottom"/>
            <w:hideMark/>
          </w:tcPr>
          <w:p w14:paraId="044B5AD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0.02)</w:t>
            </w:r>
          </w:p>
        </w:tc>
      </w:tr>
      <w:tr w:rsidR="002C5B90" w:rsidRPr="002C5B90" w14:paraId="174A2D28" w14:textId="77777777" w:rsidTr="002C5B90">
        <w:trPr>
          <w:trHeight w:val="255"/>
          <w:jc w:val="center"/>
        </w:trPr>
        <w:tc>
          <w:tcPr>
            <w:tcW w:w="783" w:type="dxa"/>
            <w:vMerge/>
            <w:tcBorders>
              <w:top w:val="nil"/>
              <w:left w:val="nil"/>
              <w:bottom w:val="single" w:sz="4" w:space="0" w:color="000000"/>
              <w:right w:val="nil"/>
            </w:tcBorders>
            <w:vAlign w:val="center"/>
            <w:hideMark/>
          </w:tcPr>
          <w:p w14:paraId="5B993A85"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066E373"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IDL lipids</w:t>
            </w:r>
          </w:p>
        </w:tc>
        <w:tc>
          <w:tcPr>
            <w:tcW w:w="1783" w:type="dxa"/>
            <w:tcBorders>
              <w:top w:val="nil"/>
              <w:left w:val="nil"/>
              <w:bottom w:val="nil"/>
              <w:right w:val="nil"/>
            </w:tcBorders>
            <w:shd w:val="clear" w:color="000000" w:fill="E7E6E6"/>
            <w:noWrap/>
            <w:vAlign w:val="bottom"/>
            <w:hideMark/>
          </w:tcPr>
          <w:p w14:paraId="2630722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(-0.07, 0.14)</w:t>
            </w:r>
          </w:p>
        </w:tc>
        <w:tc>
          <w:tcPr>
            <w:tcW w:w="1850" w:type="dxa"/>
            <w:tcBorders>
              <w:top w:val="nil"/>
              <w:left w:val="nil"/>
              <w:bottom w:val="nil"/>
              <w:right w:val="nil"/>
            </w:tcBorders>
            <w:shd w:val="clear" w:color="000000" w:fill="E7E6E6"/>
            <w:noWrap/>
            <w:vAlign w:val="bottom"/>
            <w:hideMark/>
          </w:tcPr>
          <w:p w14:paraId="2B98A8B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(-0.11, 0.11)</w:t>
            </w:r>
          </w:p>
        </w:tc>
        <w:tc>
          <w:tcPr>
            <w:tcW w:w="1850" w:type="dxa"/>
            <w:tcBorders>
              <w:top w:val="nil"/>
              <w:left w:val="nil"/>
              <w:bottom w:val="nil"/>
              <w:right w:val="nil"/>
            </w:tcBorders>
            <w:shd w:val="clear" w:color="000000" w:fill="E7E6E6"/>
            <w:noWrap/>
            <w:vAlign w:val="bottom"/>
            <w:hideMark/>
          </w:tcPr>
          <w:p w14:paraId="1A8D978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(-0.07, 0.17)</w:t>
            </w:r>
          </w:p>
        </w:tc>
        <w:tc>
          <w:tcPr>
            <w:tcW w:w="1850" w:type="dxa"/>
            <w:tcBorders>
              <w:top w:val="nil"/>
              <w:left w:val="nil"/>
              <w:bottom w:val="nil"/>
              <w:right w:val="nil"/>
            </w:tcBorders>
            <w:shd w:val="clear" w:color="000000" w:fill="E7E6E6"/>
            <w:noWrap/>
            <w:vAlign w:val="bottom"/>
            <w:hideMark/>
          </w:tcPr>
          <w:p w14:paraId="44FAD31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(-0.07, 0.15)</w:t>
            </w:r>
          </w:p>
        </w:tc>
        <w:tc>
          <w:tcPr>
            <w:tcW w:w="1800" w:type="dxa"/>
            <w:tcBorders>
              <w:top w:val="nil"/>
              <w:left w:val="nil"/>
              <w:bottom w:val="nil"/>
              <w:right w:val="nil"/>
            </w:tcBorders>
            <w:shd w:val="clear" w:color="auto" w:fill="auto"/>
            <w:noWrap/>
            <w:vAlign w:val="bottom"/>
            <w:hideMark/>
          </w:tcPr>
          <w:p w14:paraId="6581B46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0.14 (-0.02, 0.29)</w:t>
            </w:r>
          </w:p>
        </w:tc>
        <w:tc>
          <w:tcPr>
            <w:tcW w:w="1800" w:type="dxa"/>
            <w:tcBorders>
              <w:top w:val="nil"/>
              <w:left w:val="nil"/>
              <w:bottom w:val="nil"/>
              <w:right w:val="nil"/>
            </w:tcBorders>
            <w:shd w:val="clear" w:color="auto" w:fill="auto"/>
            <w:noWrap/>
            <w:vAlign w:val="bottom"/>
            <w:hideMark/>
          </w:tcPr>
          <w:p w14:paraId="3BF3E94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(-0.02, 0.15)</w:t>
            </w:r>
          </w:p>
        </w:tc>
      </w:tr>
      <w:tr w:rsidR="002C5B90" w:rsidRPr="002C5B90" w14:paraId="4226D504" w14:textId="77777777" w:rsidTr="002C5B90">
        <w:trPr>
          <w:trHeight w:val="255"/>
          <w:jc w:val="center"/>
        </w:trPr>
        <w:tc>
          <w:tcPr>
            <w:tcW w:w="783" w:type="dxa"/>
            <w:vMerge/>
            <w:tcBorders>
              <w:top w:val="nil"/>
              <w:left w:val="nil"/>
              <w:bottom w:val="single" w:sz="4" w:space="0" w:color="000000"/>
              <w:right w:val="nil"/>
            </w:tcBorders>
            <w:vAlign w:val="center"/>
            <w:hideMark/>
          </w:tcPr>
          <w:p w14:paraId="13B30684"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60DA528"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IDL cholesterol</w:t>
            </w:r>
          </w:p>
        </w:tc>
        <w:tc>
          <w:tcPr>
            <w:tcW w:w="1783" w:type="dxa"/>
            <w:tcBorders>
              <w:top w:val="nil"/>
              <w:left w:val="nil"/>
              <w:bottom w:val="nil"/>
              <w:right w:val="nil"/>
            </w:tcBorders>
            <w:shd w:val="clear" w:color="000000" w:fill="E7E6E6"/>
            <w:noWrap/>
            <w:vAlign w:val="bottom"/>
            <w:hideMark/>
          </w:tcPr>
          <w:p w14:paraId="6485DA0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(-0.04, 0.11)</w:t>
            </w:r>
          </w:p>
        </w:tc>
        <w:tc>
          <w:tcPr>
            <w:tcW w:w="1850" w:type="dxa"/>
            <w:tcBorders>
              <w:top w:val="nil"/>
              <w:left w:val="nil"/>
              <w:bottom w:val="nil"/>
              <w:right w:val="nil"/>
            </w:tcBorders>
            <w:shd w:val="clear" w:color="000000" w:fill="E7E6E6"/>
            <w:noWrap/>
            <w:vAlign w:val="bottom"/>
            <w:hideMark/>
          </w:tcPr>
          <w:p w14:paraId="7E09367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(-0.07, 0.08)</w:t>
            </w:r>
          </w:p>
        </w:tc>
        <w:tc>
          <w:tcPr>
            <w:tcW w:w="1850" w:type="dxa"/>
            <w:tcBorders>
              <w:top w:val="nil"/>
              <w:left w:val="nil"/>
              <w:bottom w:val="nil"/>
              <w:right w:val="nil"/>
            </w:tcBorders>
            <w:shd w:val="clear" w:color="000000" w:fill="E7E6E6"/>
            <w:noWrap/>
            <w:vAlign w:val="bottom"/>
            <w:hideMark/>
          </w:tcPr>
          <w:p w14:paraId="427B9F3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(-0.05, 0.12)</w:t>
            </w:r>
          </w:p>
        </w:tc>
        <w:tc>
          <w:tcPr>
            <w:tcW w:w="1850" w:type="dxa"/>
            <w:tcBorders>
              <w:top w:val="nil"/>
              <w:left w:val="nil"/>
              <w:bottom w:val="nil"/>
              <w:right w:val="nil"/>
            </w:tcBorders>
            <w:shd w:val="clear" w:color="000000" w:fill="E7E6E6"/>
            <w:noWrap/>
            <w:vAlign w:val="bottom"/>
            <w:hideMark/>
          </w:tcPr>
          <w:p w14:paraId="1B96EF8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(-0.04, 0.11)</w:t>
            </w:r>
          </w:p>
        </w:tc>
        <w:tc>
          <w:tcPr>
            <w:tcW w:w="1800" w:type="dxa"/>
            <w:tcBorders>
              <w:top w:val="nil"/>
              <w:left w:val="nil"/>
              <w:bottom w:val="nil"/>
              <w:right w:val="nil"/>
            </w:tcBorders>
            <w:shd w:val="clear" w:color="auto" w:fill="auto"/>
            <w:noWrap/>
            <w:vAlign w:val="bottom"/>
            <w:hideMark/>
          </w:tcPr>
          <w:p w14:paraId="0870920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(-0.01, 0.20)</w:t>
            </w:r>
          </w:p>
        </w:tc>
        <w:tc>
          <w:tcPr>
            <w:tcW w:w="1800" w:type="dxa"/>
            <w:tcBorders>
              <w:top w:val="nil"/>
              <w:left w:val="nil"/>
              <w:bottom w:val="nil"/>
              <w:right w:val="nil"/>
            </w:tcBorders>
            <w:shd w:val="clear" w:color="auto" w:fill="auto"/>
            <w:noWrap/>
            <w:vAlign w:val="bottom"/>
            <w:hideMark/>
          </w:tcPr>
          <w:p w14:paraId="619F951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(-0.01, 0.10)</w:t>
            </w:r>
          </w:p>
        </w:tc>
      </w:tr>
      <w:tr w:rsidR="002C5B90" w:rsidRPr="002C5B90" w14:paraId="68755F6F" w14:textId="77777777" w:rsidTr="002C5B90">
        <w:trPr>
          <w:trHeight w:val="255"/>
          <w:jc w:val="center"/>
        </w:trPr>
        <w:tc>
          <w:tcPr>
            <w:tcW w:w="783" w:type="dxa"/>
            <w:vMerge/>
            <w:tcBorders>
              <w:top w:val="nil"/>
              <w:left w:val="nil"/>
              <w:bottom w:val="single" w:sz="4" w:space="0" w:color="000000"/>
              <w:right w:val="nil"/>
            </w:tcBorders>
            <w:vAlign w:val="center"/>
            <w:hideMark/>
          </w:tcPr>
          <w:p w14:paraId="66C6CF7F"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4131B31"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IDL triglycerides</w:t>
            </w:r>
          </w:p>
        </w:tc>
        <w:tc>
          <w:tcPr>
            <w:tcW w:w="1783" w:type="dxa"/>
            <w:tcBorders>
              <w:top w:val="nil"/>
              <w:left w:val="nil"/>
              <w:bottom w:val="nil"/>
              <w:right w:val="nil"/>
            </w:tcBorders>
            <w:shd w:val="clear" w:color="000000" w:fill="E7E6E6"/>
            <w:noWrap/>
            <w:vAlign w:val="bottom"/>
            <w:hideMark/>
          </w:tcPr>
          <w:p w14:paraId="1C0721C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(-0.00, 0.01)</w:t>
            </w:r>
          </w:p>
        </w:tc>
        <w:tc>
          <w:tcPr>
            <w:tcW w:w="1850" w:type="dxa"/>
            <w:tcBorders>
              <w:top w:val="nil"/>
              <w:left w:val="nil"/>
              <w:bottom w:val="nil"/>
              <w:right w:val="nil"/>
            </w:tcBorders>
            <w:shd w:val="clear" w:color="000000" w:fill="E7E6E6"/>
            <w:noWrap/>
            <w:vAlign w:val="bottom"/>
            <w:hideMark/>
          </w:tcPr>
          <w:p w14:paraId="58A6EC2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16BED53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(-0.00, 0.02)</w:t>
            </w:r>
          </w:p>
        </w:tc>
        <w:tc>
          <w:tcPr>
            <w:tcW w:w="1850" w:type="dxa"/>
            <w:tcBorders>
              <w:top w:val="nil"/>
              <w:left w:val="nil"/>
              <w:bottom w:val="nil"/>
              <w:right w:val="nil"/>
            </w:tcBorders>
            <w:shd w:val="clear" w:color="000000" w:fill="E7E6E6"/>
            <w:noWrap/>
            <w:vAlign w:val="bottom"/>
            <w:hideMark/>
          </w:tcPr>
          <w:p w14:paraId="3205425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00" w:type="dxa"/>
            <w:tcBorders>
              <w:top w:val="nil"/>
              <w:left w:val="nil"/>
              <w:bottom w:val="nil"/>
              <w:right w:val="nil"/>
            </w:tcBorders>
            <w:shd w:val="clear" w:color="auto" w:fill="auto"/>
            <w:noWrap/>
            <w:vAlign w:val="bottom"/>
            <w:hideMark/>
          </w:tcPr>
          <w:p w14:paraId="0ECDF9E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0.02)</w:t>
            </w:r>
          </w:p>
        </w:tc>
        <w:tc>
          <w:tcPr>
            <w:tcW w:w="1800" w:type="dxa"/>
            <w:tcBorders>
              <w:top w:val="nil"/>
              <w:left w:val="nil"/>
              <w:bottom w:val="nil"/>
              <w:right w:val="nil"/>
            </w:tcBorders>
            <w:shd w:val="clear" w:color="auto" w:fill="auto"/>
            <w:noWrap/>
            <w:vAlign w:val="bottom"/>
            <w:hideMark/>
          </w:tcPr>
          <w:p w14:paraId="0EF858D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r>
      <w:tr w:rsidR="002C5B90" w:rsidRPr="002C5B90" w14:paraId="3E2E0ACC" w14:textId="77777777" w:rsidTr="002C5B90">
        <w:trPr>
          <w:trHeight w:val="255"/>
          <w:jc w:val="center"/>
        </w:trPr>
        <w:tc>
          <w:tcPr>
            <w:tcW w:w="783" w:type="dxa"/>
            <w:vMerge/>
            <w:tcBorders>
              <w:top w:val="nil"/>
              <w:left w:val="nil"/>
              <w:bottom w:val="single" w:sz="4" w:space="0" w:color="000000"/>
              <w:right w:val="nil"/>
            </w:tcBorders>
            <w:vAlign w:val="center"/>
            <w:hideMark/>
          </w:tcPr>
          <w:p w14:paraId="79DB2706"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774FB20"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HDL diameter</w:t>
            </w:r>
          </w:p>
        </w:tc>
        <w:tc>
          <w:tcPr>
            <w:tcW w:w="1783" w:type="dxa"/>
            <w:tcBorders>
              <w:top w:val="nil"/>
              <w:left w:val="nil"/>
              <w:bottom w:val="nil"/>
              <w:right w:val="nil"/>
            </w:tcBorders>
            <w:shd w:val="clear" w:color="000000" w:fill="E7E6E6"/>
            <w:noWrap/>
            <w:vAlign w:val="bottom"/>
            <w:hideMark/>
          </w:tcPr>
          <w:p w14:paraId="0DD2F4D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(-0.12, 0.12)</w:t>
            </w:r>
          </w:p>
        </w:tc>
        <w:tc>
          <w:tcPr>
            <w:tcW w:w="1850" w:type="dxa"/>
            <w:tcBorders>
              <w:top w:val="nil"/>
              <w:left w:val="nil"/>
              <w:bottom w:val="nil"/>
              <w:right w:val="nil"/>
            </w:tcBorders>
            <w:shd w:val="clear" w:color="000000" w:fill="E7E6E6"/>
            <w:noWrap/>
            <w:vAlign w:val="bottom"/>
            <w:hideMark/>
          </w:tcPr>
          <w:p w14:paraId="7107730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(-0.05, 0.21)</w:t>
            </w:r>
          </w:p>
        </w:tc>
        <w:tc>
          <w:tcPr>
            <w:tcW w:w="1850" w:type="dxa"/>
            <w:tcBorders>
              <w:top w:val="nil"/>
              <w:left w:val="nil"/>
              <w:bottom w:val="nil"/>
              <w:right w:val="nil"/>
            </w:tcBorders>
            <w:shd w:val="clear" w:color="000000" w:fill="E7E6E6"/>
            <w:noWrap/>
            <w:vAlign w:val="bottom"/>
            <w:hideMark/>
          </w:tcPr>
          <w:p w14:paraId="45D4EA1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(-0.03, 0.25)</w:t>
            </w:r>
          </w:p>
        </w:tc>
        <w:tc>
          <w:tcPr>
            <w:tcW w:w="1850" w:type="dxa"/>
            <w:tcBorders>
              <w:top w:val="nil"/>
              <w:left w:val="nil"/>
              <w:bottom w:val="nil"/>
              <w:right w:val="nil"/>
            </w:tcBorders>
            <w:shd w:val="clear" w:color="000000" w:fill="E7E6E6"/>
            <w:noWrap/>
            <w:vAlign w:val="bottom"/>
            <w:hideMark/>
          </w:tcPr>
          <w:p w14:paraId="1424B19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(-0.02, 0.24)</w:t>
            </w:r>
          </w:p>
        </w:tc>
        <w:tc>
          <w:tcPr>
            <w:tcW w:w="1800" w:type="dxa"/>
            <w:tcBorders>
              <w:top w:val="nil"/>
              <w:left w:val="nil"/>
              <w:bottom w:val="nil"/>
              <w:right w:val="nil"/>
            </w:tcBorders>
            <w:shd w:val="clear" w:color="auto" w:fill="auto"/>
            <w:noWrap/>
            <w:vAlign w:val="bottom"/>
            <w:hideMark/>
          </w:tcPr>
          <w:p w14:paraId="5EBDF42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0.14 (-0.01, 0.29)</w:t>
            </w:r>
          </w:p>
        </w:tc>
        <w:tc>
          <w:tcPr>
            <w:tcW w:w="1800" w:type="dxa"/>
            <w:tcBorders>
              <w:top w:val="nil"/>
              <w:left w:val="nil"/>
              <w:bottom w:val="nil"/>
              <w:right w:val="nil"/>
            </w:tcBorders>
            <w:shd w:val="clear" w:color="auto" w:fill="auto"/>
            <w:noWrap/>
            <w:vAlign w:val="bottom"/>
            <w:hideMark/>
          </w:tcPr>
          <w:p w14:paraId="384B5CA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(0.01, 0.18)</w:t>
            </w:r>
          </w:p>
        </w:tc>
      </w:tr>
      <w:tr w:rsidR="002C5B90" w:rsidRPr="002C5B90" w14:paraId="4D416338" w14:textId="77777777" w:rsidTr="002C5B90">
        <w:trPr>
          <w:trHeight w:val="255"/>
          <w:jc w:val="center"/>
        </w:trPr>
        <w:tc>
          <w:tcPr>
            <w:tcW w:w="783" w:type="dxa"/>
            <w:vMerge/>
            <w:tcBorders>
              <w:top w:val="nil"/>
              <w:left w:val="nil"/>
              <w:bottom w:val="single" w:sz="4" w:space="0" w:color="000000"/>
              <w:right w:val="nil"/>
            </w:tcBorders>
            <w:vAlign w:val="center"/>
            <w:hideMark/>
          </w:tcPr>
          <w:p w14:paraId="0760FA52"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E6FD6D5"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vL HDL lipids</w:t>
            </w:r>
          </w:p>
        </w:tc>
        <w:tc>
          <w:tcPr>
            <w:tcW w:w="1783" w:type="dxa"/>
            <w:tcBorders>
              <w:top w:val="nil"/>
              <w:left w:val="nil"/>
              <w:bottom w:val="nil"/>
              <w:right w:val="nil"/>
            </w:tcBorders>
            <w:shd w:val="clear" w:color="000000" w:fill="E7E6E6"/>
            <w:noWrap/>
            <w:vAlign w:val="bottom"/>
            <w:hideMark/>
          </w:tcPr>
          <w:p w14:paraId="1391885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(-0.12, 0.09)</w:t>
            </w:r>
          </w:p>
        </w:tc>
        <w:tc>
          <w:tcPr>
            <w:tcW w:w="1850" w:type="dxa"/>
            <w:tcBorders>
              <w:top w:val="nil"/>
              <w:left w:val="nil"/>
              <w:bottom w:val="nil"/>
              <w:right w:val="nil"/>
            </w:tcBorders>
            <w:shd w:val="clear" w:color="000000" w:fill="E7E6E6"/>
            <w:noWrap/>
            <w:vAlign w:val="bottom"/>
            <w:hideMark/>
          </w:tcPr>
          <w:p w14:paraId="5127443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(-0.06, 0.15)</w:t>
            </w:r>
          </w:p>
        </w:tc>
        <w:tc>
          <w:tcPr>
            <w:tcW w:w="1850" w:type="dxa"/>
            <w:tcBorders>
              <w:top w:val="nil"/>
              <w:left w:val="nil"/>
              <w:bottom w:val="nil"/>
              <w:right w:val="nil"/>
            </w:tcBorders>
            <w:shd w:val="clear" w:color="000000" w:fill="E7E6E6"/>
            <w:noWrap/>
            <w:vAlign w:val="bottom"/>
            <w:hideMark/>
          </w:tcPr>
          <w:p w14:paraId="6A710C6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(-0.04, 0.19)</w:t>
            </w:r>
          </w:p>
        </w:tc>
        <w:tc>
          <w:tcPr>
            <w:tcW w:w="1850" w:type="dxa"/>
            <w:tcBorders>
              <w:top w:val="nil"/>
              <w:left w:val="nil"/>
              <w:bottom w:val="nil"/>
              <w:right w:val="nil"/>
            </w:tcBorders>
            <w:shd w:val="clear" w:color="000000" w:fill="E7E6E6"/>
            <w:noWrap/>
            <w:vAlign w:val="bottom"/>
            <w:hideMark/>
          </w:tcPr>
          <w:p w14:paraId="0DF5D97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(-0.04, 0.17)</w:t>
            </w:r>
          </w:p>
        </w:tc>
        <w:tc>
          <w:tcPr>
            <w:tcW w:w="1800" w:type="dxa"/>
            <w:tcBorders>
              <w:top w:val="nil"/>
              <w:left w:val="nil"/>
              <w:bottom w:val="nil"/>
              <w:right w:val="nil"/>
            </w:tcBorders>
            <w:shd w:val="clear" w:color="auto" w:fill="auto"/>
            <w:noWrap/>
            <w:vAlign w:val="bottom"/>
            <w:hideMark/>
          </w:tcPr>
          <w:p w14:paraId="2BA52C8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0.14 (0.00, 0.28)</w:t>
            </w:r>
          </w:p>
        </w:tc>
        <w:tc>
          <w:tcPr>
            <w:tcW w:w="1800" w:type="dxa"/>
            <w:tcBorders>
              <w:top w:val="nil"/>
              <w:left w:val="nil"/>
              <w:bottom w:val="nil"/>
              <w:right w:val="nil"/>
            </w:tcBorders>
            <w:shd w:val="clear" w:color="auto" w:fill="auto"/>
            <w:noWrap/>
            <w:vAlign w:val="bottom"/>
            <w:hideMark/>
          </w:tcPr>
          <w:p w14:paraId="7AA9557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(0.01, 0.16)</w:t>
            </w:r>
          </w:p>
        </w:tc>
      </w:tr>
      <w:tr w:rsidR="002C5B90" w:rsidRPr="002C5B90" w14:paraId="4E53255B" w14:textId="77777777" w:rsidTr="002C5B90">
        <w:trPr>
          <w:trHeight w:val="255"/>
          <w:jc w:val="center"/>
        </w:trPr>
        <w:tc>
          <w:tcPr>
            <w:tcW w:w="783" w:type="dxa"/>
            <w:vMerge/>
            <w:tcBorders>
              <w:top w:val="nil"/>
              <w:left w:val="nil"/>
              <w:bottom w:val="single" w:sz="4" w:space="0" w:color="000000"/>
              <w:right w:val="nil"/>
            </w:tcBorders>
            <w:vAlign w:val="center"/>
            <w:hideMark/>
          </w:tcPr>
          <w:p w14:paraId="608827D8"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26D74C4"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 HDL lipids</w:t>
            </w:r>
          </w:p>
        </w:tc>
        <w:tc>
          <w:tcPr>
            <w:tcW w:w="1783" w:type="dxa"/>
            <w:tcBorders>
              <w:top w:val="nil"/>
              <w:left w:val="nil"/>
              <w:bottom w:val="nil"/>
              <w:right w:val="nil"/>
            </w:tcBorders>
            <w:shd w:val="clear" w:color="000000" w:fill="E7E6E6"/>
            <w:noWrap/>
            <w:vAlign w:val="bottom"/>
            <w:hideMark/>
          </w:tcPr>
          <w:p w14:paraId="1C25613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(-0.10, 0.20)</w:t>
            </w:r>
          </w:p>
        </w:tc>
        <w:tc>
          <w:tcPr>
            <w:tcW w:w="1850" w:type="dxa"/>
            <w:tcBorders>
              <w:top w:val="nil"/>
              <w:left w:val="nil"/>
              <w:bottom w:val="nil"/>
              <w:right w:val="nil"/>
            </w:tcBorders>
            <w:shd w:val="clear" w:color="000000" w:fill="E7E6E6"/>
            <w:noWrap/>
            <w:vAlign w:val="bottom"/>
            <w:hideMark/>
          </w:tcPr>
          <w:p w14:paraId="6110396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0.12 (-0.04, 0.27)</w:t>
            </w:r>
          </w:p>
        </w:tc>
        <w:tc>
          <w:tcPr>
            <w:tcW w:w="1850" w:type="dxa"/>
            <w:tcBorders>
              <w:top w:val="nil"/>
              <w:left w:val="nil"/>
              <w:bottom w:val="nil"/>
              <w:right w:val="nil"/>
            </w:tcBorders>
            <w:shd w:val="clear" w:color="000000" w:fill="E7E6E6"/>
            <w:noWrap/>
            <w:vAlign w:val="bottom"/>
            <w:hideMark/>
          </w:tcPr>
          <w:p w14:paraId="4677E36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0.16 (-0.01, 0.33)</w:t>
            </w:r>
          </w:p>
        </w:tc>
        <w:tc>
          <w:tcPr>
            <w:tcW w:w="1850" w:type="dxa"/>
            <w:tcBorders>
              <w:top w:val="nil"/>
              <w:left w:val="nil"/>
              <w:bottom w:val="nil"/>
              <w:right w:val="nil"/>
            </w:tcBorders>
            <w:shd w:val="clear" w:color="000000" w:fill="E7E6E6"/>
            <w:noWrap/>
            <w:vAlign w:val="bottom"/>
            <w:hideMark/>
          </w:tcPr>
          <w:p w14:paraId="005B302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0.18 (0.03, 0.33)</w:t>
            </w:r>
          </w:p>
        </w:tc>
        <w:tc>
          <w:tcPr>
            <w:tcW w:w="1800" w:type="dxa"/>
            <w:tcBorders>
              <w:top w:val="nil"/>
              <w:left w:val="nil"/>
              <w:bottom w:val="nil"/>
              <w:right w:val="nil"/>
            </w:tcBorders>
            <w:shd w:val="clear" w:color="auto" w:fill="auto"/>
            <w:noWrap/>
            <w:vAlign w:val="bottom"/>
            <w:hideMark/>
          </w:tcPr>
          <w:p w14:paraId="4553CE5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0.27 (0.05, 0.50)</w:t>
            </w:r>
          </w:p>
        </w:tc>
        <w:tc>
          <w:tcPr>
            <w:tcW w:w="1800" w:type="dxa"/>
            <w:tcBorders>
              <w:top w:val="nil"/>
              <w:left w:val="nil"/>
              <w:bottom w:val="nil"/>
              <w:right w:val="nil"/>
            </w:tcBorders>
            <w:shd w:val="clear" w:color="auto" w:fill="auto"/>
            <w:noWrap/>
            <w:vAlign w:val="bottom"/>
            <w:hideMark/>
          </w:tcPr>
          <w:p w14:paraId="3B1FCEF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0.14 (0.02, 0.27)</w:t>
            </w:r>
          </w:p>
        </w:tc>
      </w:tr>
      <w:tr w:rsidR="002C5B90" w:rsidRPr="002C5B90" w14:paraId="2ACD7461" w14:textId="77777777" w:rsidTr="002C5B90">
        <w:trPr>
          <w:trHeight w:val="255"/>
          <w:jc w:val="center"/>
        </w:trPr>
        <w:tc>
          <w:tcPr>
            <w:tcW w:w="783" w:type="dxa"/>
            <w:vMerge/>
            <w:tcBorders>
              <w:top w:val="nil"/>
              <w:left w:val="nil"/>
              <w:bottom w:val="single" w:sz="4" w:space="0" w:color="000000"/>
              <w:right w:val="nil"/>
            </w:tcBorders>
            <w:vAlign w:val="center"/>
            <w:hideMark/>
          </w:tcPr>
          <w:p w14:paraId="66CCEF2B"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F004007"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M HDL lipids</w:t>
            </w:r>
          </w:p>
        </w:tc>
        <w:tc>
          <w:tcPr>
            <w:tcW w:w="1783" w:type="dxa"/>
            <w:tcBorders>
              <w:top w:val="nil"/>
              <w:left w:val="nil"/>
              <w:bottom w:val="nil"/>
              <w:right w:val="nil"/>
            </w:tcBorders>
            <w:shd w:val="clear" w:color="000000" w:fill="E7E6E6"/>
            <w:noWrap/>
            <w:vAlign w:val="bottom"/>
            <w:hideMark/>
          </w:tcPr>
          <w:p w14:paraId="27A52C9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(-0.00, 0.14)</w:t>
            </w:r>
          </w:p>
        </w:tc>
        <w:tc>
          <w:tcPr>
            <w:tcW w:w="1850" w:type="dxa"/>
            <w:tcBorders>
              <w:top w:val="nil"/>
              <w:left w:val="nil"/>
              <w:bottom w:val="nil"/>
              <w:right w:val="nil"/>
            </w:tcBorders>
            <w:shd w:val="clear" w:color="000000" w:fill="E7E6E6"/>
            <w:noWrap/>
            <w:vAlign w:val="bottom"/>
            <w:hideMark/>
          </w:tcPr>
          <w:p w14:paraId="06ACE48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(-0.02, 0.13)</w:t>
            </w:r>
          </w:p>
        </w:tc>
        <w:tc>
          <w:tcPr>
            <w:tcW w:w="1850" w:type="dxa"/>
            <w:tcBorders>
              <w:top w:val="nil"/>
              <w:left w:val="nil"/>
              <w:bottom w:val="nil"/>
              <w:right w:val="nil"/>
            </w:tcBorders>
            <w:shd w:val="clear" w:color="000000" w:fill="E7E6E6"/>
            <w:noWrap/>
            <w:vAlign w:val="bottom"/>
            <w:hideMark/>
          </w:tcPr>
          <w:p w14:paraId="31C85EB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(-0.02, 0.14)</w:t>
            </w:r>
          </w:p>
        </w:tc>
        <w:tc>
          <w:tcPr>
            <w:tcW w:w="1850" w:type="dxa"/>
            <w:tcBorders>
              <w:top w:val="nil"/>
              <w:left w:val="nil"/>
              <w:bottom w:val="nil"/>
              <w:right w:val="nil"/>
            </w:tcBorders>
            <w:shd w:val="clear" w:color="000000" w:fill="E7E6E6"/>
            <w:noWrap/>
            <w:vAlign w:val="bottom"/>
            <w:hideMark/>
          </w:tcPr>
          <w:p w14:paraId="6EE78C5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(0.01, 0.15)</w:t>
            </w:r>
          </w:p>
        </w:tc>
        <w:tc>
          <w:tcPr>
            <w:tcW w:w="1800" w:type="dxa"/>
            <w:tcBorders>
              <w:top w:val="nil"/>
              <w:left w:val="nil"/>
              <w:bottom w:val="nil"/>
              <w:right w:val="nil"/>
            </w:tcBorders>
            <w:shd w:val="clear" w:color="auto" w:fill="auto"/>
            <w:noWrap/>
            <w:vAlign w:val="bottom"/>
            <w:hideMark/>
          </w:tcPr>
          <w:p w14:paraId="43FFE65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(-0.01, 0.21)</w:t>
            </w:r>
          </w:p>
        </w:tc>
        <w:tc>
          <w:tcPr>
            <w:tcW w:w="1800" w:type="dxa"/>
            <w:tcBorders>
              <w:top w:val="nil"/>
              <w:left w:val="nil"/>
              <w:bottom w:val="nil"/>
              <w:right w:val="nil"/>
            </w:tcBorders>
            <w:shd w:val="clear" w:color="auto" w:fill="auto"/>
            <w:noWrap/>
            <w:vAlign w:val="bottom"/>
            <w:hideMark/>
          </w:tcPr>
          <w:p w14:paraId="4B34271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(-0.02, 0.11)</w:t>
            </w:r>
          </w:p>
        </w:tc>
      </w:tr>
      <w:tr w:rsidR="002C5B90" w:rsidRPr="002C5B90" w14:paraId="45E7D5AA" w14:textId="77777777" w:rsidTr="002C5B90">
        <w:trPr>
          <w:trHeight w:val="255"/>
          <w:jc w:val="center"/>
        </w:trPr>
        <w:tc>
          <w:tcPr>
            <w:tcW w:w="783" w:type="dxa"/>
            <w:vMerge/>
            <w:tcBorders>
              <w:top w:val="nil"/>
              <w:left w:val="nil"/>
              <w:bottom w:val="single" w:sz="4" w:space="0" w:color="000000"/>
              <w:right w:val="nil"/>
            </w:tcBorders>
            <w:vAlign w:val="center"/>
            <w:hideMark/>
          </w:tcPr>
          <w:p w14:paraId="26F675D8"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813B9AE"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S HDL lipids</w:t>
            </w:r>
          </w:p>
        </w:tc>
        <w:tc>
          <w:tcPr>
            <w:tcW w:w="1783" w:type="dxa"/>
            <w:tcBorders>
              <w:top w:val="nil"/>
              <w:left w:val="nil"/>
              <w:bottom w:val="nil"/>
              <w:right w:val="nil"/>
            </w:tcBorders>
            <w:shd w:val="clear" w:color="000000" w:fill="E7E6E6"/>
            <w:noWrap/>
            <w:vAlign w:val="bottom"/>
            <w:hideMark/>
          </w:tcPr>
          <w:p w14:paraId="07C73CB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(0.02, 0.16)</w:t>
            </w:r>
          </w:p>
        </w:tc>
        <w:tc>
          <w:tcPr>
            <w:tcW w:w="1850" w:type="dxa"/>
            <w:tcBorders>
              <w:top w:val="nil"/>
              <w:left w:val="nil"/>
              <w:bottom w:val="nil"/>
              <w:right w:val="nil"/>
            </w:tcBorders>
            <w:shd w:val="clear" w:color="000000" w:fill="E7E6E6"/>
            <w:noWrap/>
            <w:vAlign w:val="bottom"/>
            <w:hideMark/>
          </w:tcPr>
          <w:p w14:paraId="0171705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(-0.02, 0.12)</w:t>
            </w:r>
          </w:p>
        </w:tc>
        <w:tc>
          <w:tcPr>
            <w:tcW w:w="1850" w:type="dxa"/>
            <w:tcBorders>
              <w:top w:val="nil"/>
              <w:left w:val="nil"/>
              <w:bottom w:val="nil"/>
              <w:right w:val="nil"/>
            </w:tcBorders>
            <w:shd w:val="clear" w:color="000000" w:fill="E7E6E6"/>
            <w:noWrap/>
            <w:vAlign w:val="bottom"/>
            <w:hideMark/>
          </w:tcPr>
          <w:p w14:paraId="77F0232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(-0.06, 0.10)</w:t>
            </w:r>
          </w:p>
        </w:tc>
        <w:tc>
          <w:tcPr>
            <w:tcW w:w="1850" w:type="dxa"/>
            <w:tcBorders>
              <w:top w:val="nil"/>
              <w:left w:val="nil"/>
              <w:bottom w:val="nil"/>
              <w:right w:val="nil"/>
            </w:tcBorders>
            <w:shd w:val="clear" w:color="000000" w:fill="E7E6E6"/>
            <w:noWrap/>
            <w:vAlign w:val="bottom"/>
            <w:hideMark/>
          </w:tcPr>
          <w:p w14:paraId="5281960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(-0.03, 0.11)</w:t>
            </w:r>
          </w:p>
        </w:tc>
        <w:tc>
          <w:tcPr>
            <w:tcW w:w="1800" w:type="dxa"/>
            <w:tcBorders>
              <w:top w:val="nil"/>
              <w:left w:val="nil"/>
              <w:bottom w:val="nil"/>
              <w:right w:val="nil"/>
            </w:tcBorders>
            <w:shd w:val="clear" w:color="auto" w:fill="auto"/>
            <w:noWrap/>
            <w:vAlign w:val="bottom"/>
            <w:hideMark/>
          </w:tcPr>
          <w:p w14:paraId="5065E13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(-0.04, 0.15)</w:t>
            </w:r>
          </w:p>
        </w:tc>
        <w:tc>
          <w:tcPr>
            <w:tcW w:w="1800" w:type="dxa"/>
            <w:tcBorders>
              <w:top w:val="nil"/>
              <w:left w:val="nil"/>
              <w:bottom w:val="nil"/>
              <w:right w:val="nil"/>
            </w:tcBorders>
            <w:shd w:val="clear" w:color="auto" w:fill="auto"/>
            <w:noWrap/>
            <w:vAlign w:val="bottom"/>
            <w:hideMark/>
          </w:tcPr>
          <w:p w14:paraId="6F7DBDD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(-0.05, 0.06)</w:t>
            </w:r>
          </w:p>
        </w:tc>
      </w:tr>
      <w:tr w:rsidR="002C5B90" w:rsidRPr="002C5B90" w14:paraId="18BC13E2" w14:textId="77777777" w:rsidTr="002C5B90">
        <w:trPr>
          <w:trHeight w:val="255"/>
          <w:jc w:val="center"/>
        </w:trPr>
        <w:tc>
          <w:tcPr>
            <w:tcW w:w="783" w:type="dxa"/>
            <w:vMerge/>
            <w:tcBorders>
              <w:top w:val="nil"/>
              <w:left w:val="nil"/>
              <w:bottom w:val="single" w:sz="4" w:space="0" w:color="000000"/>
              <w:right w:val="nil"/>
            </w:tcBorders>
            <w:vAlign w:val="center"/>
            <w:hideMark/>
          </w:tcPr>
          <w:p w14:paraId="69FCB365"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E7B2553"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HDL1 cholesterol</w:t>
            </w:r>
          </w:p>
        </w:tc>
        <w:tc>
          <w:tcPr>
            <w:tcW w:w="1783" w:type="dxa"/>
            <w:tcBorders>
              <w:top w:val="nil"/>
              <w:left w:val="nil"/>
              <w:bottom w:val="nil"/>
              <w:right w:val="nil"/>
            </w:tcBorders>
            <w:shd w:val="clear" w:color="000000" w:fill="E7E6E6"/>
            <w:noWrap/>
            <w:vAlign w:val="bottom"/>
            <w:hideMark/>
          </w:tcPr>
          <w:p w14:paraId="7553AFC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(-0.09, 0.20)</w:t>
            </w:r>
          </w:p>
        </w:tc>
        <w:tc>
          <w:tcPr>
            <w:tcW w:w="1850" w:type="dxa"/>
            <w:tcBorders>
              <w:top w:val="nil"/>
              <w:left w:val="nil"/>
              <w:bottom w:val="nil"/>
              <w:right w:val="nil"/>
            </w:tcBorders>
            <w:shd w:val="clear" w:color="000000" w:fill="E7E6E6"/>
            <w:noWrap/>
            <w:vAlign w:val="bottom"/>
            <w:hideMark/>
          </w:tcPr>
          <w:p w14:paraId="268A475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(-0.05, 0.24)</w:t>
            </w:r>
          </w:p>
        </w:tc>
        <w:tc>
          <w:tcPr>
            <w:tcW w:w="1850" w:type="dxa"/>
            <w:tcBorders>
              <w:top w:val="nil"/>
              <w:left w:val="nil"/>
              <w:bottom w:val="nil"/>
              <w:right w:val="nil"/>
            </w:tcBorders>
            <w:shd w:val="clear" w:color="000000" w:fill="E7E6E6"/>
            <w:noWrap/>
            <w:vAlign w:val="bottom"/>
            <w:hideMark/>
          </w:tcPr>
          <w:p w14:paraId="21DFD8B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0.14 (-0.03, 0.30)</w:t>
            </w:r>
          </w:p>
        </w:tc>
        <w:tc>
          <w:tcPr>
            <w:tcW w:w="1850" w:type="dxa"/>
            <w:tcBorders>
              <w:top w:val="nil"/>
              <w:left w:val="nil"/>
              <w:bottom w:val="nil"/>
              <w:right w:val="nil"/>
            </w:tcBorders>
            <w:shd w:val="clear" w:color="000000" w:fill="E7E6E6"/>
            <w:noWrap/>
            <w:vAlign w:val="bottom"/>
            <w:hideMark/>
          </w:tcPr>
          <w:p w14:paraId="2389542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0.18 (0.03, 0.32)</w:t>
            </w:r>
          </w:p>
        </w:tc>
        <w:tc>
          <w:tcPr>
            <w:tcW w:w="1800" w:type="dxa"/>
            <w:tcBorders>
              <w:top w:val="nil"/>
              <w:left w:val="nil"/>
              <w:bottom w:val="nil"/>
              <w:right w:val="nil"/>
            </w:tcBorders>
            <w:shd w:val="clear" w:color="auto" w:fill="auto"/>
            <w:noWrap/>
            <w:vAlign w:val="bottom"/>
            <w:hideMark/>
          </w:tcPr>
          <w:p w14:paraId="666DF8B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0.31 (0.10, 0.52)</w:t>
            </w:r>
          </w:p>
        </w:tc>
        <w:tc>
          <w:tcPr>
            <w:tcW w:w="1800" w:type="dxa"/>
            <w:tcBorders>
              <w:top w:val="nil"/>
              <w:left w:val="nil"/>
              <w:bottom w:val="nil"/>
              <w:right w:val="nil"/>
            </w:tcBorders>
            <w:shd w:val="clear" w:color="auto" w:fill="auto"/>
            <w:noWrap/>
            <w:vAlign w:val="bottom"/>
            <w:hideMark/>
          </w:tcPr>
          <w:p w14:paraId="23EB663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0.15 (0.03, 0.27)</w:t>
            </w:r>
          </w:p>
        </w:tc>
      </w:tr>
      <w:tr w:rsidR="002C5B90" w:rsidRPr="002C5B90" w14:paraId="0B357093" w14:textId="77777777" w:rsidTr="002C5B90">
        <w:trPr>
          <w:trHeight w:val="255"/>
          <w:jc w:val="center"/>
        </w:trPr>
        <w:tc>
          <w:tcPr>
            <w:tcW w:w="783" w:type="dxa"/>
            <w:vMerge/>
            <w:tcBorders>
              <w:top w:val="nil"/>
              <w:left w:val="nil"/>
              <w:bottom w:val="single" w:sz="4" w:space="0" w:color="000000"/>
              <w:right w:val="nil"/>
            </w:tcBorders>
            <w:vAlign w:val="center"/>
            <w:hideMark/>
          </w:tcPr>
          <w:p w14:paraId="025393C8"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B59087E"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HDL2 cholesterol</w:t>
            </w:r>
          </w:p>
        </w:tc>
        <w:tc>
          <w:tcPr>
            <w:tcW w:w="1783" w:type="dxa"/>
            <w:tcBorders>
              <w:top w:val="nil"/>
              <w:left w:val="nil"/>
              <w:bottom w:val="nil"/>
              <w:right w:val="nil"/>
            </w:tcBorders>
            <w:shd w:val="clear" w:color="000000" w:fill="E7E6E6"/>
            <w:noWrap/>
            <w:vAlign w:val="bottom"/>
            <w:hideMark/>
          </w:tcPr>
          <w:p w14:paraId="01A7A36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(-0.08, 0.19)</w:t>
            </w:r>
          </w:p>
        </w:tc>
        <w:tc>
          <w:tcPr>
            <w:tcW w:w="1850" w:type="dxa"/>
            <w:tcBorders>
              <w:top w:val="nil"/>
              <w:left w:val="nil"/>
              <w:bottom w:val="nil"/>
              <w:right w:val="nil"/>
            </w:tcBorders>
            <w:shd w:val="clear" w:color="000000" w:fill="E7E6E6"/>
            <w:noWrap/>
            <w:vAlign w:val="bottom"/>
            <w:hideMark/>
          </w:tcPr>
          <w:p w14:paraId="1734071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(-0.04, 0.23)</w:t>
            </w:r>
          </w:p>
        </w:tc>
        <w:tc>
          <w:tcPr>
            <w:tcW w:w="1850" w:type="dxa"/>
            <w:tcBorders>
              <w:top w:val="nil"/>
              <w:left w:val="nil"/>
              <w:bottom w:val="nil"/>
              <w:right w:val="nil"/>
            </w:tcBorders>
            <w:shd w:val="clear" w:color="000000" w:fill="E7E6E6"/>
            <w:noWrap/>
            <w:vAlign w:val="bottom"/>
            <w:hideMark/>
          </w:tcPr>
          <w:p w14:paraId="420126C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0.13 (-0.03, 0.28)</w:t>
            </w:r>
          </w:p>
        </w:tc>
        <w:tc>
          <w:tcPr>
            <w:tcW w:w="1850" w:type="dxa"/>
            <w:tcBorders>
              <w:top w:val="nil"/>
              <w:left w:val="nil"/>
              <w:bottom w:val="nil"/>
              <w:right w:val="nil"/>
            </w:tcBorders>
            <w:shd w:val="clear" w:color="000000" w:fill="E7E6E6"/>
            <w:noWrap/>
            <w:vAlign w:val="bottom"/>
            <w:hideMark/>
          </w:tcPr>
          <w:p w14:paraId="41392CF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0.17 (0.03, 0.31)</w:t>
            </w:r>
          </w:p>
        </w:tc>
        <w:tc>
          <w:tcPr>
            <w:tcW w:w="1800" w:type="dxa"/>
            <w:tcBorders>
              <w:top w:val="nil"/>
              <w:left w:val="nil"/>
              <w:bottom w:val="nil"/>
              <w:right w:val="nil"/>
            </w:tcBorders>
            <w:shd w:val="clear" w:color="auto" w:fill="auto"/>
            <w:noWrap/>
            <w:vAlign w:val="bottom"/>
            <w:hideMark/>
          </w:tcPr>
          <w:p w14:paraId="497FF12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0.28 (0.08, 0.48)</w:t>
            </w:r>
          </w:p>
        </w:tc>
        <w:tc>
          <w:tcPr>
            <w:tcW w:w="1800" w:type="dxa"/>
            <w:tcBorders>
              <w:top w:val="nil"/>
              <w:left w:val="nil"/>
              <w:bottom w:val="nil"/>
              <w:right w:val="nil"/>
            </w:tcBorders>
            <w:shd w:val="clear" w:color="auto" w:fill="auto"/>
            <w:noWrap/>
            <w:vAlign w:val="bottom"/>
            <w:hideMark/>
          </w:tcPr>
          <w:p w14:paraId="4C52453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0.14 (0.03, 0.25)</w:t>
            </w:r>
          </w:p>
        </w:tc>
      </w:tr>
      <w:tr w:rsidR="002C5B90" w:rsidRPr="002C5B90" w14:paraId="48742F77" w14:textId="77777777" w:rsidTr="002C5B90">
        <w:trPr>
          <w:trHeight w:val="255"/>
          <w:jc w:val="center"/>
        </w:trPr>
        <w:tc>
          <w:tcPr>
            <w:tcW w:w="783" w:type="dxa"/>
            <w:vMerge/>
            <w:tcBorders>
              <w:top w:val="nil"/>
              <w:left w:val="nil"/>
              <w:bottom w:val="single" w:sz="4" w:space="0" w:color="000000"/>
              <w:right w:val="nil"/>
            </w:tcBorders>
            <w:vAlign w:val="center"/>
            <w:hideMark/>
          </w:tcPr>
          <w:p w14:paraId="1C2C6FFA"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FD0829D"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HDL3 cholesterol</w:t>
            </w:r>
          </w:p>
        </w:tc>
        <w:tc>
          <w:tcPr>
            <w:tcW w:w="1783" w:type="dxa"/>
            <w:tcBorders>
              <w:top w:val="nil"/>
              <w:left w:val="nil"/>
              <w:bottom w:val="nil"/>
              <w:right w:val="nil"/>
            </w:tcBorders>
            <w:shd w:val="clear" w:color="000000" w:fill="E7E6E6"/>
            <w:noWrap/>
            <w:vAlign w:val="bottom"/>
            <w:hideMark/>
          </w:tcPr>
          <w:p w14:paraId="2D2FB51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1A4367D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0.02)</w:t>
            </w:r>
          </w:p>
        </w:tc>
        <w:tc>
          <w:tcPr>
            <w:tcW w:w="1850" w:type="dxa"/>
            <w:tcBorders>
              <w:top w:val="nil"/>
              <w:left w:val="nil"/>
              <w:bottom w:val="nil"/>
              <w:right w:val="nil"/>
            </w:tcBorders>
            <w:shd w:val="clear" w:color="000000" w:fill="E7E6E6"/>
            <w:noWrap/>
            <w:vAlign w:val="bottom"/>
            <w:hideMark/>
          </w:tcPr>
          <w:p w14:paraId="26F42C5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0.02)</w:t>
            </w:r>
          </w:p>
        </w:tc>
        <w:tc>
          <w:tcPr>
            <w:tcW w:w="1850" w:type="dxa"/>
            <w:tcBorders>
              <w:top w:val="nil"/>
              <w:left w:val="nil"/>
              <w:bottom w:val="nil"/>
              <w:right w:val="nil"/>
            </w:tcBorders>
            <w:shd w:val="clear" w:color="000000" w:fill="E7E6E6"/>
            <w:noWrap/>
            <w:vAlign w:val="bottom"/>
            <w:hideMark/>
          </w:tcPr>
          <w:p w14:paraId="005652D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0.02)</w:t>
            </w:r>
          </w:p>
        </w:tc>
        <w:tc>
          <w:tcPr>
            <w:tcW w:w="1800" w:type="dxa"/>
            <w:tcBorders>
              <w:top w:val="nil"/>
              <w:left w:val="nil"/>
              <w:bottom w:val="nil"/>
              <w:right w:val="nil"/>
            </w:tcBorders>
            <w:shd w:val="clear" w:color="auto" w:fill="auto"/>
            <w:noWrap/>
            <w:vAlign w:val="bottom"/>
            <w:hideMark/>
          </w:tcPr>
          <w:p w14:paraId="0AB4A2E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(0.01, 0.05)</w:t>
            </w:r>
          </w:p>
        </w:tc>
        <w:tc>
          <w:tcPr>
            <w:tcW w:w="1800" w:type="dxa"/>
            <w:tcBorders>
              <w:top w:val="nil"/>
              <w:left w:val="nil"/>
              <w:bottom w:val="nil"/>
              <w:right w:val="nil"/>
            </w:tcBorders>
            <w:shd w:val="clear" w:color="auto" w:fill="auto"/>
            <w:noWrap/>
            <w:vAlign w:val="bottom"/>
            <w:hideMark/>
          </w:tcPr>
          <w:p w14:paraId="4EDB270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(0.00, 0.03)</w:t>
            </w:r>
          </w:p>
        </w:tc>
      </w:tr>
      <w:tr w:rsidR="002C5B90" w:rsidRPr="002C5B90" w14:paraId="7D0C846E" w14:textId="77777777" w:rsidTr="002C5B90">
        <w:trPr>
          <w:trHeight w:val="255"/>
          <w:jc w:val="center"/>
        </w:trPr>
        <w:tc>
          <w:tcPr>
            <w:tcW w:w="783" w:type="dxa"/>
            <w:vMerge/>
            <w:tcBorders>
              <w:top w:val="nil"/>
              <w:left w:val="nil"/>
              <w:bottom w:val="single" w:sz="4" w:space="0" w:color="000000"/>
              <w:right w:val="nil"/>
            </w:tcBorders>
            <w:vAlign w:val="center"/>
            <w:hideMark/>
          </w:tcPr>
          <w:p w14:paraId="2C4DB82E"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single" w:sz="4" w:space="0" w:color="auto"/>
              <w:right w:val="nil"/>
            </w:tcBorders>
            <w:shd w:val="clear" w:color="auto" w:fill="auto"/>
            <w:noWrap/>
            <w:vAlign w:val="bottom"/>
            <w:hideMark/>
          </w:tcPr>
          <w:p w14:paraId="3C9F8F48"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HDL triglycerides</w:t>
            </w:r>
          </w:p>
        </w:tc>
        <w:tc>
          <w:tcPr>
            <w:tcW w:w="1783" w:type="dxa"/>
            <w:tcBorders>
              <w:top w:val="nil"/>
              <w:left w:val="nil"/>
              <w:bottom w:val="single" w:sz="4" w:space="0" w:color="auto"/>
              <w:right w:val="nil"/>
            </w:tcBorders>
            <w:shd w:val="clear" w:color="000000" w:fill="E7E6E6"/>
            <w:noWrap/>
            <w:vAlign w:val="bottom"/>
            <w:hideMark/>
          </w:tcPr>
          <w:p w14:paraId="50489D7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0.02)</w:t>
            </w:r>
          </w:p>
        </w:tc>
        <w:tc>
          <w:tcPr>
            <w:tcW w:w="1850" w:type="dxa"/>
            <w:tcBorders>
              <w:top w:val="nil"/>
              <w:left w:val="nil"/>
              <w:bottom w:val="single" w:sz="4" w:space="0" w:color="auto"/>
              <w:right w:val="nil"/>
            </w:tcBorders>
            <w:shd w:val="clear" w:color="000000" w:fill="E7E6E6"/>
            <w:noWrap/>
            <w:vAlign w:val="bottom"/>
            <w:hideMark/>
          </w:tcPr>
          <w:p w14:paraId="0CCCBB3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0.01)</w:t>
            </w:r>
          </w:p>
        </w:tc>
        <w:tc>
          <w:tcPr>
            <w:tcW w:w="1850" w:type="dxa"/>
            <w:tcBorders>
              <w:top w:val="nil"/>
              <w:left w:val="nil"/>
              <w:bottom w:val="single" w:sz="4" w:space="0" w:color="auto"/>
              <w:right w:val="nil"/>
            </w:tcBorders>
            <w:shd w:val="clear" w:color="000000" w:fill="E7E6E6"/>
            <w:noWrap/>
            <w:vAlign w:val="bottom"/>
            <w:hideMark/>
          </w:tcPr>
          <w:p w14:paraId="2535F0B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0.02)</w:t>
            </w:r>
          </w:p>
        </w:tc>
        <w:tc>
          <w:tcPr>
            <w:tcW w:w="1850" w:type="dxa"/>
            <w:tcBorders>
              <w:top w:val="nil"/>
              <w:left w:val="nil"/>
              <w:bottom w:val="single" w:sz="4" w:space="0" w:color="auto"/>
              <w:right w:val="nil"/>
            </w:tcBorders>
            <w:shd w:val="clear" w:color="000000" w:fill="E7E6E6"/>
            <w:noWrap/>
            <w:vAlign w:val="bottom"/>
            <w:hideMark/>
          </w:tcPr>
          <w:p w14:paraId="215F580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(-0.04, -0.01)</w:t>
            </w:r>
          </w:p>
        </w:tc>
        <w:tc>
          <w:tcPr>
            <w:tcW w:w="1800" w:type="dxa"/>
            <w:tcBorders>
              <w:top w:val="nil"/>
              <w:left w:val="nil"/>
              <w:bottom w:val="single" w:sz="4" w:space="0" w:color="auto"/>
              <w:right w:val="nil"/>
            </w:tcBorders>
            <w:shd w:val="clear" w:color="auto" w:fill="auto"/>
            <w:noWrap/>
            <w:vAlign w:val="bottom"/>
            <w:hideMark/>
          </w:tcPr>
          <w:p w14:paraId="61C0879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(-0.03, 0.02)</w:t>
            </w:r>
          </w:p>
        </w:tc>
        <w:tc>
          <w:tcPr>
            <w:tcW w:w="1800" w:type="dxa"/>
            <w:tcBorders>
              <w:top w:val="nil"/>
              <w:left w:val="nil"/>
              <w:bottom w:val="single" w:sz="4" w:space="0" w:color="auto"/>
              <w:right w:val="nil"/>
            </w:tcBorders>
            <w:shd w:val="clear" w:color="auto" w:fill="auto"/>
            <w:noWrap/>
            <w:vAlign w:val="bottom"/>
            <w:hideMark/>
          </w:tcPr>
          <w:p w14:paraId="321F7D0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0.01)</w:t>
            </w:r>
          </w:p>
        </w:tc>
      </w:tr>
      <w:tr w:rsidR="002C5B90" w:rsidRPr="002C5B90" w14:paraId="12FA220B" w14:textId="77777777" w:rsidTr="002C5B90">
        <w:trPr>
          <w:trHeight w:val="255"/>
          <w:jc w:val="center"/>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644158B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Fatty Acids and Cholines</w:t>
            </w:r>
          </w:p>
        </w:tc>
        <w:tc>
          <w:tcPr>
            <w:tcW w:w="2594" w:type="dxa"/>
            <w:tcBorders>
              <w:top w:val="nil"/>
              <w:left w:val="nil"/>
              <w:bottom w:val="nil"/>
              <w:right w:val="nil"/>
            </w:tcBorders>
            <w:shd w:val="clear" w:color="auto" w:fill="auto"/>
            <w:noWrap/>
            <w:vAlign w:val="bottom"/>
            <w:hideMark/>
          </w:tcPr>
          <w:p w14:paraId="39F5158F"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Total fatty acids</w:t>
            </w:r>
          </w:p>
        </w:tc>
        <w:tc>
          <w:tcPr>
            <w:tcW w:w="1783" w:type="dxa"/>
            <w:tcBorders>
              <w:top w:val="nil"/>
              <w:left w:val="nil"/>
              <w:bottom w:val="nil"/>
              <w:right w:val="nil"/>
            </w:tcBorders>
            <w:shd w:val="clear" w:color="000000" w:fill="E7E6E6"/>
            <w:noWrap/>
            <w:vAlign w:val="bottom"/>
            <w:hideMark/>
          </w:tcPr>
          <w:p w14:paraId="0A48E7D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(-0.94, 0.99)</w:t>
            </w:r>
          </w:p>
        </w:tc>
        <w:tc>
          <w:tcPr>
            <w:tcW w:w="1850" w:type="dxa"/>
            <w:tcBorders>
              <w:top w:val="nil"/>
              <w:left w:val="nil"/>
              <w:bottom w:val="nil"/>
              <w:right w:val="nil"/>
            </w:tcBorders>
            <w:shd w:val="clear" w:color="000000" w:fill="E7E6E6"/>
            <w:noWrap/>
            <w:vAlign w:val="bottom"/>
            <w:hideMark/>
          </w:tcPr>
          <w:p w14:paraId="29F200B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-0.46 (-1.45, 0.54)</w:t>
            </w:r>
          </w:p>
        </w:tc>
        <w:tc>
          <w:tcPr>
            <w:tcW w:w="1850" w:type="dxa"/>
            <w:tcBorders>
              <w:top w:val="nil"/>
              <w:left w:val="nil"/>
              <w:bottom w:val="nil"/>
              <w:right w:val="nil"/>
            </w:tcBorders>
            <w:shd w:val="clear" w:color="000000" w:fill="E7E6E6"/>
            <w:noWrap/>
            <w:vAlign w:val="bottom"/>
            <w:hideMark/>
          </w:tcPr>
          <w:p w14:paraId="441314E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(-0.99, 1.22)</w:t>
            </w:r>
          </w:p>
        </w:tc>
        <w:tc>
          <w:tcPr>
            <w:tcW w:w="1850" w:type="dxa"/>
            <w:tcBorders>
              <w:top w:val="nil"/>
              <w:left w:val="nil"/>
              <w:bottom w:val="nil"/>
              <w:right w:val="nil"/>
            </w:tcBorders>
            <w:shd w:val="clear" w:color="000000" w:fill="E7E6E6"/>
            <w:noWrap/>
            <w:vAlign w:val="bottom"/>
            <w:hideMark/>
          </w:tcPr>
          <w:p w14:paraId="2B1584E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-1.27 (-2.27, -0.28)</w:t>
            </w:r>
          </w:p>
        </w:tc>
        <w:tc>
          <w:tcPr>
            <w:tcW w:w="1800" w:type="dxa"/>
            <w:tcBorders>
              <w:top w:val="nil"/>
              <w:left w:val="nil"/>
              <w:bottom w:val="nil"/>
              <w:right w:val="nil"/>
            </w:tcBorders>
            <w:shd w:val="clear" w:color="auto" w:fill="auto"/>
            <w:noWrap/>
            <w:vAlign w:val="bottom"/>
            <w:hideMark/>
          </w:tcPr>
          <w:p w14:paraId="7398B1D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(-1.38, 1.58)</w:t>
            </w:r>
          </w:p>
        </w:tc>
        <w:tc>
          <w:tcPr>
            <w:tcW w:w="1800" w:type="dxa"/>
            <w:tcBorders>
              <w:top w:val="nil"/>
              <w:left w:val="nil"/>
              <w:bottom w:val="nil"/>
              <w:right w:val="nil"/>
            </w:tcBorders>
            <w:shd w:val="clear" w:color="auto" w:fill="auto"/>
            <w:noWrap/>
            <w:vAlign w:val="bottom"/>
            <w:hideMark/>
          </w:tcPr>
          <w:p w14:paraId="43EA6A3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(-0.77, 0.87)</w:t>
            </w:r>
          </w:p>
        </w:tc>
      </w:tr>
      <w:tr w:rsidR="002C5B90" w:rsidRPr="002C5B90" w14:paraId="44B4F626" w14:textId="77777777" w:rsidTr="002C5B90">
        <w:trPr>
          <w:trHeight w:val="255"/>
          <w:jc w:val="center"/>
        </w:trPr>
        <w:tc>
          <w:tcPr>
            <w:tcW w:w="783" w:type="dxa"/>
            <w:vMerge/>
            <w:tcBorders>
              <w:top w:val="nil"/>
              <w:left w:val="nil"/>
              <w:bottom w:val="single" w:sz="4" w:space="0" w:color="000000"/>
              <w:right w:val="nil"/>
            </w:tcBorders>
            <w:vAlign w:val="center"/>
            <w:hideMark/>
          </w:tcPr>
          <w:p w14:paraId="20F8B3D9"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01859FD"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Saturated fatty acids</w:t>
            </w:r>
          </w:p>
        </w:tc>
        <w:tc>
          <w:tcPr>
            <w:tcW w:w="1783" w:type="dxa"/>
            <w:tcBorders>
              <w:top w:val="nil"/>
              <w:left w:val="nil"/>
              <w:bottom w:val="nil"/>
              <w:right w:val="nil"/>
            </w:tcBorders>
            <w:shd w:val="clear" w:color="000000" w:fill="E7E6E6"/>
            <w:noWrap/>
            <w:vAlign w:val="bottom"/>
            <w:hideMark/>
          </w:tcPr>
          <w:p w14:paraId="4140DD5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-0.12 (-0.50, 0.27)</w:t>
            </w:r>
          </w:p>
        </w:tc>
        <w:tc>
          <w:tcPr>
            <w:tcW w:w="1850" w:type="dxa"/>
            <w:tcBorders>
              <w:top w:val="nil"/>
              <w:left w:val="nil"/>
              <w:bottom w:val="nil"/>
              <w:right w:val="nil"/>
            </w:tcBorders>
            <w:shd w:val="clear" w:color="000000" w:fill="E7E6E6"/>
            <w:noWrap/>
            <w:vAlign w:val="bottom"/>
            <w:hideMark/>
          </w:tcPr>
          <w:p w14:paraId="7077D5F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-0.19 (-0.59, 0.20)</w:t>
            </w:r>
          </w:p>
        </w:tc>
        <w:tc>
          <w:tcPr>
            <w:tcW w:w="1850" w:type="dxa"/>
            <w:tcBorders>
              <w:top w:val="nil"/>
              <w:left w:val="nil"/>
              <w:bottom w:val="nil"/>
              <w:right w:val="nil"/>
            </w:tcBorders>
            <w:shd w:val="clear" w:color="000000" w:fill="E7E6E6"/>
            <w:noWrap/>
            <w:vAlign w:val="bottom"/>
            <w:hideMark/>
          </w:tcPr>
          <w:p w14:paraId="4058C5F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(-0.46, 0.42)</w:t>
            </w:r>
          </w:p>
        </w:tc>
        <w:tc>
          <w:tcPr>
            <w:tcW w:w="1850" w:type="dxa"/>
            <w:tcBorders>
              <w:top w:val="nil"/>
              <w:left w:val="nil"/>
              <w:bottom w:val="nil"/>
              <w:right w:val="nil"/>
            </w:tcBorders>
            <w:shd w:val="clear" w:color="000000" w:fill="E7E6E6"/>
            <w:noWrap/>
            <w:vAlign w:val="bottom"/>
            <w:hideMark/>
          </w:tcPr>
          <w:p w14:paraId="28AF6F2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-0.56 (-0.95, -0.16)</w:t>
            </w:r>
          </w:p>
        </w:tc>
        <w:tc>
          <w:tcPr>
            <w:tcW w:w="1800" w:type="dxa"/>
            <w:tcBorders>
              <w:top w:val="nil"/>
              <w:left w:val="nil"/>
              <w:bottom w:val="nil"/>
              <w:right w:val="nil"/>
            </w:tcBorders>
            <w:shd w:val="clear" w:color="auto" w:fill="auto"/>
            <w:noWrap/>
            <w:vAlign w:val="bottom"/>
            <w:hideMark/>
          </w:tcPr>
          <w:p w14:paraId="6D48A7A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(-0.59, 0.57)</w:t>
            </w:r>
          </w:p>
        </w:tc>
        <w:tc>
          <w:tcPr>
            <w:tcW w:w="1800" w:type="dxa"/>
            <w:tcBorders>
              <w:top w:val="nil"/>
              <w:left w:val="nil"/>
              <w:bottom w:val="nil"/>
              <w:right w:val="nil"/>
            </w:tcBorders>
            <w:shd w:val="clear" w:color="auto" w:fill="auto"/>
            <w:noWrap/>
            <w:vAlign w:val="bottom"/>
            <w:hideMark/>
          </w:tcPr>
          <w:p w14:paraId="175576A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(-0.30, 0.34)</w:t>
            </w:r>
          </w:p>
        </w:tc>
      </w:tr>
      <w:tr w:rsidR="002C5B90" w:rsidRPr="002C5B90" w14:paraId="14469211" w14:textId="77777777" w:rsidTr="002C5B90">
        <w:trPr>
          <w:trHeight w:val="255"/>
          <w:jc w:val="center"/>
        </w:trPr>
        <w:tc>
          <w:tcPr>
            <w:tcW w:w="783" w:type="dxa"/>
            <w:vMerge/>
            <w:tcBorders>
              <w:top w:val="nil"/>
              <w:left w:val="nil"/>
              <w:bottom w:val="single" w:sz="4" w:space="0" w:color="000000"/>
              <w:right w:val="nil"/>
            </w:tcBorders>
            <w:vAlign w:val="center"/>
            <w:hideMark/>
          </w:tcPr>
          <w:p w14:paraId="6D53ECB7"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7AD0B50"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Saturated:total FAs</w:t>
            </w:r>
          </w:p>
        </w:tc>
        <w:tc>
          <w:tcPr>
            <w:tcW w:w="1783" w:type="dxa"/>
            <w:tcBorders>
              <w:top w:val="nil"/>
              <w:left w:val="nil"/>
              <w:bottom w:val="nil"/>
              <w:right w:val="nil"/>
            </w:tcBorders>
            <w:shd w:val="clear" w:color="000000" w:fill="E7E6E6"/>
            <w:noWrap/>
            <w:vAlign w:val="bottom"/>
            <w:hideMark/>
          </w:tcPr>
          <w:p w14:paraId="5497C60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-0.96 (-2.00, 0.08)</w:t>
            </w:r>
          </w:p>
        </w:tc>
        <w:tc>
          <w:tcPr>
            <w:tcW w:w="1850" w:type="dxa"/>
            <w:tcBorders>
              <w:top w:val="nil"/>
              <w:left w:val="nil"/>
              <w:bottom w:val="nil"/>
              <w:right w:val="nil"/>
            </w:tcBorders>
            <w:shd w:val="clear" w:color="000000" w:fill="E7E6E6"/>
            <w:noWrap/>
            <w:vAlign w:val="bottom"/>
            <w:hideMark/>
          </w:tcPr>
          <w:p w14:paraId="5D946C0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(-1.17, 0.98)</w:t>
            </w:r>
          </w:p>
        </w:tc>
        <w:tc>
          <w:tcPr>
            <w:tcW w:w="1850" w:type="dxa"/>
            <w:tcBorders>
              <w:top w:val="nil"/>
              <w:left w:val="nil"/>
              <w:bottom w:val="nil"/>
              <w:right w:val="nil"/>
            </w:tcBorders>
            <w:shd w:val="clear" w:color="000000" w:fill="E7E6E6"/>
            <w:noWrap/>
            <w:vAlign w:val="bottom"/>
            <w:hideMark/>
          </w:tcPr>
          <w:p w14:paraId="2200596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-0.38 (-1.56, 0.81)</w:t>
            </w:r>
          </w:p>
        </w:tc>
        <w:tc>
          <w:tcPr>
            <w:tcW w:w="1850" w:type="dxa"/>
            <w:tcBorders>
              <w:top w:val="nil"/>
              <w:left w:val="nil"/>
              <w:bottom w:val="nil"/>
              <w:right w:val="nil"/>
            </w:tcBorders>
            <w:shd w:val="clear" w:color="000000" w:fill="E7E6E6"/>
            <w:noWrap/>
            <w:vAlign w:val="bottom"/>
            <w:hideMark/>
          </w:tcPr>
          <w:p w14:paraId="0273762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-0.69 (-1.75, 0.38)</w:t>
            </w:r>
          </w:p>
        </w:tc>
        <w:tc>
          <w:tcPr>
            <w:tcW w:w="1800" w:type="dxa"/>
            <w:tcBorders>
              <w:top w:val="nil"/>
              <w:left w:val="nil"/>
              <w:bottom w:val="nil"/>
              <w:right w:val="nil"/>
            </w:tcBorders>
            <w:shd w:val="clear" w:color="auto" w:fill="auto"/>
            <w:noWrap/>
            <w:vAlign w:val="bottom"/>
            <w:hideMark/>
          </w:tcPr>
          <w:p w14:paraId="2287871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-0.30 (-1.60, 1.00)</w:t>
            </w:r>
          </w:p>
        </w:tc>
        <w:tc>
          <w:tcPr>
            <w:tcW w:w="1800" w:type="dxa"/>
            <w:tcBorders>
              <w:top w:val="nil"/>
              <w:left w:val="nil"/>
              <w:bottom w:val="nil"/>
              <w:right w:val="nil"/>
            </w:tcBorders>
            <w:shd w:val="clear" w:color="auto" w:fill="auto"/>
            <w:noWrap/>
            <w:vAlign w:val="bottom"/>
            <w:hideMark/>
          </w:tcPr>
          <w:p w14:paraId="445537B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0.19 (-0.53, 0.91)</w:t>
            </w:r>
          </w:p>
        </w:tc>
      </w:tr>
      <w:tr w:rsidR="002C5B90" w:rsidRPr="002C5B90" w14:paraId="53E5DCC7" w14:textId="77777777" w:rsidTr="002C5B90">
        <w:trPr>
          <w:trHeight w:val="255"/>
          <w:jc w:val="center"/>
        </w:trPr>
        <w:tc>
          <w:tcPr>
            <w:tcW w:w="783" w:type="dxa"/>
            <w:vMerge/>
            <w:tcBorders>
              <w:top w:val="nil"/>
              <w:left w:val="nil"/>
              <w:bottom w:val="single" w:sz="4" w:space="0" w:color="000000"/>
              <w:right w:val="nil"/>
            </w:tcBorders>
            <w:vAlign w:val="center"/>
            <w:hideMark/>
          </w:tcPr>
          <w:p w14:paraId="725E46F4"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5D4E1FF"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Degree of unsaturation</w:t>
            </w:r>
          </w:p>
        </w:tc>
        <w:tc>
          <w:tcPr>
            <w:tcW w:w="1783" w:type="dxa"/>
            <w:tcBorders>
              <w:top w:val="nil"/>
              <w:left w:val="nil"/>
              <w:bottom w:val="nil"/>
              <w:right w:val="nil"/>
            </w:tcBorders>
            <w:shd w:val="clear" w:color="000000" w:fill="E7E6E6"/>
            <w:noWrap/>
            <w:vAlign w:val="bottom"/>
            <w:hideMark/>
          </w:tcPr>
          <w:p w14:paraId="72EEC81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(-0.02, 0.05)</w:t>
            </w:r>
          </w:p>
        </w:tc>
        <w:tc>
          <w:tcPr>
            <w:tcW w:w="1850" w:type="dxa"/>
            <w:tcBorders>
              <w:top w:val="nil"/>
              <w:left w:val="nil"/>
              <w:bottom w:val="nil"/>
              <w:right w:val="nil"/>
            </w:tcBorders>
            <w:shd w:val="clear" w:color="000000" w:fill="E7E6E6"/>
            <w:noWrap/>
            <w:vAlign w:val="bottom"/>
            <w:hideMark/>
          </w:tcPr>
          <w:p w14:paraId="4D7E9C4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(-0.02, 0.06)</w:t>
            </w:r>
          </w:p>
        </w:tc>
        <w:tc>
          <w:tcPr>
            <w:tcW w:w="1850" w:type="dxa"/>
            <w:tcBorders>
              <w:top w:val="nil"/>
              <w:left w:val="nil"/>
              <w:bottom w:val="nil"/>
              <w:right w:val="nil"/>
            </w:tcBorders>
            <w:shd w:val="clear" w:color="000000" w:fill="E7E6E6"/>
            <w:noWrap/>
            <w:vAlign w:val="bottom"/>
            <w:hideMark/>
          </w:tcPr>
          <w:p w14:paraId="0D3F2BB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(-0.01, 0.07)</w:t>
            </w:r>
          </w:p>
        </w:tc>
        <w:tc>
          <w:tcPr>
            <w:tcW w:w="1850" w:type="dxa"/>
            <w:tcBorders>
              <w:top w:val="nil"/>
              <w:left w:val="nil"/>
              <w:bottom w:val="nil"/>
              <w:right w:val="nil"/>
            </w:tcBorders>
            <w:shd w:val="clear" w:color="000000" w:fill="E7E6E6"/>
            <w:noWrap/>
            <w:vAlign w:val="bottom"/>
            <w:hideMark/>
          </w:tcPr>
          <w:p w14:paraId="4B7BC02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(0.03, 0.11)</w:t>
            </w:r>
          </w:p>
        </w:tc>
        <w:tc>
          <w:tcPr>
            <w:tcW w:w="1800" w:type="dxa"/>
            <w:tcBorders>
              <w:top w:val="nil"/>
              <w:left w:val="nil"/>
              <w:bottom w:val="nil"/>
              <w:right w:val="nil"/>
            </w:tcBorders>
            <w:shd w:val="clear" w:color="auto" w:fill="auto"/>
            <w:noWrap/>
            <w:vAlign w:val="bottom"/>
            <w:hideMark/>
          </w:tcPr>
          <w:p w14:paraId="6586668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(0.04, 0.12)</w:t>
            </w:r>
          </w:p>
        </w:tc>
        <w:tc>
          <w:tcPr>
            <w:tcW w:w="1800" w:type="dxa"/>
            <w:tcBorders>
              <w:top w:val="nil"/>
              <w:left w:val="nil"/>
              <w:bottom w:val="nil"/>
              <w:right w:val="nil"/>
            </w:tcBorders>
            <w:shd w:val="clear" w:color="auto" w:fill="auto"/>
            <w:noWrap/>
            <w:vAlign w:val="bottom"/>
            <w:hideMark/>
          </w:tcPr>
          <w:p w14:paraId="7017961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(0.01, 0.05)</w:t>
            </w:r>
          </w:p>
        </w:tc>
      </w:tr>
      <w:tr w:rsidR="002C5B90" w:rsidRPr="002C5B90" w14:paraId="62539ABC" w14:textId="77777777" w:rsidTr="002C5B90">
        <w:trPr>
          <w:trHeight w:val="255"/>
          <w:jc w:val="center"/>
        </w:trPr>
        <w:tc>
          <w:tcPr>
            <w:tcW w:w="783" w:type="dxa"/>
            <w:vMerge/>
            <w:tcBorders>
              <w:top w:val="nil"/>
              <w:left w:val="nil"/>
              <w:bottom w:val="single" w:sz="4" w:space="0" w:color="000000"/>
              <w:right w:val="nil"/>
            </w:tcBorders>
            <w:vAlign w:val="center"/>
            <w:hideMark/>
          </w:tcPr>
          <w:p w14:paraId="345391D7"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50EACE4"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Monounsaturated fatty acids</w:t>
            </w:r>
          </w:p>
        </w:tc>
        <w:tc>
          <w:tcPr>
            <w:tcW w:w="1783" w:type="dxa"/>
            <w:tcBorders>
              <w:top w:val="nil"/>
              <w:left w:val="nil"/>
              <w:bottom w:val="nil"/>
              <w:right w:val="nil"/>
            </w:tcBorders>
            <w:shd w:val="clear" w:color="000000" w:fill="E7E6E6"/>
            <w:noWrap/>
            <w:vAlign w:val="bottom"/>
            <w:hideMark/>
          </w:tcPr>
          <w:p w14:paraId="1F0B5AC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(-0.44, 0.30)</w:t>
            </w:r>
          </w:p>
        </w:tc>
        <w:tc>
          <w:tcPr>
            <w:tcW w:w="1850" w:type="dxa"/>
            <w:tcBorders>
              <w:top w:val="nil"/>
              <w:left w:val="nil"/>
              <w:bottom w:val="nil"/>
              <w:right w:val="nil"/>
            </w:tcBorders>
            <w:shd w:val="clear" w:color="000000" w:fill="E7E6E6"/>
            <w:noWrap/>
            <w:vAlign w:val="bottom"/>
            <w:hideMark/>
          </w:tcPr>
          <w:p w14:paraId="11A5733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-0.26 (-0.64, 0.12)</w:t>
            </w:r>
          </w:p>
        </w:tc>
        <w:tc>
          <w:tcPr>
            <w:tcW w:w="1850" w:type="dxa"/>
            <w:tcBorders>
              <w:top w:val="nil"/>
              <w:left w:val="nil"/>
              <w:bottom w:val="nil"/>
              <w:right w:val="nil"/>
            </w:tcBorders>
            <w:shd w:val="clear" w:color="000000" w:fill="E7E6E6"/>
            <w:noWrap/>
            <w:vAlign w:val="bottom"/>
            <w:hideMark/>
          </w:tcPr>
          <w:p w14:paraId="1342857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(-0.51, 0.34)</w:t>
            </w:r>
          </w:p>
        </w:tc>
        <w:tc>
          <w:tcPr>
            <w:tcW w:w="1850" w:type="dxa"/>
            <w:tcBorders>
              <w:top w:val="nil"/>
              <w:left w:val="nil"/>
              <w:bottom w:val="nil"/>
              <w:right w:val="nil"/>
            </w:tcBorders>
            <w:shd w:val="clear" w:color="000000" w:fill="E7E6E6"/>
            <w:noWrap/>
            <w:vAlign w:val="bottom"/>
            <w:hideMark/>
          </w:tcPr>
          <w:p w14:paraId="7A06D05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-0.66 (-1.03, -0.28)</w:t>
            </w:r>
          </w:p>
        </w:tc>
        <w:tc>
          <w:tcPr>
            <w:tcW w:w="1800" w:type="dxa"/>
            <w:tcBorders>
              <w:top w:val="nil"/>
              <w:left w:val="nil"/>
              <w:bottom w:val="nil"/>
              <w:right w:val="nil"/>
            </w:tcBorders>
            <w:shd w:val="clear" w:color="auto" w:fill="auto"/>
            <w:noWrap/>
            <w:vAlign w:val="bottom"/>
            <w:hideMark/>
          </w:tcPr>
          <w:p w14:paraId="7273769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-0.20 (-0.76, 0.36)</w:t>
            </w:r>
          </w:p>
        </w:tc>
        <w:tc>
          <w:tcPr>
            <w:tcW w:w="1800" w:type="dxa"/>
            <w:tcBorders>
              <w:top w:val="nil"/>
              <w:left w:val="nil"/>
              <w:bottom w:val="nil"/>
              <w:right w:val="nil"/>
            </w:tcBorders>
            <w:shd w:val="clear" w:color="auto" w:fill="auto"/>
            <w:noWrap/>
            <w:vAlign w:val="bottom"/>
            <w:hideMark/>
          </w:tcPr>
          <w:p w14:paraId="529968B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-0.14 (-0.45, 0.17)</w:t>
            </w:r>
          </w:p>
        </w:tc>
      </w:tr>
      <w:tr w:rsidR="002C5B90" w:rsidRPr="002C5B90" w14:paraId="15656719" w14:textId="77777777" w:rsidTr="002C5B90">
        <w:trPr>
          <w:trHeight w:val="255"/>
          <w:jc w:val="center"/>
        </w:trPr>
        <w:tc>
          <w:tcPr>
            <w:tcW w:w="783" w:type="dxa"/>
            <w:vMerge/>
            <w:tcBorders>
              <w:top w:val="nil"/>
              <w:left w:val="nil"/>
              <w:bottom w:val="single" w:sz="4" w:space="0" w:color="000000"/>
              <w:right w:val="nil"/>
            </w:tcBorders>
            <w:vAlign w:val="center"/>
            <w:hideMark/>
          </w:tcPr>
          <w:p w14:paraId="3C63FF1B"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33E7C5C"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Monounsaturated:total FAs</w:t>
            </w:r>
          </w:p>
        </w:tc>
        <w:tc>
          <w:tcPr>
            <w:tcW w:w="1783" w:type="dxa"/>
            <w:tcBorders>
              <w:top w:val="nil"/>
              <w:left w:val="nil"/>
              <w:bottom w:val="nil"/>
              <w:right w:val="nil"/>
            </w:tcBorders>
            <w:shd w:val="clear" w:color="000000" w:fill="E7E6E6"/>
            <w:noWrap/>
            <w:vAlign w:val="bottom"/>
            <w:hideMark/>
          </w:tcPr>
          <w:p w14:paraId="6F35AF2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-0.62 (-2.15, 0.91)</w:t>
            </w:r>
          </w:p>
        </w:tc>
        <w:tc>
          <w:tcPr>
            <w:tcW w:w="1850" w:type="dxa"/>
            <w:tcBorders>
              <w:top w:val="nil"/>
              <w:left w:val="nil"/>
              <w:bottom w:val="nil"/>
              <w:right w:val="nil"/>
            </w:tcBorders>
            <w:shd w:val="clear" w:color="000000" w:fill="E7E6E6"/>
            <w:noWrap/>
            <w:vAlign w:val="bottom"/>
            <w:hideMark/>
          </w:tcPr>
          <w:p w14:paraId="798E8F2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-1.25 (-2.83, 0.32)</w:t>
            </w:r>
          </w:p>
        </w:tc>
        <w:tc>
          <w:tcPr>
            <w:tcW w:w="1850" w:type="dxa"/>
            <w:tcBorders>
              <w:top w:val="nil"/>
              <w:left w:val="nil"/>
              <w:bottom w:val="nil"/>
              <w:right w:val="nil"/>
            </w:tcBorders>
            <w:shd w:val="clear" w:color="000000" w:fill="E7E6E6"/>
            <w:noWrap/>
            <w:vAlign w:val="bottom"/>
            <w:hideMark/>
          </w:tcPr>
          <w:p w14:paraId="6D1635A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-1.15 (-2.88, 0.59)</w:t>
            </w:r>
          </w:p>
        </w:tc>
        <w:tc>
          <w:tcPr>
            <w:tcW w:w="1850" w:type="dxa"/>
            <w:tcBorders>
              <w:top w:val="nil"/>
              <w:left w:val="nil"/>
              <w:bottom w:val="nil"/>
              <w:right w:val="nil"/>
            </w:tcBorders>
            <w:shd w:val="clear" w:color="000000" w:fill="E7E6E6"/>
            <w:noWrap/>
            <w:vAlign w:val="bottom"/>
            <w:hideMark/>
          </w:tcPr>
          <w:p w14:paraId="08158FA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-2.80 (-4.36, -1.24)</w:t>
            </w:r>
          </w:p>
        </w:tc>
        <w:tc>
          <w:tcPr>
            <w:tcW w:w="1800" w:type="dxa"/>
            <w:tcBorders>
              <w:top w:val="nil"/>
              <w:left w:val="nil"/>
              <w:bottom w:val="nil"/>
              <w:right w:val="nil"/>
            </w:tcBorders>
            <w:shd w:val="clear" w:color="auto" w:fill="auto"/>
            <w:noWrap/>
            <w:vAlign w:val="bottom"/>
            <w:hideMark/>
          </w:tcPr>
          <w:p w14:paraId="3E34CBD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-2.01 (-3.68, -0.34)</w:t>
            </w:r>
          </w:p>
        </w:tc>
        <w:tc>
          <w:tcPr>
            <w:tcW w:w="1800" w:type="dxa"/>
            <w:tcBorders>
              <w:top w:val="nil"/>
              <w:left w:val="nil"/>
              <w:bottom w:val="nil"/>
              <w:right w:val="nil"/>
            </w:tcBorders>
            <w:shd w:val="clear" w:color="auto" w:fill="auto"/>
            <w:noWrap/>
            <w:vAlign w:val="bottom"/>
            <w:hideMark/>
          </w:tcPr>
          <w:p w14:paraId="0A7DC11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-1.58 (-2.51, -0.66)</w:t>
            </w:r>
          </w:p>
        </w:tc>
      </w:tr>
      <w:tr w:rsidR="002C5B90" w:rsidRPr="002C5B90" w14:paraId="72C8C4EE" w14:textId="77777777" w:rsidTr="002C5B90">
        <w:trPr>
          <w:trHeight w:val="255"/>
          <w:jc w:val="center"/>
        </w:trPr>
        <w:tc>
          <w:tcPr>
            <w:tcW w:w="783" w:type="dxa"/>
            <w:vMerge/>
            <w:tcBorders>
              <w:top w:val="nil"/>
              <w:left w:val="nil"/>
              <w:bottom w:val="single" w:sz="4" w:space="0" w:color="000000"/>
              <w:right w:val="nil"/>
            </w:tcBorders>
            <w:vAlign w:val="center"/>
            <w:hideMark/>
          </w:tcPr>
          <w:p w14:paraId="6E30F874"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7B87A31"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Polyunsaturated fatty acids</w:t>
            </w:r>
          </w:p>
        </w:tc>
        <w:tc>
          <w:tcPr>
            <w:tcW w:w="1783" w:type="dxa"/>
            <w:tcBorders>
              <w:top w:val="nil"/>
              <w:left w:val="nil"/>
              <w:bottom w:val="nil"/>
              <w:right w:val="nil"/>
            </w:tcBorders>
            <w:shd w:val="clear" w:color="000000" w:fill="E7E6E6"/>
            <w:noWrap/>
            <w:vAlign w:val="bottom"/>
            <w:hideMark/>
          </w:tcPr>
          <w:p w14:paraId="2B3493F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0.22 (-0.10, 0.53)</w:t>
            </w:r>
          </w:p>
        </w:tc>
        <w:tc>
          <w:tcPr>
            <w:tcW w:w="1850" w:type="dxa"/>
            <w:tcBorders>
              <w:top w:val="nil"/>
              <w:left w:val="nil"/>
              <w:bottom w:val="nil"/>
              <w:right w:val="nil"/>
            </w:tcBorders>
            <w:shd w:val="clear" w:color="000000" w:fill="E7E6E6"/>
            <w:noWrap/>
            <w:vAlign w:val="bottom"/>
            <w:hideMark/>
          </w:tcPr>
          <w:p w14:paraId="1B1DA00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(-0.33, 0.33)</w:t>
            </w:r>
          </w:p>
        </w:tc>
        <w:tc>
          <w:tcPr>
            <w:tcW w:w="1850" w:type="dxa"/>
            <w:tcBorders>
              <w:top w:val="nil"/>
              <w:left w:val="nil"/>
              <w:bottom w:val="nil"/>
              <w:right w:val="nil"/>
            </w:tcBorders>
            <w:shd w:val="clear" w:color="000000" w:fill="E7E6E6"/>
            <w:noWrap/>
            <w:vAlign w:val="bottom"/>
            <w:hideMark/>
          </w:tcPr>
          <w:p w14:paraId="5A9228C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0.22 (-0.15, 0.58)</w:t>
            </w:r>
          </w:p>
        </w:tc>
        <w:tc>
          <w:tcPr>
            <w:tcW w:w="1850" w:type="dxa"/>
            <w:tcBorders>
              <w:top w:val="nil"/>
              <w:left w:val="nil"/>
              <w:bottom w:val="nil"/>
              <w:right w:val="nil"/>
            </w:tcBorders>
            <w:shd w:val="clear" w:color="000000" w:fill="E7E6E6"/>
            <w:noWrap/>
            <w:vAlign w:val="bottom"/>
            <w:hideMark/>
          </w:tcPr>
          <w:p w14:paraId="34343A0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(-0.39, 0.26)</w:t>
            </w:r>
          </w:p>
        </w:tc>
        <w:tc>
          <w:tcPr>
            <w:tcW w:w="1800" w:type="dxa"/>
            <w:tcBorders>
              <w:top w:val="nil"/>
              <w:left w:val="nil"/>
              <w:bottom w:val="nil"/>
              <w:right w:val="nil"/>
            </w:tcBorders>
            <w:shd w:val="clear" w:color="auto" w:fill="auto"/>
            <w:noWrap/>
            <w:vAlign w:val="bottom"/>
            <w:hideMark/>
          </w:tcPr>
          <w:p w14:paraId="52A22A0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0.32 (-0.14, 0.77)</w:t>
            </w:r>
          </w:p>
        </w:tc>
        <w:tc>
          <w:tcPr>
            <w:tcW w:w="1800" w:type="dxa"/>
            <w:tcBorders>
              <w:top w:val="nil"/>
              <w:left w:val="nil"/>
              <w:bottom w:val="nil"/>
              <w:right w:val="nil"/>
            </w:tcBorders>
            <w:shd w:val="clear" w:color="auto" w:fill="auto"/>
            <w:noWrap/>
            <w:vAlign w:val="bottom"/>
            <w:hideMark/>
          </w:tcPr>
          <w:p w14:paraId="32333D7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0.18 (-0.08, 0.43)</w:t>
            </w:r>
          </w:p>
        </w:tc>
      </w:tr>
      <w:tr w:rsidR="002C5B90" w:rsidRPr="002C5B90" w14:paraId="289FED9B" w14:textId="77777777" w:rsidTr="002C5B90">
        <w:trPr>
          <w:trHeight w:val="255"/>
          <w:jc w:val="center"/>
        </w:trPr>
        <w:tc>
          <w:tcPr>
            <w:tcW w:w="783" w:type="dxa"/>
            <w:vMerge/>
            <w:tcBorders>
              <w:top w:val="nil"/>
              <w:left w:val="nil"/>
              <w:bottom w:val="single" w:sz="4" w:space="0" w:color="000000"/>
              <w:right w:val="nil"/>
            </w:tcBorders>
            <w:vAlign w:val="center"/>
            <w:hideMark/>
          </w:tcPr>
          <w:p w14:paraId="1B37D719"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8439EA4"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Polyunsaturated:total FAs</w:t>
            </w:r>
          </w:p>
        </w:tc>
        <w:tc>
          <w:tcPr>
            <w:tcW w:w="1783" w:type="dxa"/>
            <w:tcBorders>
              <w:top w:val="nil"/>
              <w:left w:val="nil"/>
              <w:bottom w:val="nil"/>
              <w:right w:val="nil"/>
            </w:tcBorders>
            <w:shd w:val="clear" w:color="000000" w:fill="E7E6E6"/>
            <w:noWrap/>
            <w:vAlign w:val="bottom"/>
            <w:hideMark/>
          </w:tcPr>
          <w:p w14:paraId="6529DB2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1.58 (-0.42, 3.58)</w:t>
            </w:r>
          </w:p>
        </w:tc>
        <w:tc>
          <w:tcPr>
            <w:tcW w:w="1850" w:type="dxa"/>
            <w:tcBorders>
              <w:top w:val="nil"/>
              <w:left w:val="nil"/>
              <w:bottom w:val="nil"/>
              <w:right w:val="nil"/>
            </w:tcBorders>
            <w:shd w:val="clear" w:color="000000" w:fill="E7E6E6"/>
            <w:noWrap/>
            <w:vAlign w:val="bottom"/>
            <w:hideMark/>
          </w:tcPr>
          <w:p w14:paraId="11C8943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1.35 (-0.72, 3.42)</w:t>
            </w:r>
          </w:p>
        </w:tc>
        <w:tc>
          <w:tcPr>
            <w:tcW w:w="1850" w:type="dxa"/>
            <w:tcBorders>
              <w:top w:val="nil"/>
              <w:left w:val="nil"/>
              <w:bottom w:val="nil"/>
              <w:right w:val="nil"/>
            </w:tcBorders>
            <w:shd w:val="clear" w:color="000000" w:fill="E7E6E6"/>
            <w:noWrap/>
            <w:vAlign w:val="bottom"/>
            <w:hideMark/>
          </w:tcPr>
          <w:p w14:paraId="56EB259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1.52 (-0.76, 3.81)</w:t>
            </w:r>
          </w:p>
        </w:tc>
        <w:tc>
          <w:tcPr>
            <w:tcW w:w="1850" w:type="dxa"/>
            <w:tcBorders>
              <w:top w:val="nil"/>
              <w:left w:val="nil"/>
              <w:bottom w:val="nil"/>
              <w:right w:val="nil"/>
            </w:tcBorders>
            <w:shd w:val="clear" w:color="000000" w:fill="E7E6E6"/>
            <w:noWrap/>
            <w:vAlign w:val="bottom"/>
            <w:hideMark/>
          </w:tcPr>
          <w:p w14:paraId="160F399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3.48 (1.43, 5.54)</w:t>
            </w:r>
          </w:p>
        </w:tc>
        <w:tc>
          <w:tcPr>
            <w:tcW w:w="1800" w:type="dxa"/>
            <w:tcBorders>
              <w:top w:val="nil"/>
              <w:left w:val="nil"/>
              <w:bottom w:val="nil"/>
              <w:right w:val="nil"/>
            </w:tcBorders>
            <w:shd w:val="clear" w:color="auto" w:fill="auto"/>
            <w:noWrap/>
            <w:vAlign w:val="bottom"/>
            <w:hideMark/>
          </w:tcPr>
          <w:p w14:paraId="61209D0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2.30 (0.12, 4.48)</w:t>
            </w:r>
          </w:p>
        </w:tc>
        <w:tc>
          <w:tcPr>
            <w:tcW w:w="1800" w:type="dxa"/>
            <w:tcBorders>
              <w:top w:val="nil"/>
              <w:left w:val="nil"/>
              <w:bottom w:val="nil"/>
              <w:right w:val="nil"/>
            </w:tcBorders>
            <w:shd w:val="clear" w:color="auto" w:fill="auto"/>
            <w:noWrap/>
            <w:vAlign w:val="bottom"/>
            <w:hideMark/>
          </w:tcPr>
          <w:p w14:paraId="3B362E6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1.39 (0.18, 2.60)</w:t>
            </w:r>
          </w:p>
        </w:tc>
      </w:tr>
      <w:tr w:rsidR="002C5B90" w:rsidRPr="002C5B90" w14:paraId="18D1EC30" w14:textId="77777777" w:rsidTr="002C5B90">
        <w:trPr>
          <w:trHeight w:val="255"/>
          <w:jc w:val="center"/>
        </w:trPr>
        <w:tc>
          <w:tcPr>
            <w:tcW w:w="783" w:type="dxa"/>
            <w:vMerge/>
            <w:tcBorders>
              <w:top w:val="nil"/>
              <w:left w:val="nil"/>
              <w:bottom w:val="single" w:sz="4" w:space="0" w:color="000000"/>
              <w:right w:val="nil"/>
            </w:tcBorders>
            <w:vAlign w:val="center"/>
            <w:hideMark/>
          </w:tcPr>
          <w:p w14:paraId="1A6B1D44"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A4E77E5"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Omega3 fatty acids</w:t>
            </w:r>
          </w:p>
        </w:tc>
        <w:tc>
          <w:tcPr>
            <w:tcW w:w="1783" w:type="dxa"/>
            <w:tcBorders>
              <w:top w:val="nil"/>
              <w:left w:val="nil"/>
              <w:bottom w:val="nil"/>
              <w:right w:val="nil"/>
            </w:tcBorders>
            <w:shd w:val="clear" w:color="000000" w:fill="E7E6E6"/>
            <w:noWrap/>
            <w:vAlign w:val="bottom"/>
            <w:hideMark/>
          </w:tcPr>
          <w:p w14:paraId="4F5A5CE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(-0.01, 0.08)</w:t>
            </w:r>
          </w:p>
        </w:tc>
        <w:tc>
          <w:tcPr>
            <w:tcW w:w="1850" w:type="dxa"/>
            <w:tcBorders>
              <w:top w:val="nil"/>
              <w:left w:val="nil"/>
              <w:bottom w:val="nil"/>
              <w:right w:val="nil"/>
            </w:tcBorders>
            <w:shd w:val="clear" w:color="000000" w:fill="E7E6E6"/>
            <w:noWrap/>
            <w:vAlign w:val="bottom"/>
            <w:hideMark/>
          </w:tcPr>
          <w:p w14:paraId="58AA625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(-0.04, 0.06)</w:t>
            </w:r>
          </w:p>
        </w:tc>
        <w:tc>
          <w:tcPr>
            <w:tcW w:w="1850" w:type="dxa"/>
            <w:tcBorders>
              <w:top w:val="nil"/>
              <w:left w:val="nil"/>
              <w:bottom w:val="nil"/>
              <w:right w:val="nil"/>
            </w:tcBorders>
            <w:shd w:val="clear" w:color="000000" w:fill="E7E6E6"/>
            <w:noWrap/>
            <w:vAlign w:val="bottom"/>
            <w:hideMark/>
          </w:tcPr>
          <w:p w14:paraId="1B8C1A7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(-0.01, 0.10)</w:t>
            </w:r>
          </w:p>
        </w:tc>
        <w:tc>
          <w:tcPr>
            <w:tcW w:w="1850" w:type="dxa"/>
            <w:tcBorders>
              <w:top w:val="nil"/>
              <w:left w:val="nil"/>
              <w:bottom w:val="nil"/>
              <w:right w:val="nil"/>
            </w:tcBorders>
            <w:shd w:val="clear" w:color="000000" w:fill="E7E6E6"/>
            <w:noWrap/>
            <w:vAlign w:val="bottom"/>
            <w:hideMark/>
          </w:tcPr>
          <w:p w14:paraId="68E1410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(-0.05, 0.05)</w:t>
            </w:r>
          </w:p>
        </w:tc>
        <w:tc>
          <w:tcPr>
            <w:tcW w:w="1800" w:type="dxa"/>
            <w:tcBorders>
              <w:top w:val="nil"/>
              <w:left w:val="nil"/>
              <w:bottom w:val="nil"/>
              <w:right w:val="nil"/>
            </w:tcBorders>
            <w:shd w:val="clear" w:color="auto" w:fill="auto"/>
            <w:noWrap/>
            <w:vAlign w:val="bottom"/>
            <w:hideMark/>
          </w:tcPr>
          <w:p w14:paraId="2488303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(0.02, 0.17)</w:t>
            </w:r>
          </w:p>
        </w:tc>
        <w:tc>
          <w:tcPr>
            <w:tcW w:w="1800" w:type="dxa"/>
            <w:tcBorders>
              <w:top w:val="nil"/>
              <w:left w:val="nil"/>
              <w:bottom w:val="nil"/>
              <w:right w:val="nil"/>
            </w:tcBorders>
            <w:shd w:val="clear" w:color="auto" w:fill="auto"/>
            <w:noWrap/>
            <w:vAlign w:val="bottom"/>
            <w:hideMark/>
          </w:tcPr>
          <w:p w14:paraId="17AE67D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(-0.00, 0.08)</w:t>
            </w:r>
          </w:p>
        </w:tc>
      </w:tr>
      <w:tr w:rsidR="002C5B90" w:rsidRPr="002C5B90" w14:paraId="1E2FE059" w14:textId="77777777" w:rsidTr="002C5B90">
        <w:trPr>
          <w:trHeight w:val="255"/>
          <w:jc w:val="center"/>
        </w:trPr>
        <w:tc>
          <w:tcPr>
            <w:tcW w:w="783" w:type="dxa"/>
            <w:vMerge/>
            <w:tcBorders>
              <w:top w:val="nil"/>
              <w:left w:val="nil"/>
              <w:bottom w:val="single" w:sz="4" w:space="0" w:color="000000"/>
              <w:right w:val="nil"/>
            </w:tcBorders>
            <w:vAlign w:val="center"/>
            <w:hideMark/>
          </w:tcPr>
          <w:p w14:paraId="485E9B71"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07E2C1E"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Omega3:total FAs</w:t>
            </w:r>
          </w:p>
        </w:tc>
        <w:tc>
          <w:tcPr>
            <w:tcW w:w="1783" w:type="dxa"/>
            <w:tcBorders>
              <w:top w:val="nil"/>
              <w:left w:val="nil"/>
              <w:bottom w:val="nil"/>
              <w:right w:val="nil"/>
            </w:tcBorders>
            <w:shd w:val="clear" w:color="000000" w:fill="E7E6E6"/>
            <w:noWrap/>
            <w:vAlign w:val="bottom"/>
            <w:hideMark/>
          </w:tcPr>
          <w:p w14:paraId="336F749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0.31 (-0.02, 0.65)</w:t>
            </w:r>
          </w:p>
        </w:tc>
        <w:tc>
          <w:tcPr>
            <w:tcW w:w="1850" w:type="dxa"/>
            <w:tcBorders>
              <w:top w:val="nil"/>
              <w:left w:val="nil"/>
              <w:bottom w:val="nil"/>
              <w:right w:val="nil"/>
            </w:tcBorders>
            <w:shd w:val="clear" w:color="000000" w:fill="E7E6E6"/>
            <w:noWrap/>
            <w:vAlign w:val="bottom"/>
            <w:hideMark/>
          </w:tcPr>
          <w:p w14:paraId="55D8515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0.25 (-0.10, 0.60)</w:t>
            </w:r>
          </w:p>
        </w:tc>
        <w:tc>
          <w:tcPr>
            <w:tcW w:w="1850" w:type="dxa"/>
            <w:tcBorders>
              <w:top w:val="nil"/>
              <w:left w:val="nil"/>
              <w:bottom w:val="nil"/>
              <w:right w:val="nil"/>
            </w:tcBorders>
            <w:shd w:val="clear" w:color="000000" w:fill="E7E6E6"/>
            <w:noWrap/>
            <w:vAlign w:val="bottom"/>
            <w:hideMark/>
          </w:tcPr>
          <w:p w14:paraId="66B669C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0.40 (0.01, 0.78)</w:t>
            </w:r>
          </w:p>
        </w:tc>
        <w:tc>
          <w:tcPr>
            <w:tcW w:w="1850" w:type="dxa"/>
            <w:tcBorders>
              <w:top w:val="nil"/>
              <w:left w:val="nil"/>
              <w:bottom w:val="nil"/>
              <w:right w:val="nil"/>
            </w:tcBorders>
            <w:shd w:val="clear" w:color="000000" w:fill="E7E6E6"/>
            <w:noWrap/>
            <w:vAlign w:val="bottom"/>
            <w:hideMark/>
          </w:tcPr>
          <w:p w14:paraId="7F05B17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0.39 (0.04, 0.74)</w:t>
            </w:r>
          </w:p>
        </w:tc>
        <w:tc>
          <w:tcPr>
            <w:tcW w:w="1800" w:type="dxa"/>
            <w:tcBorders>
              <w:top w:val="nil"/>
              <w:left w:val="nil"/>
              <w:bottom w:val="nil"/>
              <w:right w:val="nil"/>
            </w:tcBorders>
            <w:shd w:val="clear" w:color="auto" w:fill="auto"/>
            <w:noWrap/>
            <w:vAlign w:val="bottom"/>
            <w:hideMark/>
          </w:tcPr>
          <w:p w14:paraId="187613D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0.78 (0.34, 1.21)</w:t>
            </w:r>
          </w:p>
        </w:tc>
        <w:tc>
          <w:tcPr>
            <w:tcW w:w="1800" w:type="dxa"/>
            <w:tcBorders>
              <w:top w:val="nil"/>
              <w:left w:val="nil"/>
              <w:bottom w:val="nil"/>
              <w:right w:val="nil"/>
            </w:tcBorders>
            <w:shd w:val="clear" w:color="auto" w:fill="auto"/>
            <w:noWrap/>
            <w:vAlign w:val="bottom"/>
            <w:hideMark/>
          </w:tcPr>
          <w:p w14:paraId="04E3473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0.33 (0.09, 0.57)</w:t>
            </w:r>
          </w:p>
        </w:tc>
      </w:tr>
      <w:tr w:rsidR="002C5B90" w:rsidRPr="002C5B90" w14:paraId="52CFFC9A" w14:textId="77777777" w:rsidTr="002C5B90">
        <w:trPr>
          <w:trHeight w:val="255"/>
          <w:jc w:val="center"/>
        </w:trPr>
        <w:tc>
          <w:tcPr>
            <w:tcW w:w="783" w:type="dxa"/>
            <w:vMerge/>
            <w:tcBorders>
              <w:top w:val="nil"/>
              <w:left w:val="nil"/>
              <w:bottom w:val="single" w:sz="4" w:space="0" w:color="000000"/>
              <w:right w:val="nil"/>
            </w:tcBorders>
            <w:vAlign w:val="center"/>
            <w:hideMark/>
          </w:tcPr>
          <w:p w14:paraId="2DBE883B"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17D075E"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22:6, docosahexaenoic acid</w:t>
            </w:r>
          </w:p>
        </w:tc>
        <w:tc>
          <w:tcPr>
            <w:tcW w:w="1783" w:type="dxa"/>
            <w:tcBorders>
              <w:top w:val="nil"/>
              <w:left w:val="nil"/>
              <w:bottom w:val="nil"/>
              <w:right w:val="nil"/>
            </w:tcBorders>
            <w:shd w:val="clear" w:color="000000" w:fill="E7E6E6"/>
            <w:noWrap/>
            <w:vAlign w:val="bottom"/>
            <w:hideMark/>
          </w:tcPr>
          <w:p w14:paraId="3490630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0.03)</w:t>
            </w:r>
          </w:p>
        </w:tc>
        <w:tc>
          <w:tcPr>
            <w:tcW w:w="1850" w:type="dxa"/>
            <w:tcBorders>
              <w:top w:val="nil"/>
              <w:left w:val="nil"/>
              <w:bottom w:val="nil"/>
              <w:right w:val="nil"/>
            </w:tcBorders>
            <w:shd w:val="clear" w:color="000000" w:fill="E7E6E6"/>
            <w:noWrap/>
            <w:vAlign w:val="bottom"/>
            <w:hideMark/>
          </w:tcPr>
          <w:p w14:paraId="223336F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0.02)</w:t>
            </w:r>
          </w:p>
        </w:tc>
        <w:tc>
          <w:tcPr>
            <w:tcW w:w="1850" w:type="dxa"/>
            <w:tcBorders>
              <w:top w:val="nil"/>
              <w:left w:val="nil"/>
              <w:bottom w:val="nil"/>
              <w:right w:val="nil"/>
            </w:tcBorders>
            <w:shd w:val="clear" w:color="000000" w:fill="E7E6E6"/>
            <w:noWrap/>
            <w:vAlign w:val="bottom"/>
            <w:hideMark/>
          </w:tcPr>
          <w:p w14:paraId="21D0950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(-0.00, 0.04)</w:t>
            </w:r>
          </w:p>
        </w:tc>
        <w:tc>
          <w:tcPr>
            <w:tcW w:w="1850" w:type="dxa"/>
            <w:tcBorders>
              <w:top w:val="nil"/>
              <w:left w:val="nil"/>
              <w:bottom w:val="nil"/>
              <w:right w:val="nil"/>
            </w:tcBorders>
            <w:shd w:val="clear" w:color="000000" w:fill="E7E6E6"/>
            <w:noWrap/>
            <w:vAlign w:val="bottom"/>
            <w:hideMark/>
          </w:tcPr>
          <w:p w14:paraId="59F145C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(-0.00, 0.03)</w:t>
            </w:r>
          </w:p>
        </w:tc>
        <w:tc>
          <w:tcPr>
            <w:tcW w:w="1800" w:type="dxa"/>
            <w:tcBorders>
              <w:top w:val="nil"/>
              <w:left w:val="nil"/>
              <w:bottom w:val="nil"/>
              <w:right w:val="nil"/>
            </w:tcBorders>
            <w:shd w:val="clear" w:color="auto" w:fill="auto"/>
            <w:noWrap/>
            <w:vAlign w:val="bottom"/>
            <w:hideMark/>
          </w:tcPr>
          <w:p w14:paraId="180FCA6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(0.02, 0.07)</w:t>
            </w:r>
          </w:p>
        </w:tc>
        <w:tc>
          <w:tcPr>
            <w:tcW w:w="1800" w:type="dxa"/>
            <w:tcBorders>
              <w:top w:val="nil"/>
              <w:left w:val="nil"/>
              <w:bottom w:val="nil"/>
              <w:right w:val="nil"/>
            </w:tcBorders>
            <w:shd w:val="clear" w:color="auto" w:fill="auto"/>
            <w:noWrap/>
            <w:vAlign w:val="bottom"/>
            <w:hideMark/>
          </w:tcPr>
          <w:p w14:paraId="30D4125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(-0.00, 0.03)</w:t>
            </w:r>
          </w:p>
        </w:tc>
      </w:tr>
      <w:tr w:rsidR="002C5B90" w:rsidRPr="002C5B90" w14:paraId="1DDD68BE" w14:textId="77777777" w:rsidTr="002C5B90">
        <w:trPr>
          <w:trHeight w:val="255"/>
          <w:jc w:val="center"/>
        </w:trPr>
        <w:tc>
          <w:tcPr>
            <w:tcW w:w="783" w:type="dxa"/>
            <w:vMerge/>
            <w:tcBorders>
              <w:top w:val="nil"/>
              <w:left w:val="nil"/>
              <w:bottom w:val="single" w:sz="4" w:space="0" w:color="000000"/>
              <w:right w:val="nil"/>
            </w:tcBorders>
            <w:vAlign w:val="center"/>
            <w:hideMark/>
          </w:tcPr>
          <w:p w14:paraId="101A82DB"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41AB60B"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Docosahexaenoic:total FAs</w:t>
            </w:r>
          </w:p>
        </w:tc>
        <w:tc>
          <w:tcPr>
            <w:tcW w:w="1783" w:type="dxa"/>
            <w:tcBorders>
              <w:top w:val="nil"/>
              <w:left w:val="nil"/>
              <w:bottom w:val="nil"/>
              <w:right w:val="nil"/>
            </w:tcBorders>
            <w:shd w:val="clear" w:color="000000" w:fill="E7E6E6"/>
            <w:noWrap/>
            <w:vAlign w:val="bottom"/>
            <w:hideMark/>
          </w:tcPr>
          <w:p w14:paraId="6FC69D7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(-0.07, 0.22)</w:t>
            </w:r>
          </w:p>
        </w:tc>
        <w:tc>
          <w:tcPr>
            <w:tcW w:w="1850" w:type="dxa"/>
            <w:tcBorders>
              <w:top w:val="nil"/>
              <w:left w:val="nil"/>
              <w:bottom w:val="nil"/>
              <w:right w:val="nil"/>
            </w:tcBorders>
            <w:shd w:val="clear" w:color="000000" w:fill="E7E6E6"/>
            <w:noWrap/>
            <w:vAlign w:val="bottom"/>
            <w:hideMark/>
          </w:tcPr>
          <w:p w14:paraId="31938D1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(-0.06, 0.25)</w:t>
            </w:r>
          </w:p>
        </w:tc>
        <w:tc>
          <w:tcPr>
            <w:tcW w:w="1850" w:type="dxa"/>
            <w:tcBorders>
              <w:top w:val="nil"/>
              <w:left w:val="nil"/>
              <w:bottom w:val="nil"/>
              <w:right w:val="nil"/>
            </w:tcBorders>
            <w:shd w:val="clear" w:color="000000" w:fill="E7E6E6"/>
            <w:noWrap/>
            <w:vAlign w:val="bottom"/>
            <w:hideMark/>
          </w:tcPr>
          <w:p w14:paraId="0497668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0.15 (-0.02, 0.32)</w:t>
            </w:r>
          </w:p>
        </w:tc>
        <w:tc>
          <w:tcPr>
            <w:tcW w:w="1850" w:type="dxa"/>
            <w:tcBorders>
              <w:top w:val="nil"/>
              <w:left w:val="nil"/>
              <w:bottom w:val="nil"/>
              <w:right w:val="nil"/>
            </w:tcBorders>
            <w:shd w:val="clear" w:color="000000" w:fill="E7E6E6"/>
            <w:noWrap/>
            <w:vAlign w:val="bottom"/>
            <w:hideMark/>
          </w:tcPr>
          <w:p w14:paraId="3F44CFA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0.22 (0.07, 0.37)</w:t>
            </w:r>
          </w:p>
        </w:tc>
        <w:tc>
          <w:tcPr>
            <w:tcW w:w="1800" w:type="dxa"/>
            <w:tcBorders>
              <w:top w:val="nil"/>
              <w:left w:val="nil"/>
              <w:bottom w:val="nil"/>
              <w:right w:val="nil"/>
            </w:tcBorders>
            <w:shd w:val="clear" w:color="auto" w:fill="auto"/>
            <w:noWrap/>
            <w:vAlign w:val="bottom"/>
            <w:hideMark/>
          </w:tcPr>
          <w:p w14:paraId="4DDE797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0.35 (0.18, 0.52)</w:t>
            </w:r>
          </w:p>
        </w:tc>
        <w:tc>
          <w:tcPr>
            <w:tcW w:w="1800" w:type="dxa"/>
            <w:tcBorders>
              <w:top w:val="nil"/>
              <w:left w:val="nil"/>
              <w:bottom w:val="nil"/>
              <w:right w:val="nil"/>
            </w:tcBorders>
            <w:shd w:val="clear" w:color="auto" w:fill="auto"/>
            <w:noWrap/>
            <w:vAlign w:val="bottom"/>
            <w:hideMark/>
          </w:tcPr>
          <w:p w14:paraId="6AE63DC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0.12 (0.03, 0.22)</w:t>
            </w:r>
          </w:p>
        </w:tc>
      </w:tr>
      <w:tr w:rsidR="002C5B90" w:rsidRPr="002C5B90" w14:paraId="7F3CFCA1" w14:textId="77777777" w:rsidTr="002C5B90">
        <w:trPr>
          <w:trHeight w:val="255"/>
          <w:jc w:val="center"/>
        </w:trPr>
        <w:tc>
          <w:tcPr>
            <w:tcW w:w="783" w:type="dxa"/>
            <w:vMerge/>
            <w:tcBorders>
              <w:top w:val="nil"/>
              <w:left w:val="nil"/>
              <w:bottom w:val="single" w:sz="4" w:space="0" w:color="000000"/>
              <w:right w:val="nil"/>
            </w:tcBorders>
            <w:vAlign w:val="center"/>
            <w:hideMark/>
          </w:tcPr>
          <w:p w14:paraId="52080C53"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9CDBB0D"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Omega6 fatty acids</w:t>
            </w:r>
          </w:p>
        </w:tc>
        <w:tc>
          <w:tcPr>
            <w:tcW w:w="1783" w:type="dxa"/>
            <w:tcBorders>
              <w:top w:val="nil"/>
              <w:left w:val="nil"/>
              <w:bottom w:val="nil"/>
              <w:right w:val="nil"/>
            </w:tcBorders>
            <w:shd w:val="clear" w:color="000000" w:fill="E7E6E6"/>
            <w:noWrap/>
            <w:vAlign w:val="bottom"/>
            <w:hideMark/>
          </w:tcPr>
          <w:p w14:paraId="048D8E9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0.18 (-0.09, 0.46)</w:t>
            </w:r>
          </w:p>
        </w:tc>
        <w:tc>
          <w:tcPr>
            <w:tcW w:w="1850" w:type="dxa"/>
            <w:tcBorders>
              <w:top w:val="nil"/>
              <w:left w:val="nil"/>
              <w:bottom w:val="nil"/>
              <w:right w:val="nil"/>
            </w:tcBorders>
            <w:shd w:val="clear" w:color="000000" w:fill="E7E6E6"/>
            <w:noWrap/>
            <w:vAlign w:val="bottom"/>
            <w:hideMark/>
          </w:tcPr>
          <w:p w14:paraId="45A4A29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(-0.30, 0.28)</w:t>
            </w:r>
          </w:p>
        </w:tc>
        <w:tc>
          <w:tcPr>
            <w:tcW w:w="1850" w:type="dxa"/>
            <w:tcBorders>
              <w:top w:val="nil"/>
              <w:left w:val="nil"/>
              <w:bottom w:val="nil"/>
              <w:right w:val="nil"/>
            </w:tcBorders>
            <w:shd w:val="clear" w:color="000000" w:fill="E7E6E6"/>
            <w:noWrap/>
            <w:vAlign w:val="bottom"/>
            <w:hideMark/>
          </w:tcPr>
          <w:p w14:paraId="57FDF28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0.17 (-0.15, 0.49)</w:t>
            </w:r>
          </w:p>
        </w:tc>
        <w:tc>
          <w:tcPr>
            <w:tcW w:w="1850" w:type="dxa"/>
            <w:tcBorders>
              <w:top w:val="nil"/>
              <w:left w:val="nil"/>
              <w:bottom w:val="nil"/>
              <w:right w:val="nil"/>
            </w:tcBorders>
            <w:shd w:val="clear" w:color="000000" w:fill="E7E6E6"/>
            <w:noWrap/>
            <w:vAlign w:val="bottom"/>
            <w:hideMark/>
          </w:tcPr>
          <w:p w14:paraId="444E6BC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(-0.35, 0.23)</w:t>
            </w:r>
          </w:p>
        </w:tc>
        <w:tc>
          <w:tcPr>
            <w:tcW w:w="1800" w:type="dxa"/>
            <w:tcBorders>
              <w:top w:val="nil"/>
              <w:left w:val="nil"/>
              <w:bottom w:val="nil"/>
              <w:right w:val="nil"/>
            </w:tcBorders>
            <w:shd w:val="clear" w:color="auto" w:fill="auto"/>
            <w:noWrap/>
            <w:vAlign w:val="bottom"/>
            <w:hideMark/>
          </w:tcPr>
          <w:p w14:paraId="0F8899D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0.22 (-0.17, 0.62)</w:t>
            </w:r>
          </w:p>
        </w:tc>
        <w:tc>
          <w:tcPr>
            <w:tcW w:w="1800" w:type="dxa"/>
            <w:tcBorders>
              <w:top w:val="nil"/>
              <w:left w:val="nil"/>
              <w:bottom w:val="nil"/>
              <w:right w:val="nil"/>
            </w:tcBorders>
            <w:shd w:val="clear" w:color="auto" w:fill="auto"/>
            <w:noWrap/>
            <w:vAlign w:val="bottom"/>
            <w:hideMark/>
          </w:tcPr>
          <w:p w14:paraId="0683897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0.14 (-0.08, 0.36)</w:t>
            </w:r>
          </w:p>
        </w:tc>
      </w:tr>
      <w:tr w:rsidR="002C5B90" w:rsidRPr="002C5B90" w14:paraId="10CC735E" w14:textId="77777777" w:rsidTr="002C5B90">
        <w:trPr>
          <w:trHeight w:val="255"/>
          <w:jc w:val="center"/>
        </w:trPr>
        <w:tc>
          <w:tcPr>
            <w:tcW w:w="783" w:type="dxa"/>
            <w:vMerge/>
            <w:tcBorders>
              <w:top w:val="nil"/>
              <w:left w:val="nil"/>
              <w:bottom w:val="single" w:sz="4" w:space="0" w:color="000000"/>
              <w:right w:val="nil"/>
            </w:tcBorders>
            <w:vAlign w:val="center"/>
            <w:hideMark/>
          </w:tcPr>
          <w:p w14:paraId="61B4B65B"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CC4A34A"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Omega6:total FAs</w:t>
            </w:r>
          </w:p>
        </w:tc>
        <w:tc>
          <w:tcPr>
            <w:tcW w:w="1783" w:type="dxa"/>
            <w:tcBorders>
              <w:top w:val="nil"/>
              <w:left w:val="nil"/>
              <w:bottom w:val="nil"/>
              <w:right w:val="nil"/>
            </w:tcBorders>
            <w:shd w:val="clear" w:color="000000" w:fill="E7E6E6"/>
            <w:noWrap/>
            <w:vAlign w:val="bottom"/>
            <w:hideMark/>
          </w:tcPr>
          <w:p w14:paraId="4EB92CB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1.27 (-0.58, 3.12)</w:t>
            </w:r>
          </w:p>
        </w:tc>
        <w:tc>
          <w:tcPr>
            <w:tcW w:w="1850" w:type="dxa"/>
            <w:tcBorders>
              <w:top w:val="nil"/>
              <w:left w:val="nil"/>
              <w:bottom w:val="nil"/>
              <w:right w:val="nil"/>
            </w:tcBorders>
            <w:shd w:val="clear" w:color="000000" w:fill="E7E6E6"/>
            <w:noWrap/>
            <w:vAlign w:val="bottom"/>
            <w:hideMark/>
          </w:tcPr>
          <w:p w14:paraId="30F64D5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1.10 (-0.81, 3.01)</w:t>
            </w:r>
          </w:p>
        </w:tc>
        <w:tc>
          <w:tcPr>
            <w:tcW w:w="1850" w:type="dxa"/>
            <w:tcBorders>
              <w:top w:val="nil"/>
              <w:left w:val="nil"/>
              <w:bottom w:val="nil"/>
              <w:right w:val="nil"/>
            </w:tcBorders>
            <w:shd w:val="clear" w:color="000000" w:fill="E7E6E6"/>
            <w:noWrap/>
            <w:vAlign w:val="bottom"/>
            <w:hideMark/>
          </w:tcPr>
          <w:p w14:paraId="7402C88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1.13 (-0.98, 3.24)</w:t>
            </w:r>
          </w:p>
        </w:tc>
        <w:tc>
          <w:tcPr>
            <w:tcW w:w="1850" w:type="dxa"/>
            <w:tcBorders>
              <w:top w:val="nil"/>
              <w:left w:val="nil"/>
              <w:bottom w:val="nil"/>
              <w:right w:val="nil"/>
            </w:tcBorders>
            <w:shd w:val="clear" w:color="000000" w:fill="E7E6E6"/>
            <w:noWrap/>
            <w:vAlign w:val="bottom"/>
            <w:hideMark/>
          </w:tcPr>
          <w:p w14:paraId="29D45B9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3.10 (1.20, 5.00)</w:t>
            </w:r>
          </w:p>
        </w:tc>
        <w:tc>
          <w:tcPr>
            <w:tcW w:w="1800" w:type="dxa"/>
            <w:tcBorders>
              <w:top w:val="nil"/>
              <w:left w:val="nil"/>
              <w:bottom w:val="nil"/>
              <w:right w:val="nil"/>
            </w:tcBorders>
            <w:shd w:val="clear" w:color="auto" w:fill="auto"/>
            <w:noWrap/>
            <w:vAlign w:val="bottom"/>
            <w:hideMark/>
          </w:tcPr>
          <w:p w14:paraId="52CA29E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1.53 (-0.51, 3.57)</w:t>
            </w:r>
          </w:p>
        </w:tc>
        <w:tc>
          <w:tcPr>
            <w:tcW w:w="1800" w:type="dxa"/>
            <w:tcBorders>
              <w:top w:val="nil"/>
              <w:left w:val="nil"/>
              <w:bottom w:val="nil"/>
              <w:right w:val="nil"/>
            </w:tcBorders>
            <w:shd w:val="clear" w:color="auto" w:fill="auto"/>
            <w:noWrap/>
            <w:vAlign w:val="bottom"/>
            <w:hideMark/>
          </w:tcPr>
          <w:p w14:paraId="30B7A89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1.06 (-0.06, 2.19)</w:t>
            </w:r>
          </w:p>
        </w:tc>
      </w:tr>
      <w:tr w:rsidR="002C5B90" w:rsidRPr="002C5B90" w14:paraId="66065C9B" w14:textId="77777777" w:rsidTr="002C5B90">
        <w:trPr>
          <w:trHeight w:val="255"/>
          <w:jc w:val="center"/>
        </w:trPr>
        <w:tc>
          <w:tcPr>
            <w:tcW w:w="783" w:type="dxa"/>
            <w:vMerge/>
            <w:tcBorders>
              <w:top w:val="nil"/>
              <w:left w:val="nil"/>
              <w:bottom w:val="single" w:sz="4" w:space="0" w:color="000000"/>
              <w:right w:val="nil"/>
            </w:tcBorders>
            <w:vAlign w:val="center"/>
            <w:hideMark/>
          </w:tcPr>
          <w:p w14:paraId="0E7298F2"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D622D71"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18:2, linoleic acid</w:t>
            </w:r>
          </w:p>
        </w:tc>
        <w:tc>
          <w:tcPr>
            <w:tcW w:w="1783" w:type="dxa"/>
            <w:tcBorders>
              <w:top w:val="nil"/>
              <w:left w:val="nil"/>
              <w:bottom w:val="nil"/>
              <w:right w:val="nil"/>
            </w:tcBorders>
            <w:shd w:val="clear" w:color="000000" w:fill="E7E6E6"/>
            <w:noWrap/>
            <w:vAlign w:val="bottom"/>
            <w:hideMark/>
          </w:tcPr>
          <w:p w14:paraId="1A76245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0.18 (-0.09, 0.45)</w:t>
            </w:r>
          </w:p>
        </w:tc>
        <w:tc>
          <w:tcPr>
            <w:tcW w:w="1850" w:type="dxa"/>
            <w:tcBorders>
              <w:top w:val="nil"/>
              <w:left w:val="nil"/>
              <w:bottom w:val="nil"/>
              <w:right w:val="nil"/>
            </w:tcBorders>
            <w:shd w:val="clear" w:color="000000" w:fill="E7E6E6"/>
            <w:noWrap/>
            <w:vAlign w:val="bottom"/>
            <w:hideMark/>
          </w:tcPr>
          <w:p w14:paraId="415DD53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(-0.29, 0.26)</w:t>
            </w:r>
          </w:p>
        </w:tc>
        <w:tc>
          <w:tcPr>
            <w:tcW w:w="1850" w:type="dxa"/>
            <w:tcBorders>
              <w:top w:val="nil"/>
              <w:left w:val="nil"/>
              <w:bottom w:val="nil"/>
              <w:right w:val="nil"/>
            </w:tcBorders>
            <w:shd w:val="clear" w:color="000000" w:fill="E7E6E6"/>
            <w:noWrap/>
            <w:vAlign w:val="bottom"/>
            <w:hideMark/>
          </w:tcPr>
          <w:p w14:paraId="47CA234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0.12 (-0.19, 0.42)</w:t>
            </w:r>
          </w:p>
        </w:tc>
        <w:tc>
          <w:tcPr>
            <w:tcW w:w="1850" w:type="dxa"/>
            <w:tcBorders>
              <w:top w:val="nil"/>
              <w:left w:val="nil"/>
              <w:bottom w:val="nil"/>
              <w:right w:val="nil"/>
            </w:tcBorders>
            <w:shd w:val="clear" w:color="000000" w:fill="E7E6E6"/>
            <w:noWrap/>
            <w:vAlign w:val="bottom"/>
            <w:hideMark/>
          </w:tcPr>
          <w:p w14:paraId="30B85BB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(-0.37, 0.17)</w:t>
            </w:r>
          </w:p>
        </w:tc>
        <w:tc>
          <w:tcPr>
            <w:tcW w:w="1800" w:type="dxa"/>
            <w:tcBorders>
              <w:top w:val="nil"/>
              <w:left w:val="nil"/>
              <w:bottom w:val="nil"/>
              <w:right w:val="nil"/>
            </w:tcBorders>
            <w:shd w:val="clear" w:color="auto" w:fill="auto"/>
            <w:noWrap/>
            <w:vAlign w:val="bottom"/>
            <w:hideMark/>
          </w:tcPr>
          <w:p w14:paraId="2BA4790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(-0.28, 0.46)</w:t>
            </w:r>
          </w:p>
        </w:tc>
        <w:tc>
          <w:tcPr>
            <w:tcW w:w="1800" w:type="dxa"/>
            <w:tcBorders>
              <w:top w:val="nil"/>
              <w:left w:val="nil"/>
              <w:bottom w:val="nil"/>
              <w:right w:val="nil"/>
            </w:tcBorders>
            <w:shd w:val="clear" w:color="auto" w:fill="auto"/>
            <w:noWrap/>
            <w:vAlign w:val="bottom"/>
            <w:hideMark/>
          </w:tcPr>
          <w:p w14:paraId="5FC364F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(-0.11, 0.30)</w:t>
            </w:r>
          </w:p>
        </w:tc>
      </w:tr>
      <w:tr w:rsidR="002C5B90" w:rsidRPr="002C5B90" w14:paraId="684CA115" w14:textId="77777777" w:rsidTr="002C5B90">
        <w:trPr>
          <w:trHeight w:val="255"/>
          <w:jc w:val="center"/>
        </w:trPr>
        <w:tc>
          <w:tcPr>
            <w:tcW w:w="783" w:type="dxa"/>
            <w:vMerge/>
            <w:tcBorders>
              <w:top w:val="nil"/>
              <w:left w:val="nil"/>
              <w:bottom w:val="single" w:sz="4" w:space="0" w:color="000000"/>
              <w:right w:val="nil"/>
            </w:tcBorders>
            <w:vAlign w:val="center"/>
            <w:hideMark/>
          </w:tcPr>
          <w:p w14:paraId="1D1B9B93"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72C1425"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Linoleic:total FAs</w:t>
            </w:r>
          </w:p>
        </w:tc>
        <w:tc>
          <w:tcPr>
            <w:tcW w:w="1783" w:type="dxa"/>
            <w:tcBorders>
              <w:top w:val="nil"/>
              <w:left w:val="nil"/>
              <w:bottom w:val="nil"/>
              <w:right w:val="nil"/>
            </w:tcBorders>
            <w:shd w:val="clear" w:color="000000" w:fill="E7E6E6"/>
            <w:noWrap/>
            <w:vAlign w:val="bottom"/>
            <w:hideMark/>
          </w:tcPr>
          <w:p w14:paraId="010D9CB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1.35 (-0.57, 3.27)</w:t>
            </w:r>
          </w:p>
        </w:tc>
        <w:tc>
          <w:tcPr>
            <w:tcW w:w="1850" w:type="dxa"/>
            <w:tcBorders>
              <w:top w:val="nil"/>
              <w:left w:val="nil"/>
              <w:bottom w:val="nil"/>
              <w:right w:val="nil"/>
            </w:tcBorders>
            <w:shd w:val="clear" w:color="000000" w:fill="E7E6E6"/>
            <w:noWrap/>
            <w:vAlign w:val="bottom"/>
            <w:hideMark/>
          </w:tcPr>
          <w:p w14:paraId="0241168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0.81 (-1.16, 2.79)</w:t>
            </w:r>
          </w:p>
        </w:tc>
        <w:tc>
          <w:tcPr>
            <w:tcW w:w="1850" w:type="dxa"/>
            <w:tcBorders>
              <w:top w:val="nil"/>
              <w:left w:val="nil"/>
              <w:bottom w:val="nil"/>
              <w:right w:val="nil"/>
            </w:tcBorders>
            <w:shd w:val="clear" w:color="000000" w:fill="E7E6E6"/>
            <w:noWrap/>
            <w:vAlign w:val="bottom"/>
            <w:hideMark/>
          </w:tcPr>
          <w:p w14:paraId="160B20C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0.68 (-1.50, 2.86)</w:t>
            </w:r>
          </w:p>
        </w:tc>
        <w:tc>
          <w:tcPr>
            <w:tcW w:w="1850" w:type="dxa"/>
            <w:tcBorders>
              <w:top w:val="nil"/>
              <w:left w:val="nil"/>
              <w:bottom w:val="nil"/>
              <w:right w:val="nil"/>
            </w:tcBorders>
            <w:shd w:val="clear" w:color="000000" w:fill="E7E6E6"/>
            <w:noWrap/>
            <w:vAlign w:val="bottom"/>
            <w:hideMark/>
          </w:tcPr>
          <w:p w14:paraId="43F5337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2.11 (0.15, 4.07)</w:t>
            </w:r>
          </w:p>
        </w:tc>
        <w:tc>
          <w:tcPr>
            <w:tcW w:w="1800" w:type="dxa"/>
            <w:tcBorders>
              <w:top w:val="nil"/>
              <w:left w:val="nil"/>
              <w:bottom w:val="nil"/>
              <w:right w:val="nil"/>
            </w:tcBorders>
            <w:shd w:val="clear" w:color="auto" w:fill="auto"/>
            <w:noWrap/>
            <w:vAlign w:val="bottom"/>
            <w:hideMark/>
          </w:tcPr>
          <w:p w14:paraId="30C349A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0.42 (-1.75, 2.58)</w:t>
            </w:r>
          </w:p>
        </w:tc>
        <w:tc>
          <w:tcPr>
            <w:tcW w:w="1800" w:type="dxa"/>
            <w:tcBorders>
              <w:top w:val="nil"/>
              <w:left w:val="nil"/>
              <w:bottom w:val="nil"/>
              <w:right w:val="nil"/>
            </w:tcBorders>
            <w:shd w:val="clear" w:color="auto" w:fill="auto"/>
            <w:noWrap/>
            <w:vAlign w:val="bottom"/>
            <w:hideMark/>
          </w:tcPr>
          <w:p w14:paraId="4EECAA4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0.63 (-0.56, 1.83)</w:t>
            </w:r>
          </w:p>
        </w:tc>
      </w:tr>
      <w:tr w:rsidR="002C5B90" w:rsidRPr="002C5B90" w14:paraId="5691FFDE" w14:textId="77777777" w:rsidTr="002C5B90">
        <w:trPr>
          <w:trHeight w:val="255"/>
          <w:jc w:val="center"/>
        </w:trPr>
        <w:tc>
          <w:tcPr>
            <w:tcW w:w="783" w:type="dxa"/>
            <w:vMerge/>
            <w:tcBorders>
              <w:top w:val="nil"/>
              <w:left w:val="nil"/>
              <w:bottom w:val="single" w:sz="4" w:space="0" w:color="000000"/>
              <w:right w:val="nil"/>
            </w:tcBorders>
            <w:vAlign w:val="center"/>
            <w:hideMark/>
          </w:tcPr>
          <w:p w14:paraId="5ECC8D2D"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850DC6C"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Total cholines</w:t>
            </w:r>
          </w:p>
        </w:tc>
        <w:tc>
          <w:tcPr>
            <w:tcW w:w="1783" w:type="dxa"/>
            <w:tcBorders>
              <w:top w:val="nil"/>
              <w:left w:val="nil"/>
              <w:bottom w:val="nil"/>
              <w:right w:val="nil"/>
            </w:tcBorders>
            <w:shd w:val="clear" w:color="000000" w:fill="E7E6E6"/>
            <w:noWrap/>
            <w:vAlign w:val="bottom"/>
            <w:hideMark/>
          </w:tcPr>
          <w:p w14:paraId="01251CB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(-0.13, 0.17)</w:t>
            </w:r>
          </w:p>
        </w:tc>
        <w:tc>
          <w:tcPr>
            <w:tcW w:w="1850" w:type="dxa"/>
            <w:tcBorders>
              <w:top w:val="nil"/>
              <w:left w:val="nil"/>
              <w:bottom w:val="nil"/>
              <w:right w:val="nil"/>
            </w:tcBorders>
            <w:shd w:val="clear" w:color="000000" w:fill="E7E6E6"/>
            <w:noWrap/>
            <w:vAlign w:val="bottom"/>
            <w:hideMark/>
          </w:tcPr>
          <w:p w14:paraId="07CB472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(-0.18, 0.12)</w:t>
            </w:r>
          </w:p>
        </w:tc>
        <w:tc>
          <w:tcPr>
            <w:tcW w:w="1850" w:type="dxa"/>
            <w:tcBorders>
              <w:top w:val="nil"/>
              <w:left w:val="nil"/>
              <w:bottom w:val="nil"/>
              <w:right w:val="nil"/>
            </w:tcBorders>
            <w:shd w:val="clear" w:color="000000" w:fill="E7E6E6"/>
            <w:noWrap/>
            <w:vAlign w:val="bottom"/>
            <w:hideMark/>
          </w:tcPr>
          <w:p w14:paraId="1C75CFF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(-0.09, 0.25)</w:t>
            </w:r>
          </w:p>
        </w:tc>
        <w:tc>
          <w:tcPr>
            <w:tcW w:w="1850" w:type="dxa"/>
            <w:tcBorders>
              <w:top w:val="nil"/>
              <w:left w:val="nil"/>
              <w:bottom w:val="nil"/>
              <w:right w:val="nil"/>
            </w:tcBorders>
            <w:shd w:val="clear" w:color="000000" w:fill="E7E6E6"/>
            <w:noWrap/>
            <w:vAlign w:val="bottom"/>
            <w:hideMark/>
          </w:tcPr>
          <w:p w14:paraId="6EB7A3B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(-0.18, 0.13)</w:t>
            </w:r>
          </w:p>
        </w:tc>
        <w:tc>
          <w:tcPr>
            <w:tcW w:w="1800" w:type="dxa"/>
            <w:tcBorders>
              <w:top w:val="nil"/>
              <w:left w:val="nil"/>
              <w:bottom w:val="nil"/>
              <w:right w:val="nil"/>
            </w:tcBorders>
            <w:shd w:val="clear" w:color="auto" w:fill="auto"/>
            <w:noWrap/>
            <w:vAlign w:val="bottom"/>
            <w:hideMark/>
          </w:tcPr>
          <w:p w14:paraId="16114E8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0.28 (0.05, 0.50)</w:t>
            </w:r>
          </w:p>
        </w:tc>
        <w:tc>
          <w:tcPr>
            <w:tcW w:w="1800" w:type="dxa"/>
            <w:tcBorders>
              <w:top w:val="nil"/>
              <w:left w:val="nil"/>
              <w:bottom w:val="nil"/>
              <w:right w:val="nil"/>
            </w:tcBorders>
            <w:shd w:val="clear" w:color="auto" w:fill="auto"/>
            <w:noWrap/>
            <w:vAlign w:val="bottom"/>
            <w:hideMark/>
          </w:tcPr>
          <w:p w14:paraId="30FF8B5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0.13 (0.01, 0.25)</w:t>
            </w:r>
          </w:p>
        </w:tc>
      </w:tr>
      <w:tr w:rsidR="002C5B90" w:rsidRPr="002C5B90" w14:paraId="02DA392E" w14:textId="77777777" w:rsidTr="002C5B90">
        <w:trPr>
          <w:trHeight w:val="255"/>
          <w:jc w:val="center"/>
        </w:trPr>
        <w:tc>
          <w:tcPr>
            <w:tcW w:w="783" w:type="dxa"/>
            <w:vMerge/>
            <w:tcBorders>
              <w:top w:val="nil"/>
              <w:left w:val="nil"/>
              <w:bottom w:val="single" w:sz="4" w:space="0" w:color="000000"/>
              <w:right w:val="nil"/>
            </w:tcBorders>
            <w:vAlign w:val="center"/>
            <w:hideMark/>
          </w:tcPr>
          <w:p w14:paraId="3A11D15F"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89A0EAA"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Phosphatidylcholine</w:t>
            </w:r>
          </w:p>
        </w:tc>
        <w:tc>
          <w:tcPr>
            <w:tcW w:w="1783" w:type="dxa"/>
            <w:tcBorders>
              <w:top w:val="nil"/>
              <w:left w:val="nil"/>
              <w:bottom w:val="nil"/>
              <w:right w:val="nil"/>
            </w:tcBorders>
            <w:shd w:val="clear" w:color="000000" w:fill="E7E6E6"/>
            <w:noWrap/>
            <w:vAlign w:val="bottom"/>
            <w:hideMark/>
          </w:tcPr>
          <w:p w14:paraId="293171D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(-0.16, 0.14)</w:t>
            </w:r>
          </w:p>
        </w:tc>
        <w:tc>
          <w:tcPr>
            <w:tcW w:w="1850" w:type="dxa"/>
            <w:tcBorders>
              <w:top w:val="nil"/>
              <w:left w:val="nil"/>
              <w:bottom w:val="nil"/>
              <w:right w:val="nil"/>
            </w:tcBorders>
            <w:shd w:val="clear" w:color="000000" w:fill="E7E6E6"/>
            <w:noWrap/>
            <w:vAlign w:val="bottom"/>
            <w:hideMark/>
          </w:tcPr>
          <w:p w14:paraId="68E9160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(-0.21, 0.10)</w:t>
            </w:r>
          </w:p>
        </w:tc>
        <w:tc>
          <w:tcPr>
            <w:tcW w:w="1850" w:type="dxa"/>
            <w:tcBorders>
              <w:top w:val="nil"/>
              <w:left w:val="nil"/>
              <w:bottom w:val="nil"/>
              <w:right w:val="nil"/>
            </w:tcBorders>
            <w:shd w:val="clear" w:color="000000" w:fill="E7E6E6"/>
            <w:noWrap/>
            <w:vAlign w:val="bottom"/>
            <w:hideMark/>
          </w:tcPr>
          <w:p w14:paraId="50FEEAF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(-0.15, 0.20)</w:t>
            </w:r>
          </w:p>
        </w:tc>
        <w:tc>
          <w:tcPr>
            <w:tcW w:w="1850" w:type="dxa"/>
            <w:tcBorders>
              <w:top w:val="nil"/>
              <w:left w:val="nil"/>
              <w:bottom w:val="nil"/>
              <w:right w:val="nil"/>
            </w:tcBorders>
            <w:shd w:val="clear" w:color="000000" w:fill="E7E6E6"/>
            <w:noWrap/>
            <w:vAlign w:val="bottom"/>
            <w:hideMark/>
          </w:tcPr>
          <w:p w14:paraId="5E8949E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(-0.23, 0.08)</w:t>
            </w:r>
          </w:p>
        </w:tc>
        <w:tc>
          <w:tcPr>
            <w:tcW w:w="1800" w:type="dxa"/>
            <w:tcBorders>
              <w:top w:val="nil"/>
              <w:left w:val="nil"/>
              <w:bottom w:val="nil"/>
              <w:right w:val="nil"/>
            </w:tcBorders>
            <w:shd w:val="clear" w:color="auto" w:fill="auto"/>
            <w:noWrap/>
            <w:vAlign w:val="bottom"/>
            <w:hideMark/>
          </w:tcPr>
          <w:p w14:paraId="53E49E3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0.24 (0.03, 0.46)</w:t>
            </w:r>
          </w:p>
        </w:tc>
        <w:tc>
          <w:tcPr>
            <w:tcW w:w="1800" w:type="dxa"/>
            <w:tcBorders>
              <w:top w:val="nil"/>
              <w:left w:val="nil"/>
              <w:bottom w:val="nil"/>
              <w:right w:val="nil"/>
            </w:tcBorders>
            <w:shd w:val="clear" w:color="auto" w:fill="auto"/>
            <w:noWrap/>
            <w:vAlign w:val="bottom"/>
            <w:hideMark/>
          </w:tcPr>
          <w:p w14:paraId="0495D35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(-0.01, 0.22)</w:t>
            </w:r>
          </w:p>
        </w:tc>
      </w:tr>
      <w:tr w:rsidR="002C5B90" w:rsidRPr="002C5B90" w14:paraId="5FF7399A" w14:textId="77777777" w:rsidTr="002C5B90">
        <w:trPr>
          <w:trHeight w:val="255"/>
          <w:jc w:val="center"/>
        </w:trPr>
        <w:tc>
          <w:tcPr>
            <w:tcW w:w="783" w:type="dxa"/>
            <w:vMerge/>
            <w:tcBorders>
              <w:top w:val="nil"/>
              <w:left w:val="nil"/>
              <w:bottom w:val="single" w:sz="4" w:space="0" w:color="000000"/>
              <w:right w:val="nil"/>
            </w:tcBorders>
            <w:vAlign w:val="center"/>
            <w:hideMark/>
          </w:tcPr>
          <w:p w14:paraId="08D05B80"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single" w:sz="4" w:space="0" w:color="auto"/>
              <w:right w:val="nil"/>
            </w:tcBorders>
            <w:shd w:val="clear" w:color="auto" w:fill="auto"/>
            <w:noWrap/>
            <w:vAlign w:val="bottom"/>
            <w:hideMark/>
          </w:tcPr>
          <w:p w14:paraId="3C530369"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Sphingomyelins</w:t>
            </w:r>
          </w:p>
        </w:tc>
        <w:tc>
          <w:tcPr>
            <w:tcW w:w="1783" w:type="dxa"/>
            <w:tcBorders>
              <w:top w:val="nil"/>
              <w:left w:val="nil"/>
              <w:bottom w:val="single" w:sz="4" w:space="0" w:color="auto"/>
              <w:right w:val="nil"/>
            </w:tcBorders>
            <w:shd w:val="clear" w:color="000000" w:fill="E7E6E6"/>
            <w:noWrap/>
            <w:vAlign w:val="bottom"/>
            <w:hideMark/>
          </w:tcPr>
          <w:p w14:paraId="57B6AFA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(-0.01, 0.06)</w:t>
            </w:r>
          </w:p>
        </w:tc>
        <w:tc>
          <w:tcPr>
            <w:tcW w:w="1850" w:type="dxa"/>
            <w:tcBorders>
              <w:top w:val="nil"/>
              <w:left w:val="nil"/>
              <w:bottom w:val="single" w:sz="4" w:space="0" w:color="auto"/>
              <w:right w:val="nil"/>
            </w:tcBorders>
            <w:shd w:val="clear" w:color="000000" w:fill="E7E6E6"/>
            <w:noWrap/>
            <w:vAlign w:val="bottom"/>
            <w:hideMark/>
          </w:tcPr>
          <w:p w14:paraId="167E308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0.05)</w:t>
            </w:r>
          </w:p>
        </w:tc>
        <w:tc>
          <w:tcPr>
            <w:tcW w:w="1850" w:type="dxa"/>
            <w:tcBorders>
              <w:top w:val="nil"/>
              <w:left w:val="nil"/>
              <w:bottom w:val="single" w:sz="4" w:space="0" w:color="auto"/>
              <w:right w:val="nil"/>
            </w:tcBorders>
            <w:shd w:val="clear" w:color="000000" w:fill="E7E6E6"/>
            <w:noWrap/>
            <w:vAlign w:val="bottom"/>
            <w:hideMark/>
          </w:tcPr>
          <w:p w14:paraId="02196D9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(-0.01, 0.08)</w:t>
            </w:r>
          </w:p>
        </w:tc>
        <w:tc>
          <w:tcPr>
            <w:tcW w:w="1850" w:type="dxa"/>
            <w:tcBorders>
              <w:top w:val="nil"/>
              <w:left w:val="nil"/>
              <w:bottom w:val="single" w:sz="4" w:space="0" w:color="auto"/>
              <w:right w:val="nil"/>
            </w:tcBorders>
            <w:shd w:val="clear" w:color="000000" w:fill="E7E6E6"/>
            <w:noWrap/>
            <w:vAlign w:val="bottom"/>
            <w:hideMark/>
          </w:tcPr>
          <w:p w14:paraId="248ED21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(-0.00, 0.07)</w:t>
            </w:r>
          </w:p>
        </w:tc>
        <w:tc>
          <w:tcPr>
            <w:tcW w:w="1800" w:type="dxa"/>
            <w:tcBorders>
              <w:top w:val="nil"/>
              <w:left w:val="nil"/>
              <w:bottom w:val="single" w:sz="4" w:space="0" w:color="auto"/>
              <w:right w:val="nil"/>
            </w:tcBorders>
            <w:shd w:val="clear" w:color="auto" w:fill="auto"/>
            <w:noWrap/>
            <w:vAlign w:val="bottom"/>
            <w:hideMark/>
          </w:tcPr>
          <w:p w14:paraId="161E7CB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(-0.00, 0.10)</w:t>
            </w:r>
          </w:p>
        </w:tc>
        <w:tc>
          <w:tcPr>
            <w:tcW w:w="1800" w:type="dxa"/>
            <w:tcBorders>
              <w:top w:val="nil"/>
              <w:left w:val="nil"/>
              <w:bottom w:val="single" w:sz="4" w:space="0" w:color="auto"/>
              <w:right w:val="nil"/>
            </w:tcBorders>
            <w:shd w:val="clear" w:color="auto" w:fill="auto"/>
            <w:noWrap/>
            <w:vAlign w:val="bottom"/>
            <w:hideMark/>
          </w:tcPr>
          <w:p w14:paraId="2AA390D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(-0.00, 0.05)</w:t>
            </w:r>
          </w:p>
        </w:tc>
      </w:tr>
      <w:tr w:rsidR="002C5B90" w:rsidRPr="002C5B90" w14:paraId="14BBDB98" w14:textId="77777777" w:rsidTr="002C5B90">
        <w:trPr>
          <w:trHeight w:val="255"/>
          <w:jc w:val="center"/>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2A69B21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Other</w:t>
            </w:r>
          </w:p>
        </w:tc>
        <w:tc>
          <w:tcPr>
            <w:tcW w:w="2594" w:type="dxa"/>
            <w:tcBorders>
              <w:top w:val="nil"/>
              <w:left w:val="nil"/>
              <w:bottom w:val="nil"/>
              <w:right w:val="nil"/>
            </w:tcBorders>
            <w:shd w:val="clear" w:color="auto" w:fill="auto"/>
            <w:noWrap/>
            <w:vAlign w:val="bottom"/>
            <w:hideMark/>
          </w:tcPr>
          <w:p w14:paraId="33E1304F"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ApoA1</w:t>
            </w:r>
          </w:p>
        </w:tc>
        <w:tc>
          <w:tcPr>
            <w:tcW w:w="1783" w:type="dxa"/>
            <w:tcBorders>
              <w:top w:val="nil"/>
              <w:left w:val="nil"/>
              <w:bottom w:val="nil"/>
              <w:right w:val="nil"/>
            </w:tcBorders>
            <w:shd w:val="clear" w:color="000000" w:fill="E7E6E6"/>
            <w:noWrap/>
            <w:vAlign w:val="bottom"/>
            <w:hideMark/>
          </w:tcPr>
          <w:p w14:paraId="6107236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(-0.05, 0.11)</w:t>
            </w:r>
          </w:p>
        </w:tc>
        <w:tc>
          <w:tcPr>
            <w:tcW w:w="1850" w:type="dxa"/>
            <w:tcBorders>
              <w:top w:val="nil"/>
              <w:left w:val="nil"/>
              <w:bottom w:val="nil"/>
              <w:right w:val="nil"/>
            </w:tcBorders>
            <w:shd w:val="clear" w:color="000000" w:fill="E7E6E6"/>
            <w:noWrap/>
            <w:vAlign w:val="bottom"/>
            <w:hideMark/>
          </w:tcPr>
          <w:p w14:paraId="69E55AE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(-0.05, 0.12)</w:t>
            </w:r>
          </w:p>
        </w:tc>
        <w:tc>
          <w:tcPr>
            <w:tcW w:w="1850" w:type="dxa"/>
            <w:tcBorders>
              <w:top w:val="nil"/>
              <w:left w:val="nil"/>
              <w:bottom w:val="nil"/>
              <w:right w:val="nil"/>
            </w:tcBorders>
            <w:shd w:val="clear" w:color="000000" w:fill="E7E6E6"/>
            <w:noWrap/>
            <w:vAlign w:val="bottom"/>
            <w:hideMark/>
          </w:tcPr>
          <w:p w14:paraId="1EDCB31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(-0.02, 0.17)</w:t>
            </w:r>
          </w:p>
        </w:tc>
        <w:tc>
          <w:tcPr>
            <w:tcW w:w="1850" w:type="dxa"/>
            <w:tcBorders>
              <w:top w:val="nil"/>
              <w:left w:val="nil"/>
              <w:bottom w:val="nil"/>
              <w:right w:val="nil"/>
            </w:tcBorders>
            <w:shd w:val="clear" w:color="000000" w:fill="E7E6E6"/>
            <w:noWrap/>
            <w:vAlign w:val="bottom"/>
            <w:hideMark/>
          </w:tcPr>
          <w:p w14:paraId="13CE960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(-0.03, 0.14)</w:t>
            </w:r>
          </w:p>
        </w:tc>
        <w:tc>
          <w:tcPr>
            <w:tcW w:w="1800" w:type="dxa"/>
            <w:tcBorders>
              <w:top w:val="nil"/>
              <w:left w:val="nil"/>
              <w:bottom w:val="nil"/>
              <w:right w:val="nil"/>
            </w:tcBorders>
            <w:shd w:val="clear" w:color="auto" w:fill="auto"/>
            <w:noWrap/>
            <w:vAlign w:val="bottom"/>
            <w:hideMark/>
          </w:tcPr>
          <w:p w14:paraId="775D5D6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0.17 (0.04, 0.30)</w:t>
            </w:r>
          </w:p>
        </w:tc>
        <w:tc>
          <w:tcPr>
            <w:tcW w:w="1800" w:type="dxa"/>
            <w:tcBorders>
              <w:top w:val="nil"/>
              <w:left w:val="nil"/>
              <w:bottom w:val="nil"/>
              <w:right w:val="nil"/>
            </w:tcBorders>
            <w:shd w:val="clear" w:color="auto" w:fill="auto"/>
            <w:noWrap/>
            <w:vAlign w:val="bottom"/>
            <w:hideMark/>
          </w:tcPr>
          <w:p w14:paraId="53D45B3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(0.01, 0.15)</w:t>
            </w:r>
          </w:p>
        </w:tc>
      </w:tr>
      <w:tr w:rsidR="002C5B90" w:rsidRPr="002C5B90" w14:paraId="5BD075CB" w14:textId="77777777" w:rsidTr="002C5B90">
        <w:trPr>
          <w:trHeight w:val="255"/>
          <w:jc w:val="center"/>
        </w:trPr>
        <w:tc>
          <w:tcPr>
            <w:tcW w:w="783" w:type="dxa"/>
            <w:vMerge/>
            <w:tcBorders>
              <w:top w:val="nil"/>
              <w:left w:val="nil"/>
              <w:bottom w:val="single" w:sz="4" w:space="0" w:color="000000"/>
              <w:right w:val="nil"/>
            </w:tcBorders>
            <w:vAlign w:val="center"/>
            <w:hideMark/>
          </w:tcPr>
          <w:p w14:paraId="05E419CF"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ABEC789"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ApoB</w:t>
            </w:r>
          </w:p>
        </w:tc>
        <w:tc>
          <w:tcPr>
            <w:tcW w:w="1783" w:type="dxa"/>
            <w:tcBorders>
              <w:top w:val="nil"/>
              <w:left w:val="nil"/>
              <w:bottom w:val="nil"/>
              <w:right w:val="nil"/>
            </w:tcBorders>
            <w:shd w:val="clear" w:color="000000" w:fill="E7E6E6"/>
            <w:noWrap/>
            <w:vAlign w:val="bottom"/>
            <w:hideMark/>
          </w:tcPr>
          <w:p w14:paraId="23F9822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(-0.07, 0.08)</w:t>
            </w:r>
          </w:p>
        </w:tc>
        <w:tc>
          <w:tcPr>
            <w:tcW w:w="1850" w:type="dxa"/>
            <w:tcBorders>
              <w:top w:val="nil"/>
              <w:left w:val="nil"/>
              <w:bottom w:val="nil"/>
              <w:right w:val="nil"/>
            </w:tcBorders>
            <w:shd w:val="clear" w:color="000000" w:fill="E7E6E6"/>
            <w:noWrap/>
            <w:vAlign w:val="bottom"/>
            <w:hideMark/>
          </w:tcPr>
          <w:p w14:paraId="3601D7A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(-0.12, 0.04)</w:t>
            </w:r>
          </w:p>
        </w:tc>
        <w:tc>
          <w:tcPr>
            <w:tcW w:w="1850" w:type="dxa"/>
            <w:tcBorders>
              <w:top w:val="nil"/>
              <w:left w:val="nil"/>
              <w:bottom w:val="nil"/>
              <w:right w:val="nil"/>
            </w:tcBorders>
            <w:shd w:val="clear" w:color="000000" w:fill="E7E6E6"/>
            <w:noWrap/>
            <w:vAlign w:val="bottom"/>
            <w:hideMark/>
          </w:tcPr>
          <w:p w14:paraId="7FBBB75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(-0.09, 0.08)</w:t>
            </w:r>
          </w:p>
        </w:tc>
        <w:tc>
          <w:tcPr>
            <w:tcW w:w="1850" w:type="dxa"/>
            <w:tcBorders>
              <w:top w:val="nil"/>
              <w:left w:val="nil"/>
              <w:bottom w:val="nil"/>
              <w:right w:val="nil"/>
            </w:tcBorders>
            <w:shd w:val="clear" w:color="000000" w:fill="E7E6E6"/>
            <w:noWrap/>
            <w:vAlign w:val="bottom"/>
            <w:hideMark/>
          </w:tcPr>
          <w:p w14:paraId="5F75D7A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(-0.15, 0.01)</w:t>
            </w:r>
          </w:p>
        </w:tc>
        <w:tc>
          <w:tcPr>
            <w:tcW w:w="1800" w:type="dxa"/>
            <w:tcBorders>
              <w:top w:val="nil"/>
              <w:left w:val="nil"/>
              <w:bottom w:val="nil"/>
              <w:right w:val="nil"/>
            </w:tcBorders>
            <w:shd w:val="clear" w:color="auto" w:fill="auto"/>
            <w:noWrap/>
            <w:vAlign w:val="bottom"/>
            <w:hideMark/>
          </w:tcPr>
          <w:p w14:paraId="46DFFBE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(-0.11, 0.13)</w:t>
            </w:r>
          </w:p>
        </w:tc>
        <w:tc>
          <w:tcPr>
            <w:tcW w:w="1800" w:type="dxa"/>
            <w:tcBorders>
              <w:top w:val="nil"/>
              <w:left w:val="nil"/>
              <w:bottom w:val="nil"/>
              <w:right w:val="nil"/>
            </w:tcBorders>
            <w:shd w:val="clear" w:color="auto" w:fill="auto"/>
            <w:noWrap/>
            <w:vAlign w:val="bottom"/>
            <w:hideMark/>
          </w:tcPr>
          <w:p w14:paraId="19D0015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(-0.07, 0.06)</w:t>
            </w:r>
          </w:p>
        </w:tc>
      </w:tr>
      <w:tr w:rsidR="002C5B90" w:rsidRPr="002C5B90" w14:paraId="676BE612" w14:textId="77777777" w:rsidTr="002C5B90">
        <w:trPr>
          <w:trHeight w:val="255"/>
          <w:jc w:val="center"/>
        </w:trPr>
        <w:tc>
          <w:tcPr>
            <w:tcW w:w="783" w:type="dxa"/>
            <w:vMerge/>
            <w:tcBorders>
              <w:top w:val="nil"/>
              <w:left w:val="nil"/>
              <w:bottom w:val="single" w:sz="4" w:space="0" w:color="000000"/>
              <w:right w:val="nil"/>
            </w:tcBorders>
            <w:vAlign w:val="center"/>
            <w:hideMark/>
          </w:tcPr>
          <w:p w14:paraId="6743CB01"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ECFD289"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ApoB:ApoA1</w:t>
            </w:r>
          </w:p>
        </w:tc>
        <w:tc>
          <w:tcPr>
            <w:tcW w:w="1783" w:type="dxa"/>
            <w:tcBorders>
              <w:top w:val="nil"/>
              <w:left w:val="nil"/>
              <w:bottom w:val="nil"/>
              <w:right w:val="nil"/>
            </w:tcBorders>
            <w:shd w:val="clear" w:color="000000" w:fill="E7E6E6"/>
            <w:noWrap/>
            <w:vAlign w:val="bottom"/>
            <w:hideMark/>
          </w:tcPr>
          <w:p w14:paraId="75CC9E3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(-0.07, 0.04)</w:t>
            </w:r>
          </w:p>
        </w:tc>
        <w:tc>
          <w:tcPr>
            <w:tcW w:w="1850" w:type="dxa"/>
            <w:tcBorders>
              <w:top w:val="nil"/>
              <w:left w:val="nil"/>
              <w:bottom w:val="nil"/>
              <w:right w:val="nil"/>
            </w:tcBorders>
            <w:shd w:val="clear" w:color="000000" w:fill="E7E6E6"/>
            <w:noWrap/>
            <w:vAlign w:val="bottom"/>
            <w:hideMark/>
          </w:tcPr>
          <w:p w14:paraId="45DDC87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(-0.10, 0.02)</w:t>
            </w:r>
          </w:p>
        </w:tc>
        <w:tc>
          <w:tcPr>
            <w:tcW w:w="1850" w:type="dxa"/>
            <w:tcBorders>
              <w:top w:val="nil"/>
              <w:left w:val="nil"/>
              <w:bottom w:val="nil"/>
              <w:right w:val="nil"/>
            </w:tcBorders>
            <w:shd w:val="clear" w:color="000000" w:fill="E7E6E6"/>
            <w:noWrap/>
            <w:vAlign w:val="bottom"/>
            <w:hideMark/>
          </w:tcPr>
          <w:p w14:paraId="68616C0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(-0.09, 0.03)</w:t>
            </w:r>
          </w:p>
        </w:tc>
        <w:tc>
          <w:tcPr>
            <w:tcW w:w="1850" w:type="dxa"/>
            <w:tcBorders>
              <w:top w:val="nil"/>
              <w:left w:val="nil"/>
              <w:bottom w:val="nil"/>
              <w:right w:val="nil"/>
            </w:tcBorders>
            <w:shd w:val="clear" w:color="000000" w:fill="E7E6E6"/>
            <w:noWrap/>
            <w:vAlign w:val="bottom"/>
            <w:hideMark/>
          </w:tcPr>
          <w:p w14:paraId="7C79413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(-0.13, -0.02)</w:t>
            </w:r>
          </w:p>
        </w:tc>
        <w:tc>
          <w:tcPr>
            <w:tcW w:w="1800" w:type="dxa"/>
            <w:tcBorders>
              <w:top w:val="nil"/>
              <w:left w:val="nil"/>
              <w:bottom w:val="nil"/>
              <w:right w:val="nil"/>
            </w:tcBorders>
            <w:shd w:val="clear" w:color="auto" w:fill="auto"/>
            <w:noWrap/>
            <w:vAlign w:val="bottom"/>
            <w:hideMark/>
          </w:tcPr>
          <w:p w14:paraId="52C7FFE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(-0.12, 0.03)</w:t>
            </w:r>
          </w:p>
        </w:tc>
        <w:tc>
          <w:tcPr>
            <w:tcW w:w="1800" w:type="dxa"/>
            <w:tcBorders>
              <w:top w:val="nil"/>
              <w:left w:val="nil"/>
              <w:bottom w:val="nil"/>
              <w:right w:val="nil"/>
            </w:tcBorders>
            <w:shd w:val="clear" w:color="auto" w:fill="auto"/>
            <w:noWrap/>
            <w:vAlign w:val="bottom"/>
            <w:hideMark/>
          </w:tcPr>
          <w:p w14:paraId="5DB0EC7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(-0.07, 0.02)</w:t>
            </w:r>
          </w:p>
        </w:tc>
      </w:tr>
      <w:tr w:rsidR="002C5B90" w:rsidRPr="002C5B90" w14:paraId="55EB6C7B" w14:textId="77777777" w:rsidTr="002C5B90">
        <w:trPr>
          <w:trHeight w:val="255"/>
          <w:jc w:val="center"/>
        </w:trPr>
        <w:tc>
          <w:tcPr>
            <w:tcW w:w="783" w:type="dxa"/>
            <w:vMerge/>
            <w:tcBorders>
              <w:top w:val="nil"/>
              <w:left w:val="nil"/>
              <w:bottom w:val="single" w:sz="4" w:space="0" w:color="000000"/>
              <w:right w:val="nil"/>
            </w:tcBorders>
            <w:vAlign w:val="center"/>
            <w:hideMark/>
          </w:tcPr>
          <w:p w14:paraId="316628C4"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736B415"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Pyruvate</w:t>
            </w:r>
          </w:p>
        </w:tc>
        <w:tc>
          <w:tcPr>
            <w:tcW w:w="1783" w:type="dxa"/>
            <w:tcBorders>
              <w:top w:val="nil"/>
              <w:left w:val="nil"/>
              <w:bottom w:val="nil"/>
              <w:right w:val="nil"/>
            </w:tcBorders>
            <w:shd w:val="clear" w:color="000000" w:fill="E7E6E6"/>
            <w:noWrap/>
            <w:vAlign w:val="bottom"/>
            <w:hideMark/>
          </w:tcPr>
          <w:p w14:paraId="48A74B0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0.01)</w:t>
            </w:r>
          </w:p>
        </w:tc>
        <w:tc>
          <w:tcPr>
            <w:tcW w:w="1850" w:type="dxa"/>
            <w:tcBorders>
              <w:top w:val="nil"/>
              <w:left w:val="nil"/>
              <w:bottom w:val="nil"/>
              <w:right w:val="nil"/>
            </w:tcBorders>
            <w:shd w:val="clear" w:color="000000" w:fill="E7E6E6"/>
            <w:noWrap/>
            <w:vAlign w:val="bottom"/>
            <w:hideMark/>
          </w:tcPr>
          <w:p w14:paraId="54F6AE6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0.00)</w:t>
            </w:r>
          </w:p>
        </w:tc>
        <w:tc>
          <w:tcPr>
            <w:tcW w:w="1850" w:type="dxa"/>
            <w:tcBorders>
              <w:top w:val="nil"/>
              <w:left w:val="nil"/>
              <w:bottom w:val="nil"/>
              <w:right w:val="nil"/>
            </w:tcBorders>
            <w:shd w:val="clear" w:color="000000" w:fill="E7E6E6"/>
            <w:noWrap/>
            <w:vAlign w:val="bottom"/>
            <w:hideMark/>
          </w:tcPr>
          <w:p w14:paraId="168E65B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0.00)</w:t>
            </w:r>
          </w:p>
        </w:tc>
        <w:tc>
          <w:tcPr>
            <w:tcW w:w="1850" w:type="dxa"/>
            <w:tcBorders>
              <w:top w:val="nil"/>
              <w:left w:val="nil"/>
              <w:bottom w:val="nil"/>
              <w:right w:val="nil"/>
            </w:tcBorders>
            <w:shd w:val="clear" w:color="000000" w:fill="E7E6E6"/>
            <w:noWrap/>
            <w:vAlign w:val="bottom"/>
            <w:hideMark/>
          </w:tcPr>
          <w:p w14:paraId="6FE1CAD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0.00)</w:t>
            </w:r>
          </w:p>
        </w:tc>
        <w:tc>
          <w:tcPr>
            <w:tcW w:w="1800" w:type="dxa"/>
            <w:tcBorders>
              <w:top w:val="nil"/>
              <w:left w:val="nil"/>
              <w:bottom w:val="nil"/>
              <w:right w:val="nil"/>
            </w:tcBorders>
            <w:shd w:val="clear" w:color="auto" w:fill="auto"/>
            <w:noWrap/>
            <w:vAlign w:val="bottom"/>
            <w:hideMark/>
          </w:tcPr>
          <w:p w14:paraId="442F896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(-0.04, -0.00)</w:t>
            </w:r>
          </w:p>
        </w:tc>
        <w:tc>
          <w:tcPr>
            <w:tcW w:w="1800" w:type="dxa"/>
            <w:tcBorders>
              <w:top w:val="nil"/>
              <w:left w:val="nil"/>
              <w:bottom w:val="nil"/>
              <w:right w:val="nil"/>
            </w:tcBorders>
            <w:shd w:val="clear" w:color="auto" w:fill="auto"/>
            <w:noWrap/>
            <w:vAlign w:val="bottom"/>
            <w:hideMark/>
          </w:tcPr>
          <w:p w14:paraId="6EB5F7A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0.00)</w:t>
            </w:r>
          </w:p>
        </w:tc>
      </w:tr>
      <w:tr w:rsidR="002C5B90" w:rsidRPr="002C5B90" w14:paraId="28B93759" w14:textId="77777777" w:rsidTr="002C5B90">
        <w:trPr>
          <w:trHeight w:val="255"/>
          <w:jc w:val="center"/>
        </w:trPr>
        <w:tc>
          <w:tcPr>
            <w:tcW w:w="783" w:type="dxa"/>
            <w:vMerge/>
            <w:tcBorders>
              <w:top w:val="nil"/>
              <w:left w:val="nil"/>
              <w:bottom w:val="single" w:sz="4" w:space="0" w:color="000000"/>
              <w:right w:val="nil"/>
            </w:tcBorders>
            <w:vAlign w:val="center"/>
            <w:hideMark/>
          </w:tcPr>
          <w:p w14:paraId="43AD9335"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4F54100"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Citrate</w:t>
            </w:r>
          </w:p>
        </w:tc>
        <w:tc>
          <w:tcPr>
            <w:tcW w:w="1783" w:type="dxa"/>
            <w:tcBorders>
              <w:top w:val="nil"/>
              <w:left w:val="nil"/>
              <w:bottom w:val="nil"/>
              <w:right w:val="nil"/>
            </w:tcBorders>
            <w:shd w:val="clear" w:color="000000" w:fill="E7E6E6"/>
            <w:noWrap/>
            <w:vAlign w:val="bottom"/>
            <w:hideMark/>
          </w:tcPr>
          <w:p w14:paraId="7FCB9AA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40F8EA0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28372E5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67FA907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00" w:type="dxa"/>
            <w:tcBorders>
              <w:top w:val="nil"/>
              <w:left w:val="nil"/>
              <w:bottom w:val="nil"/>
              <w:right w:val="nil"/>
            </w:tcBorders>
            <w:shd w:val="clear" w:color="auto" w:fill="auto"/>
            <w:noWrap/>
            <w:vAlign w:val="bottom"/>
            <w:hideMark/>
          </w:tcPr>
          <w:p w14:paraId="1285B1B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0.00)</w:t>
            </w:r>
          </w:p>
        </w:tc>
        <w:tc>
          <w:tcPr>
            <w:tcW w:w="1800" w:type="dxa"/>
            <w:tcBorders>
              <w:top w:val="nil"/>
              <w:left w:val="nil"/>
              <w:bottom w:val="nil"/>
              <w:right w:val="nil"/>
            </w:tcBorders>
            <w:shd w:val="clear" w:color="auto" w:fill="auto"/>
            <w:noWrap/>
            <w:vAlign w:val="bottom"/>
            <w:hideMark/>
          </w:tcPr>
          <w:p w14:paraId="2DFEF2E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0.00)</w:t>
            </w:r>
          </w:p>
        </w:tc>
      </w:tr>
      <w:tr w:rsidR="002C5B90" w:rsidRPr="002C5B90" w14:paraId="118E2B53" w14:textId="77777777" w:rsidTr="002C5B90">
        <w:trPr>
          <w:trHeight w:val="255"/>
          <w:jc w:val="center"/>
        </w:trPr>
        <w:tc>
          <w:tcPr>
            <w:tcW w:w="783" w:type="dxa"/>
            <w:vMerge/>
            <w:tcBorders>
              <w:top w:val="nil"/>
              <w:left w:val="nil"/>
              <w:bottom w:val="single" w:sz="4" w:space="0" w:color="000000"/>
              <w:right w:val="nil"/>
            </w:tcBorders>
            <w:vAlign w:val="center"/>
            <w:hideMark/>
          </w:tcPr>
          <w:p w14:paraId="648D2A58"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69E6A15"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Glycerol</w:t>
            </w:r>
          </w:p>
        </w:tc>
        <w:tc>
          <w:tcPr>
            <w:tcW w:w="1783" w:type="dxa"/>
            <w:tcBorders>
              <w:top w:val="nil"/>
              <w:left w:val="nil"/>
              <w:bottom w:val="nil"/>
              <w:right w:val="nil"/>
            </w:tcBorders>
            <w:shd w:val="clear" w:color="000000" w:fill="E7E6E6"/>
            <w:noWrap/>
            <w:vAlign w:val="bottom"/>
            <w:hideMark/>
          </w:tcPr>
          <w:p w14:paraId="5658619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0.02)</w:t>
            </w:r>
          </w:p>
        </w:tc>
        <w:tc>
          <w:tcPr>
            <w:tcW w:w="1850" w:type="dxa"/>
            <w:tcBorders>
              <w:top w:val="nil"/>
              <w:left w:val="nil"/>
              <w:bottom w:val="nil"/>
              <w:right w:val="nil"/>
            </w:tcBorders>
            <w:shd w:val="clear" w:color="000000" w:fill="E7E6E6"/>
            <w:noWrap/>
            <w:vAlign w:val="bottom"/>
            <w:hideMark/>
          </w:tcPr>
          <w:p w14:paraId="17A6013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0.02)</w:t>
            </w:r>
          </w:p>
        </w:tc>
        <w:tc>
          <w:tcPr>
            <w:tcW w:w="1850" w:type="dxa"/>
            <w:tcBorders>
              <w:top w:val="nil"/>
              <w:left w:val="nil"/>
              <w:bottom w:val="nil"/>
              <w:right w:val="nil"/>
            </w:tcBorders>
            <w:shd w:val="clear" w:color="000000" w:fill="E7E6E6"/>
            <w:noWrap/>
            <w:vAlign w:val="bottom"/>
            <w:hideMark/>
          </w:tcPr>
          <w:p w14:paraId="568A008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0.02)</w:t>
            </w:r>
          </w:p>
        </w:tc>
        <w:tc>
          <w:tcPr>
            <w:tcW w:w="1850" w:type="dxa"/>
            <w:tcBorders>
              <w:top w:val="nil"/>
              <w:left w:val="nil"/>
              <w:bottom w:val="nil"/>
              <w:right w:val="nil"/>
            </w:tcBorders>
            <w:shd w:val="clear" w:color="000000" w:fill="E7E6E6"/>
            <w:noWrap/>
            <w:vAlign w:val="bottom"/>
            <w:hideMark/>
          </w:tcPr>
          <w:p w14:paraId="07445CC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0.01)</w:t>
            </w:r>
          </w:p>
        </w:tc>
        <w:tc>
          <w:tcPr>
            <w:tcW w:w="1800" w:type="dxa"/>
            <w:tcBorders>
              <w:top w:val="nil"/>
              <w:left w:val="nil"/>
              <w:bottom w:val="nil"/>
              <w:right w:val="nil"/>
            </w:tcBorders>
            <w:shd w:val="clear" w:color="auto" w:fill="auto"/>
            <w:noWrap/>
            <w:vAlign w:val="bottom"/>
            <w:hideMark/>
          </w:tcPr>
          <w:p w14:paraId="64A7BDD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0.01)</w:t>
            </w:r>
          </w:p>
        </w:tc>
        <w:tc>
          <w:tcPr>
            <w:tcW w:w="1800" w:type="dxa"/>
            <w:tcBorders>
              <w:top w:val="nil"/>
              <w:left w:val="nil"/>
              <w:bottom w:val="nil"/>
              <w:right w:val="nil"/>
            </w:tcBorders>
            <w:shd w:val="clear" w:color="auto" w:fill="auto"/>
            <w:noWrap/>
            <w:vAlign w:val="bottom"/>
            <w:hideMark/>
          </w:tcPr>
          <w:p w14:paraId="122ADDD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0.01)</w:t>
            </w:r>
          </w:p>
        </w:tc>
      </w:tr>
      <w:tr w:rsidR="002C5B90" w:rsidRPr="002C5B90" w14:paraId="2EE66A7D" w14:textId="77777777" w:rsidTr="002C5B90">
        <w:trPr>
          <w:trHeight w:val="255"/>
          <w:jc w:val="center"/>
        </w:trPr>
        <w:tc>
          <w:tcPr>
            <w:tcW w:w="783" w:type="dxa"/>
            <w:vMerge/>
            <w:tcBorders>
              <w:top w:val="nil"/>
              <w:left w:val="nil"/>
              <w:bottom w:val="single" w:sz="4" w:space="0" w:color="000000"/>
              <w:right w:val="nil"/>
            </w:tcBorders>
            <w:vAlign w:val="center"/>
            <w:hideMark/>
          </w:tcPr>
          <w:p w14:paraId="1620BFEF"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16FF0D2"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Acetate</w:t>
            </w:r>
          </w:p>
        </w:tc>
        <w:tc>
          <w:tcPr>
            <w:tcW w:w="1783" w:type="dxa"/>
            <w:tcBorders>
              <w:top w:val="nil"/>
              <w:left w:val="nil"/>
              <w:bottom w:val="nil"/>
              <w:right w:val="nil"/>
            </w:tcBorders>
            <w:shd w:val="clear" w:color="000000" w:fill="E7E6E6"/>
            <w:noWrap/>
            <w:vAlign w:val="bottom"/>
            <w:hideMark/>
          </w:tcPr>
          <w:p w14:paraId="3E76563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5CD6897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2D63BD5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6662C3A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00" w:type="dxa"/>
            <w:tcBorders>
              <w:top w:val="nil"/>
              <w:left w:val="nil"/>
              <w:bottom w:val="nil"/>
              <w:right w:val="nil"/>
            </w:tcBorders>
            <w:shd w:val="clear" w:color="auto" w:fill="auto"/>
            <w:noWrap/>
            <w:vAlign w:val="bottom"/>
            <w:hideMark/>
          </w:tcPr>
          <w:p w14:paraId="75F81DA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(-0.05, 0.00)</w:t>
            </w:r>
          </w:p>
        </w:tc>
        <w:tc>
          <w:tcPr>
            <w:tcW w:w="1800" w:type="dxa"/>
            <w:tcBorders>
              <w:top w:val="nil"/>
              <w:left w:val="nil"/>
              <w:bottom w:val="nil"/>
              <w:right w:val="nil"/>
            </w:tcBorders>
            <w:shd w:val="clear" w:color="auto" w:fill="auto"/>
            <w:noWrap/>
            <w:vAlign w:val="bottom"/>
            <w:hideMark/>
          </w:tcPr>
          <w:p w14:paraId="4A97716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0.00)</w:t>
            </w:r>
          </w:p>
        </w:tc>
      </w:tr>
      <w:tr w:rsidR="002C5B90" w:rsidRPr="002C5B90" w14:paraId="41F54B43" w14:textId="77777777" w:rsidTr="002C5B90">
        <w:trPr>
          <w:trHeight w:val="255"/>
          <w:jc w:val="center"/>
        </w:trPr>
        <w:tc>
          <w:tcPr>
            <w:tcW w:w="783" w:type="dxa"/>
            <w:vMerge/>
            <w:tcBorders>
              <w:top w:val="nil"/>
              <w:left w:val="nil"/>
              <w:bottom w:val="single" w:sz="4" w:space="0" w:color="000000"/>
              <w:right w:val="nil"/>
            </w:tcBorders>
            <w:vAlign w:val="center"/>
            <w:hideMark/>
          </w:tcPr>
          <w:p w14:paraId="589010BB"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9DEAF2D"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Acetoacetate</w:t>
            </w:r>
          </w:p>
        </w:tc>
        <w:tc>
          <w:tcPr>
            <w:tcW w:w="1783" w:type="dxa"/>
            <w:tcBorders>
              <w:top w:val="nil"/>
              <w:left w:val="nil"/>
              <w:bottom w:val="nil"/>
              <w:right w:val="nil"/>
            </w:tcBorders>
            <w:shd w:val="clear" w:color="000000" w:fill="E7E6E6"/>
            <w:noWrap/>
            <w:vAlign w:val="bottom"/>
            <w:hideMark/>
          </w:tcPr>
          <w:p w14:paraId="5EF311A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2DF86E3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0.02)</w:t>
            </w:r>
          </w:p>
        </w:tc>
        <w:tc>
          <w:tcPr>
            <w:tcW w:w="1850" w:type="dxa"/>
            <w:tcBorders>
              <w:top w:val="nil"/>
              <w:left w:val="nil"/>
              <w:bottom w:val="nil"/>
              <w:right w:val="nil"/>
            </w:tcBorders>
            <w:shd w:val="clear" w:color="000000" w:fill="E7E6E6"/>
            <w:noWrap/>
            <w:vAlign w:val="bottom"/>
            <w:hideMark/>
          </w:tcPr>
          <w:p w14:paraId="2EA8D8D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1E93BE6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(-0.00, 0.02)</w:t>
            </w:r>
          </w:p>
        </w:tc>
        <w:tc>
          <w:tcPr>
            <w:tcW w:w="1800" w:type="dxa"/>
            <w:tcBorders>
              <w:top w:val="nil"/>
              <w:left w:val="nil"/>
              <w:bottom w:val="nil"/>
              <w:right w:val="nil"/>
            </w:tcBorders>
            <w:shd w:val="clear" w:color="auto" w:fill="auto"/>
            <w:noWrap/>
            <w:vAlign w:val="bottom"/>
            <w:hideMark/>
          </w:tcPr>
          <w:p w14:paraId="24FC000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00" w:type="dxa"/>
            <w:tcBorders>
              <w:top w:val="nil"/>
              <w:left w:val="nil"/>
              <w:bottom w:val="nil"/>
              <w:right w:val="nil"/>
            </w:tcBorders>
            <w:shd w:val="clear" w:color="auto" w:fill="auto"/>
            <w:noWrap/>
            <w:vAlign w:val="bottom"/>
            <w:hideMark/>
          </w:tcPr>
          <w:p w14:paraId="729B115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0.00)</w:t>
            </w:r>
          </w:p>
        </w:tc>
      </w:tr>
      <w:tr w:rsidR="002C5B90" w:rsidRPr="002C5B90" w14:paraId="3C188DD9" w14:textId="77777777" w:rsidTr="002C5B90">
        <w:trPr>
          <w:trHeight w:val="255"/>
          <w:jc w:val="center"/>
        </w:trPr>
        <w:tc>
          <w:tcPr>
            <w:tcW w:w="783" w:type="dxa"/>
            <w:vMerge/>
            <w:tcBorders>
              <w:top w:val="nil"/>
              <w:left w:val="nil"/>
              <w:bottom w:val="single" w:sz="4" w:space="0" w:color="000000"/>
              <w:right w:val="nil"/>
            </w:tcBorders>
            <w:vAlign w:val="center"/>
            <w:hideMark/>
          </w:tcPr>
          <w:p w14:paraId="7A553190"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15B548E"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3hydroxybutyrate</w:t>
            </w:r>
          </w:p>
        </w:tc>
        <w:tc>
          <w:tcPr>
            <w:tcW w:w="1783" w:type="dxa"/>
            <w:tcBorders>
              <w:top w:val="nil"/>
              <w:left w:val="nil"/>
              <w:bottom w:val="nil"/>
              <w:right w:val="nil"/>
            </w:tcBorders>
            <w:shd w:val="clear" w:color="000000" w:fill="E7E6E6"/>
            <w:noWrap/>
            <w:vAlign w:val="bottom"/>
            <w:hideMark/>
          </w:tcPr>
          <w:p w14:paraId="17C78D2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(-0.04, 0.06)</w:t>
            </w:r>
          </w:p>
        </w:tc>
        <w:tc>
          <w:tcPr>
            <w:tcW w:w="1850" w:type="dxa"/>
            <w:tcBorders>
              <w:top w:val="nil"/>
              <w:left w:val="nil"/>
              <w:bottom w:val="nil"/>
              <w:right w:val="nil"/>
            </w:tcBorders>
            <w:shd w:val="clear" w:color="000000" w:fill="E7E6E6"/>
            <w:noWrap/>
            <w:vAlign w:val="bottom"/>
            <w:hideMark/>
          </w:tcPr>
          <w:p w14:paraId="5D7EC22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(-0.03, 0.07)</w:t>
            </w:r>
          </w:p>
        </w:tc>
        <w:tc>
          <w:tcPr>
            <w:tcW w:w="1850" w:type="dxa"/>
            <w:tcBorders>
              <w:top w:val="nil"/>
              <w:left w:val="nil"/>
              <w:bottom w:val="nil"/>
              <w:right w:val="nil"/>
            </w:tcBorders>
            <w:shd w:val="clear" w:color="000000" w:fill="E7E6E6"/>
            <w:noWrap/>
            <w:vAlign w:val="bottom"/>
            <w:hideMark/>
          </w:tcPr>
          <w:p w14:paraId="62EBE3E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(-0.05, 0.06)</w:t>
            </w:r>
          </w:p>
        </w:tc>
        <w:tc>
          <w:tcPr>
            <w:tcW w:w="1850" w:type="dxa"/>
            <w:tcBorders>
              <w:top w:val="nil"/>
              <w:left w:val="nil"/>
              <w:bottom w:val="nil"/>
              <w:right w:val="nil"/>
            </w:tcBorders>
            <w:shd w:val="clear" w:color="000000" w:fill="E7E6E6"/>
            <w:noWrap/>
            <w:vAlign w:val="bottom"/>
            <w:hideMark/>
          </w:tcPr>
          <w:p w14:paraId="0E921D0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(-0.02, 0.09)</w:t>
            </w:r>
          </w:p>
        </w:tc>
        <w:tc>
          <w:tcPr>
            <w:tcW w:w="1800" w:type="dxa"/>
            <w:tcBorders>
              <w:top w:val="nil"/>
              <w:left w:val="nil"/>
              <w:bottom w:val="nil"/>
              <w:right w:val="nil"/>
            </w:tcBorders>
            <w:shd w:val="clear" w:color="auto" w:fill="auto"/>
            <w:noWrap/>
            <w:vAlign w:val="bottom"/>
            <w:hideMark/>
          </w:tcPr>
          <w:p w14:paraId="1670A42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(-0.09, 0.02)</w:t>
            </w:r>
          </w:p>
        </w:tc>
        <w:tc>
          <w:tcPr>
            <w:tcW w:w="1800" w:type="dxa"/>
            <w:tcBorders>
              <w:top w:val="nil"/>
              <w:left w:val="nil"/>
              <w:bottom w:val="nil"/>
              <w:right w:val="nil"/>
            </w:tcBorders>
            <w:shd w:val="clear" w:color="auto" w:fill="auto"/>
            <w:noWrap/>
            <w:vAlign w:val="bottom"/>
            <w:hideMark/>
          </w:tcPr>
          <w:p w14:paraId="7A55793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(-0.06, 0.01)</w:t>
            </w:r>
          </w:p>
        </w:tc>
      </w:tr>
      <w:tr w:rsidR="002C5B90" w:rsidRPr="002C5B90" w14:paraId="06D997AC" w14:textId="77777777" w:rsidTr="002C5B90">
        <w:trPr>
          <w:trHeight w:val="255"/>
          <w:jc w:val="center"/>
        </w:trPr>
        <w:tc>
          <w:tcPr>
            <w:tcW w:w="783" w:type="dxa"/>
            <w:vMerge/>
            <w:tcBorders>
              <w:top w:val="nil"/>
              <w:left w:val="nil"/>
              <w:bottom w:val="single" w:sz="4" w:space="0" w:color="000000"/>
              <w:right w:val="nil"/>
            </w:tcBorders>
            <w:vAlign w:val="center"/>
            <w:hideMark/>
          </w:tcPr>
          <w:p w14:paraId="15068757"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682CF5A"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Alanine</w:t>
            </w:r>
          </w:p>
        </w:tc>
        <w:tc>
          <w:tcPr>
            <w:tcW w:w="1783" w:type="dxa"/>
            <w:tcBorders>
              <w:top w:val="nil"/>
              <w:left w:val="nil"/>
              <w:bottom w:val="nil"/>
              <w:right w:val="nil"/>
            </w:tcBorders>
            <w:shd w:val="clear" w:color="000000" w:fill="E7E6E6"/>
            <w:noWrap/>
            <w:vAlign w:val="bottom"/>
            <w:hideMark/>
          </w:tcPr>
          <w:p w14:paraId="535972C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(-0.05, 0.02)</w:t>
            </w:r>
          </w:p>
        </w:tc>
        <w:tc>
          <w:tcPr>
            <w:tcW w:w="1850" w:type="dxa"/>
            <w:tcBorders>
              <w:top w:val="nil"/>
              <w:left w:val="nil"/>
              <w:bottom w:val="nil"/>
              <w:right w:val="nil"/>
            </w:tcBorders>
            <w:shd w:val="clear" w:color="000000" w:fill="E7E6E6"/>
            <w:noWrap/>
            <w:vAlign w:val="bottom"/>
            <w:hideMark/>
          </w:tcPr>
          <w:p w14:paraId="299445C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(-0.07, 0.00)</w:t>
            </w:r>
          </w:p>
        </w:tc>
        <w:tc>
          <w:tcPr>
            <w:tcW w:w="1850" w:type="dxa"/>
            <w:tcBorders>
              <w:top w:val="nil"/>
              <w:left w:val="nil"/>
              <w:bottom w:val="nil"/>
              <w:right w:val="nil"/>
            </w:tcBorders>
            <w:shd w:val="clear" w:color="000000" w:fill="E7E6E6"/>
            <w:noWrap/>
            <w:vAlign w:val="bottom"/>
            <w:hideMark/>
          </w:tcPr>
          <w:p w14:paraId="3844EFA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(-0.06, 0.02)</w:t>
            </w:r>
          </w:p>
        </w:tc>
        <w:tc>
          <w:tcPr>
            <w:tcW w:w="1850" w:type="dxa"/>
            <w:tcBorders>
              <w:top w:val="nil"/>
              <w:left w:val="nil"/>
              <w:bottom w:val="nil"/>
              <w:right w:val="nil"/>
            </w:tcBorders>
            <w:shd w:val="clear" w:color="000000" w:fill="E7E6E6"/>
            <w:noWrap/>
            <w:vAlign w:val="bottom"/>
            <w:hideMark/>
          </w:tcPr>
          <w:p w14:paraId="47ABB5A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(-0.08, -0.01)</w:t>
            </w:r>
          </w:p>
        </w:tc>
        <w:tc>
          <w:tcPr>
            <w:tcW w:w="1800" w:type="dxa"/>
            <w:tcBorders>
              <w:top w:val="nil"/>
              <w:left w:val="nil"/>
              <w:bottom w:val="nil"/>
              <w:right w:val="nil"/>
            </w:tcBorders>
            <w:shd w:val="clear" w:color="auto" w:fill="auto"/>
            <w:noWrap/>
            <w:vAlign w:val="bottom"/>
            <w:hideMark/>
          </w:tcPr>
          <w:p w14:paraId="2163F65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(-0.04, 0.04)</w:t>
            </w:r>
          </w:p>
        </w:tc>
        <w:tc>
          <w:tcPr>
            <w:tcW w:w="1800" w:type="dxa"/>
            <w:tcBorders>
              <w:top w:val="nil"/>
              <w:left w:val="nil"/>
              <w:bottom w:val="nil"/>
              <w:right w:val="nil"/>
            </w:tcBorders>
            <w:shd w:val="clear" w:color="auto" w:fill="auto"/>
            <w:noWrap/>
            <w:vAlign w:val="bottom"/>
            <w:hideMark/>
          </w:tcPr>
          <w:p w14:paraId="12EF714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0.02)</w:t>
            </w:r>
          </w:p>
        </w:tc>
      </w:tr>
      <w:tr w:rsidR="002C5B90" w:rsidRPr="002C5B90" w14:paraId="10823081" w14:textId="77777777" w:rsidTr="002C5B90">
        <w:trPr>
          <w:trHeight w:val="255"/>
          <w:jc w:val="center"/>
        </w:trPr>
        <w:tc>
          <w:tcPr>
            <w:tcW w:w="783" w:type="dxa"/>
            <w:vMerge/>
            <w:tcBorders>
              <w:top w:val="nil"/>
              <w:left w:val="nil"/>
              <w:bottom w:val="single" w:sz="4" w:space="0" w:color="000000"/>
              <w:right w:val="nil"/>
            </w:tcBorders>
            <w:vAlign w:val="center"/>
            <w:hideMark/>
          </w:tcPr>
          <w:p w14:paraId="649C6405"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EB5F90B"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Glycine</w:t>
            </w:r>
          </w:p>
        </w:tc>
        <w:tc>
          <w:tcPr>
            <w:tcW w:w="1783" w:type="dxa"/>
            <w:tcBorders>
              <w:top w:val="nil"/>
              <w:left w:val="nil"/>
              <w:bottom w:val="nil"/>
              <w:right w:val="nil"/>
            </w:tcBorders>
            <w:shd w:val="clear" w:color="000000" w:fill="E7E6E6"/>
            <w:noWrap/>
            <w:vAlign w:val="bottom"/>
            <w:hideMark/>
          </w:tcPr>
          <w:p w14:paraId="0620040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0.01)</w:t>
            </w:r>
          </w:p>
        </w:tc>
        <w:tc>
          <w:tcPr>
            <w:tcW w:w="1850" w:type="dxa"/>
            <w:tcBorders>
              <w:top w:val="nil"/>
              <w:left w:val="nil"/>
              <w:bottom w:val="nil"/>
              <w:right w:val="nil"/>
            </w:tcBorders>
            <w:shd w:val="clear" w:color="000000" w:fill="E7E6E6"/>
            <w:noWrap/>
            <w:vAlign w:val="bottom"/>
            <w:hideMark/>
          </w:tcPr>
          <w:p w14:paraId="15480D2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0.00)</w:t>
            </w:r>
          </w:p>
        </w:tc>
        <w:tc>
          <w:tcPr>
            <w:tcW w:w="1850" w:type="dxa"/>
            <w:tcBorders>
              <w:top w:val="nil"/>
              <w:left w:val="nil"/>
              <w:bottom w:val="nil"/>
              <w:right w:val="nil"/>
            </w:tcBorders>
            <w:shd w:val="clear" w:color="000000" w:fill="E7E6E6"/>
            <w:noWrap/>
            <w:vAlign w:val="bottom"/>
            <w:hideMark/>
          </w:tcPr>
          <w:p w14:paraId="082DBEB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0.01)</w:t>
            </w:r>
          </w:p>
        </w:tc>
        <w:tc>
          <w:tcPr>
            <w:tcW w:w="1850" w:type="dxa"/>
            <w:tcBorders>
              <w:top w:val="nil"/>
              <w:left w:val="nil"/>
              <w:bottom w:val="nil"/>
              <w:right w:val="nil"/>
            </w:tcBorders>
            <w:shd w:val="clear" w:color="000000" w:fill="E7E6E6"/>
            <w:noWrap/>
            <w:vAlign w:val="bottom"/>
            <w:hideMark/>
          </w:tcPr>
          <w:p w14:paraId="5DF9CCF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(-0.04, -0.00)</w:t>
            </w:r>
          </w:p>
        </w:tc>
        <w:tc>
          <w:tcPr>
            <w:tcW w:w="1800" w:type="dxa"/>
            <w:tcBorders>
              <w:top w:val="nil"/>
              <w:left w:val="nil"/>
              <w:bottom w:val="nil"/>
              <w:right w:val="nil"/>
            </w:tcBorders>
            <w:shd w:val="clear" w:color="auto" w:fill="auto"/>
            <w:noWrap/>
            <w:vAlign w:val="bottom"/>
            <w:hideMark/>
          </w:tcPr>
          <w:p w14:paraId="5338135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(-0.04, 0.04)</w:t>
            </w:r>
          </w:p>
        </w:tc>
        <w:tc>
          <w:tcPr>
            <w:tcW w:w="1800" w:type="dxa"/>
            <w:tcBorders>
              <w:top w:val="nil"/>
              <w:left w:val="nil"/>
              <w:bottom w:val="nil"/>
              <w:right w:val="nil"/>
            </w:tcBorders>
            <w:shd w:val="clear" w:color="auto" w:fill="auto"/>
            <w:noWrap/>
            <w:vAlign w:val="bottom"/>
            <w:hideMark/>
          </w:tcPr>
          <w:p w14:paraId="2949D52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0.01)</w:t>
            </w:r>
          </w:p>
        </w:tc>
      </w:tr>
      <w:tr w:rsidR="002C5B90" w:rsidRPr="002C5B90" w14:paraId="1BA3BBCC" w14:textId="77777777" w:rsidTr="002C5B90">
        <w:trPr>
          <w:trHeight w:val="255"/>
          <w:jc w:val="center"/>
        </w:trPr>
        <w:tc>
          <w:tcPr>
            <w:tcW w:w="783" w:type="dxa"/>
            <w:vMerge/>
            <w:tcBorders>
              <w:top w:val="nil"/>
              <w:left w:val="nil"/>
              <w:bottom w:val="single" w:sz="4" w:space="0" w:color="000000"/>
              <w:right w:val="nil"/>
            </w:tcBorders>
            <w:vAlign w:val="center"/>
            <w:hideMark/>
          </w:tcPr>
          <w:p w14:paraId="6D8B6C59"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8C887F9"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Isoleucine</w:t>
            </w:r>
          </w:p>
        </w:tc>
        <w:tc>
          <w:tcPr>
            <w:tcW w:w="1783" w:type="dxa"/>
            <w:tcBorders>
              <w:top w:val="nil"/>
              <w:left w:val="nil"/>
              <w:bottom w:val="nil"/>
              <w:right w:val="nil"/>
            </w:tcBorders>
            <w:shd w:val="clear" w:color="000000" w:fill="E7E6E6"/>
            <w:noWrap/>
            <w:vAlign w:val="bottom"/>
            <w:hideMark/>
          </w:tcPr>
          <w:p w14:paraId="601515D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23F32C9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0.00)</w:t>
            </w:r>
          </w:p>
        </w:tc>
        <w:tc>
          <w:tcPr>
            <w:tcW w:w="1850" w:type="dxa"/>
            <w:tcBorders>
              <w:top w:val="nil"/>
              <w:left w:val="nil"/>
              <w:bottom w:val="nil"/>
              <w:right w:val="nil"/>
            </w:tcBorders>
            <w:shd w:val="clear" w:color="000000" w:fill="E7E6E6"/>
            <w:noWrap/>
            <w:vAlign w:val="bottom"/>
            <w:hideMark/>
          </w:tcPr>
          <w:p w14:paraId="4302C77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5CAB10E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-0.00)</w:t>
            </w:r>
          </w:p>
        </w:tc>
        <w:tc>
          <w:tcPr>
            <w:tcW w:w="1800" w:type="dxa"/>
            <w:tcBorders>
              <w:top w:val="nil"/>
              <w:left w:val="nil"/>
              <w:bottom w:val="nil"/>
              <w:right w:val="nil"/>
            </w:tcBorders>
            <w:shd w:val="clear" w:color="auto" w:fill="auto"/>
            <w:noWrap/>
            <w:vAlign w:val="bottom"/>
            <w:hideMark/>
          </w:tcPr>
          <w:p w14:paraId="29B50EC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0.01)</w:t>
            </w:r>
          </w:p>
        </w:tc>
        <w:tc>
          <w:tcPr>
            <w:tcW w:w="1800" w:type="dxa"/>
            <w:tcBorders>
              <w:top w:val="nil"/>
              <w:left w:val="nil"/>
              <w:bottom w:val="nil"/>
              <w:right w:val="nil"/>
            </w:tcBorders>
            <w:shd w:val="clear" w:color="auto" w:fill="auto"/>
            <w:noWrap/>
            <w:vAlign w:val="bottom"/>
            <w:hideMark/>
          </w:tcPr>
          <w:p w14:paraId="220457A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r>
      <w:tr w:rsidR="002C5B90" w:rsidRPr="002C5B90" w14:paraId="4A1FC314" w14:textId="77777777" w:rsidTr="002C5B90">
        <w:trPr>
          <w:trHeight w:val="255"/>
          <w:jc w:val="center"/>
        </w:trPr>
        <w:tc>
          <w:tcPr>
            <w:tcW w:w="783" w:type="dxa"/>
            <w:vMerge/>
            <w:tcBorders>
              <w:top w:val="nil"/>
              <w:left w:val="nil"/>
              <w:bottom w:val="single" w:sz="4" w:space="0" w:color="000000"/>
              <w:right w:val="nil"/>
            </w:tcBorders>
            <w:vAlign w:val="center"/>
            <w:hideMark/>
          </w:tcPr>
          <w:p w14:paraId="73684CEF"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35C6623"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Leucine</w:t>
            </w:r>
          </w:p>
        </w:tc>
        <w:tc>
          <w:tcPr>
            <w:tcW w:w="1783" w:type="dxa"/>
            <w:tcBorders>
              <w:top w:val="nil"/>
              <w:left w:val="nil"/>
              <w:bottom w:val="nil"/>
              <w:right w:val="nil"/>
            </w:tcBorders>
            <w:shd w:val="clear" w:color="000000" w:fill="E7E6E6"/>
            <w:noWrap/>
            <w:vAlign w:val="bottom"/>
            <w:hideMark/>
          </w:tcPr>
          <w:p w14:paraId="0AC7033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0FD2244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0BC76BF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0.02)</w:t>
            </w:r>
          </w:p>
        </w:tc>
        <w:tc>
          <w:tcPr>
            <w:tcW w:w="1850" w:type="dxa"/>
            <w:tcBorders>
              <w:top w:val="nil"/>
              <w:left w:val="nil"/>
              <w:bottom w:val="nil"/>
              <w:right w:val="nil"/>
            </w:tcBorders>
            <w:shd w:val="clear" w:color="000000" w:fill="E7E6E6"/>
            <w:noWrap/>
            <w:vAlign w:val="bottom"/>
            <w:hideMark/>
          </w:tcPr>
          <w:p w14:paraId="7C860CA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0.00)</w:t>
            </w:r>
          </w:p>
        </w:tc>
        <w:tc>
          <w:tcPr>
            <w:tcW w:w="1800" w:type="dxa"/>
            <w:tcBorders>
              <w:top w:val="nil"/>
              <w:left w:val="nil"/>
              <w:bottom w:val="nil"/>
              <w:right w:val="nil"/>
            </w:tcBorders>
            <w:shd w:val="clear" w:color="auto" w:fill="auto"/>
            <w:noWrap/>
            <w:vAlign w:val="bottom"/>
            <w:hideMark/>
          </w:tcPr>
          <w:p w14:paraId="3DA0D47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0.01)</w:t>
            </w:r>
          </w:p>
        </w:tc>
        <w:tc>
          <w:tcPr>
            <w:tcW w:w="1800" w:type="dxa"/>
            <w:tcBorders>
              <w:top w:val="nil"/>
              <w:left w:val="nil"/>
              <w:bottom w:val="nil"/>
              <w:right w:val="nil"/>
            </w:tcBorders>
            <w:shd w:val="clear" w:color="auto" w:fill="auto"/>
            <w:noWrap/>
            <w:vAlign w:val="bottom"/>
            <w:hideMark/>
          </w:tcPr>
          <w:p w14:paraId="5E0392B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r>
      <w:tr w:rsidR="002C5B90" w:rsidRPr="002C5B90" w14:paraId="4191E37A" w14:textId="77777777" w:rsidTr="002C5B90">
        <w:trPr>
          <w:trHeight w:val="255"/>
          <w:jc w:val="center"/>
        </w:trPr>
        <w:tc>
          <w:tcPr>
            <w:tcW w:w="783" w:type="dxa"/>
            <w:vMerge/>
            <w:tcBorders>
              <w:top w:val="nil"/>
              <w:left w:val="nil"/>
              <w:bottom w:val="single" w:sz="4" w:space="0" w:color="000000"/>
              <w:right w:val="nil"/>
            </w:tcBorders>
            <w:vAlign w:val="center"/>
            <w:hideMark/>
          </w:tcPr>
          <w:p w14:paraId="3F8BBF3E"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F34735B"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Valine</w:t>
            </w:r>
          </w:p>
        </w:tc>
        <w:tc>
          <w:tcPr>
            <w:tcW w:w="1783" w:type="dxa"/>
            <w:tcBorders>
              <w:top w:val="nil"/>
              <w:left w:val="nil"/>
              <w:bottom w:val="nil"/>
              <w:right w:val="nil"/>
            </w:tcBorders>
            <w:shd w:val="clear" w:color="000000" w:fill="E7E6E6"/>
            <w:noWrap/>
            <w:vAlign w:val="bottom"/>
            <w:hideMark/>
          </w:tcPr>
          <w:p w14:paraId="4A3A4EF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0.02)</w:t>
            </w:r>
          </w:p>
        </w:tc>
        <w:tc>
          <w:tcPr>
            <w:tcW w:w="1850" w:type="dxa"/>
            <w:tcBorders>
              <w:top w:val="nil"/>
              <w:left w:val="nil"/>
              <w:bottom w:val="nil"/>
              <w:right w:val="nil"/>
            </w:tcBorders>
            <w:shd w:val="clear" w:color="000000" w:fill="E7E6E6"/>
            <w:noWrap/>
            <w:vAlign w:val="bottom"/>
            <w:hideMark/>
          </w:tcPr>
          <w:p w14:paraId="39F50D2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0.01)</w:t>
            </w:r>
          </w:p>
        </w:tc>
        <w:tc>
          <w:tcPr>
            <w:tcW w:w="1850" w:type="dxa"/>
            <w:tcBorders>
              <w:top w:val="nil"/>
              <w:left w:val="nil"/>
              <w:bottom w:val="nil"/>
              <w:right w:val="nil"/>
            </w:tcBorders>
            <w:shd w:val="clear" w:color="000000" w:fill="E7E6E6"/>
            <w:noWrap/>
            <w:vAlign w:val="bottom"/>
            <w:hideMark/>
          </w:tcPr>
          <w:p w14:paraId="0906C22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0.03)</w:t>
            </w:r>
          </w:p>
        </w:tc>
        <w:tc>
          <w:tcPr>
            <w:tcW w:w="1850" w:type="dxa"/>
            <w:tcBorders>
              <w:top w:val="nil"/>
              <w:left w:val="nil"/>
              <w:bottom w:val="nil"/>
              <w:right w:val="nil"/>
            </w:tcBorders>
            <w:shd w:val="clear" w:color="000000" w:fill="E7E6E6"/>
            <w:noWrap/>
            <w:vAlign w:val="bottom"/>
            <w:hideMark/>
          </w:tcPr>
          <w:p w14:paraId="635306F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0.02)</w:t>
            </w:r>
          </w:p>
        </w:tc>
        <w:tc>
          <w:tcPr>
            <w:tcW w:w="1800" w:type="dxa"/>
            <w:tcBorders>
              <w:top w:val="nil"/>
              <w:left w:val="nil"/>
              <w:bottom w:val="nil"/>
              <w:right w:val="nil"/>
            </w:tcBorders>
            <w:shd w:val="clear" w:color="auto" w:fill="auto"/>
            <w:noWrap/>
            <w:vAlign w:val="bottom"/>
            <w:hideMark/>
          </w:tcPr>
          <w:p w14:paraId="03401A4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0.04)</w:t>
            </w:r>
          </w:p>
        </w:tc>
        <w:tc>
          <w:tcPr>
            <w:tcW w:w="1800" w:type="dxa"/>
            <w:tcBorders>
              <w:top w:val="nil"/>
              <w:left w:val="nil"/>
              <w:bottom w:val="nil"/>
              <w:right w:val="nil"/>
            </w:tcBorders>
            <w:shd w:val="clear" w:color="auto" w:fill="auto"/>
            <w:noWrap/>
            <w:vAlign w:val="bottom"/>
            <w:hideMark/>
          </w:tcPr>
          <w:p w14:paraId="4D3D3E7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0.02)</w:t>
            </w:r>
          </w:p>
        </w:tc>
      </w:tr>
      <w:tr w:rsidR="002C5B90" w:rsidRPr="002C5B90" w14:paraId="46B1B0AD" w14:textId="77777777" w:rsidTr="002C5B90">
        <w:trPr>
          <w:trHeight w:val="255"/>
          <w:jc w:val="center"/>
        </w:trPr>
        <w:tc>
          <w:tcPr>
            <w:tcW w:w="783" w:type="dxa"/>
            <w:vMerge/>
            <w:tcBorders>
              <w:top w:val="nil"/>
              <w:left w:val="nil"/>
              <w:bottom w:val="single" w:sz="4" w:space="0" w:color="000000"/>
              <w:right w:val="nil"/>
            </w:tcBorders>
            <w:vAlign w:val="center"/>
            <w:hideMark/>
          </w:tcPr>
          <w:p w14:paraId="14D0890D"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F268760"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Glutamine</w:t>
            </w:r>
          </w:p>
        </w:tc>
        <w:tc>
          <w:tcPr>
            <w:tcW w:w="1783" w:type="dxa"/>
            <w:tcBorders>
              <w:top w:val="nil"/>
              <w:left w:val="nil"/>
              <w:bottom w:val="nil"/>
              <w:right w:val="nil"/>
            </w:tcBorders>
            <w:shd w:val="clear" w:color="000000" w:fill="E7E6E6"/>
            <w:noWrap/>
            <w:vAlign w:val="bottom"/>
            <w:hideMark/>
          </w:tcPr>
          <w:p w14:paraId="2424249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(-0.01, 0.05)</w:t>
            </w:r>
          </w:p>
        </w:tc>
        <w:tc>
          <w:tcPr>
            <w:tcW w:w="1850" w:type="dxa"/>
            <w:tcBorders>
              <w:top w:val="nil"/>
              <w:left w:val="nil"/>
              <w:bottom w:val="nil"/>
              <w:right w:val="nil"/>
            </w:tcBorders>
            <w:shd w:val="clear" w:color="000000" w:fill="E7E6E6"/>
            <w:noWrap/>
            <w:vAlign w:val="bottom"/>
            <w:hideMark/>
          </w:tcPr>
          <w:p w14:paraId="199BE5C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(0.01, 0.07)</w:t>
            </w:r>
          </w:p>
        </w:tc>
        <w:tc>
          <w:tcPr>
            <w:tcW w:w="1850" w:type="dxa"/>
            <w:tcBorders>
              <w:top w:val="nil"/>
              <w:left w:val="nil"/>
              <w:bottom w:val="nil"/>
              <w:right w:val="nil"/>
            </w:tcBorders>
            <w:shd w:val="clear" w:color="000000" w:fill="E7E6E6"/>
            <w:noWrap/>
            <w:vAlign w:val="bottom"/>
            <w:hideMark/>
          </w:tcPr>
          <w:p w14:paraId="0CCBF7D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(-0.01, 0.05)</w:t>
            </w:r>
          </w:p>
        </w:tc>
        <w:tc>
          <w:tcPr>
            <w:tcW w:w="1850" w:type="dxa"/>
            <w:tcBorders>
              <w:top w:val="nil"/>
              <w:left w:val="nil"/>
              <w:bottom w:val="nil"/>
              <w:right w:val="nil"/>
            </w:tcBorders>
            <w:shd w:val="clear" w:color="000000" w:fill="E7E6E6"/>
            <w:noWrap/>
            <w:vAlign w:val="bottom"/>
            <w:hideMark/>
          </w:tcPr>
          <w:p w14:paraId="07EFAB1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(-0.01, 0.05)</w:t>
            </w:r>
          </w:p>
        </w:tc>
        <w:tc>
          <w:tcPr>
            <w:tcW w:w="1800" w:type="dxa"/>
            <w:tcBorders>
              <w:top w:val="nil"/>
              <w:left w:val="nil"/>
              <w:bottom w:val="nil"/>
              <w:right w:val="nil"/>
            </w:tcBorders>
            <w:shd w:val="clear" w:color="auto" w:fill="auto"/>
            <w:noWrap/>
            <w:vAlign w:val="bottom"/>
            <w:hideMark/>
          </w:tcPr>
          <w:p w14:paraId="1082EC0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(-0.05, 0.04)</w:t>
            </w:r>
          </w:p>
        </w:tc>
        <w:tc>
          <w:tcPr>
            <w:tcW w:w="1800" w:type="dxa"/>
            <w:tcBorders>
              <w:top w:val="nil"/>
              <w:left w:val="nil"/>
              <w:bottom w:val="nil"/>
              <w:right w:val="nil"/>
            </w:tcBorders>
            <w:shd w:val="clear" w:color="auto" w:fill="auto"/>
            <w:noWrap/>
            <w:vAlign w:val="bottom"/>
            <w:hideMark/>
          </w:tcPr>
          <w:p w14:paraId="09A62A4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0.01)</w:t>
            </w:r>
          </w:p>
        </w:tc>
      </w:tr>
      <w:tr w:rsidR="002C5B90" w:rsidRPr="002C5B90" w14:paraId="48BE9C2C" w14:textId="77777777" w:rsidTr="002C5B90">
        <w:trPr>
          <w:trHeight w:val="255"/>
          <w:jc w:val="center"/>
        </w:trPr>
        <w:tc>
          <w:tcPr>
            <w:tcW w:w="783" w:type="dxa"/>
            <w:vMerge/>
            <w:tcBorders>
              <w:top w:val="nil"/>
              <w:left w:val="nil"/>
              <w:bottom w:val="single" w:sz="4" w:space="0" w:color="000000"/>
              <w:right w:val="nil"/>
            </w:tcBorders>
            <w:vAlign w:val="center"/>
            <w:hideMark/>
          </w:tcPr>
          <w:p w14:paraId="29D3BB7C"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ACC4755"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Histidine</w:t>
            </w:r>
          </w:p>
        </w:tc>
        <w:tc>
          <w:tcPr>
            <w:tcW w:w="1783" w:type="dxa"/>
            <w:tcBorders>
              <w:top w:val="nil"/>
              <w:left w:val="nil"/>
              <w:bottom w:val="nil"/>
              <w:right w:val="nil"/>
            </w:tcBorders>
            <w:shd w:val="clear" w:color="000000" w:fill="E7E6E6"/>
            <w:noWrap/>
            <w:vAlign w:val="bottom"/>
            <w:hideMark/>
          </w:tcPr>
          <w:p w14:paraId="49D9661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342D5A0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4AE31C0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05B60FF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00" w:type="dxa"/>
            <w:tcBorders>
              <w:top w:val="nil"/>
              <w:left w:val="nil"/>
              <w:bottom w:val="nil"/>
              <w:right w:val="nil"/>
            </w:tcBorders>
            <w:shd w:val="clear" w:color="auto" w:fill="auto"/>
            <w:noWrap/>
            <w:vAlign w:val="bottom"/>
            <w:hideMark/>
          </w:tcPr>
          <w:p w14:paraId="348EE95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c>
          <w:tcPr>
            <w:tcW w:w="1800" w:type="dxa"/>
            <w:tcBorders>
              <w:top w:val="nil"/>
              <w:left w:val="nil"/>
              <w:bottom w:val="nil"/>
              <w:right w:val="nil"/>
            </w:tcBorders>
            <w:shd w:val="clear" w:color="auto" w:fill="auto"/>
            <w:noWrap/>
            <w:vAlign w:val="bottom"/>
            <w:hideMark/>
          </w:tcPr>
          <w:p w14:paraId="6999B4E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r>
      <w:tr w:rsidR="002C5B90" w:rsidRPr="002C5B90" w14:paraId="1D9D5768" w14:textId="77777777" w:rsidTr="002C5B90">
        <w:trPr>
          <w:trHeight w:val="255"/>
          <w:jc w:val="center"/>
        </w:trPr>
        <w:tc>
          <w:tcPr>
            <w:tcW w:w="783" w:type="dxa"/>
            <w:vMerge/>
            <w:tcBorders>
              <w:top w:val="nil"/>
              <w:left w:val="nil"/>
              <w:bottom w:val="single" w:sz="4" w:space="0" w:color="000000"/>
              <w:right w:val="nil"/>
            </w:tcBorders>
            <w:vAlign w:val="center"/>
            <w:hideMark/>
          </w:tcPr>
          <w:p w14:paraId="537A270A"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038896C"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Phenylalanine</w:t>
            </w:r>
          </w:p>
        </w:tc>
        <w:tc>
          <w:tcPr>
            <w:tcW w:w="1783" w:type="dxa"/>
            <w:tcBorders>
              <w:top w:val="nil"/>
              <w:left w:val="nil"/>
              <w:bottom w:val="nil"/>
              <w:right w:val="nil"/>
            </w:tcBorders>
            <w:shd w:val="clear" w:color="000000" w:fill="E7E6E6"/>
            <w:noWrap/>
            <w:vAlign w:val="bottom"/>
            <w:hideMark/>
          </w:tcPr>
          <w:p w14:paraId="63FC9F1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6D7031A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042E075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74DCAAF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0.00)</w:t>
            </w:r>
          </w:p>
        </w:tc>
        <w:tc>
          <w:tcPr>
            <w:tcW w:w="1800" w:type="dxa"/>
            <w:tcBorders>
              <w:top w:val="nil"/>
              <w:left w:val="nil"/>
              <w:bottom w:val="nil"/>
              <w:right w:val="nil"/>
            </w:tcBorders>
            <w:shd w:val="clear" w:color="auto" w:fill="auto"/>
            <w:noWrap/>
            <w:vAlign w:val="bottom"/>
            <w:hideMark/>
          </w:tcPr>
          <w:p w14:paraId="5098749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00" w:type="dxa"/>
            <w:tcBorders>
              <w:top w:val="nil"/>
              <w:left w:val="nil"/>
              <w:bottom w:val="nil"/>
              <w:right w:val="nil"/>
            </w:tcBorders>
            <w:shd w:val="clear" w:color="auto" w:fill="auto"/>
            <w:noWrap/>
            <w:vAlign w:val="bottom"/>
            <w:hideMark/>
          </w:tcPr>
          <w:p w14:paraId="03BDA63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r>
      <w:tr w:rsidR="002C5B90" w:rsidRPr="002C5B90" w14:paraId="6B64F0FA" w14:textId="77777777" w:rsidTr="002C5B90">
        <w:trPr>
          <w:trHeight w:val="255"/>
          <w:jc w:val="center"/>
        </w:trPr>
        <w:tc>
          <w:tcPr>
            <w:tcW w:w="783" w:type="dxa"/>
            <w:vMerge/>
            <w:tcBorders>
              <w:top w:val="nil"/>
              <w:left w:val="nil"/>
              <w:bottom w:val="single" w:sz="4" w:space="0" w:color="000000"/>
              <w:right w:val="nil"/>
            </w:tcBorders>
            <w:vAlign w:val="center"/>
            <w:hideMark/>
          </w:tcPr>
          <w:p w14:paraId="382EEDB3"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B61B95A"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Tyrosine</w:t>
            </w:r>
          </w:p>
        </w:tc>
        <w:tc>
          <w:tcPr>
            <w:tcW w:w="1783" w:type="dxa"/>
            <w:tcBorders>
              <w:top w:val="nil"/>
              <w:left w:val="nil"/>
              <w:bottom w:val="nil"/>
              <w:right w:val="nil"/>
            </w:tcBorders>
            <w:shd w:val="clear" w:color="000000" w:fill="E7E6E6"/>
            <w:noWrap/>
            <w:vAlign w:val="bottom"/>
            <w:hideMark/>
          </w:tcPr>
          <w:p w14:paraId="6F109CE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0.00)</w:t>
            </w:r>
          </w:p>
        </w:tc>
        <w:tc>
          <w:tcPr>
            <w:tcW w:w="1850" w:type="dxa"/>
            <w:tcBorders>
              <w:top w:val="nil"/>
              <w:left w:val="nil"/>
              <w:bottom w:val="nil"/>
              <w:right w:val="nil"/>
            </w:tcBorders>
            <w:shd w:val="clear" w:color="000000" w:fill="E7E6E6"/>
            <w:noWrap/>
            <w:vAlign w:val="bottom"/>
            <w:hideMark/>
          </w:tcPr>
          <w:p w14:paraId="6B60BA8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-0.00)</w:t>
            </w:r>
          </w:p>
        </w:tc>
        <w:tc>
          <w:tcPr>
            <w:tcW w:w="1850" w:type="dxa"/>
            <w:tcBorders>
              <w:top w:val="nil"/>
              <w:left w:val="nil"/>
              <w:bottom w:val="nil"/>
              <w:right w:val="nil"/>
            </w:tcBorders>
            <w:shd w:val="clear" w:color="000000" w:fill="E7E6E6"/>
            <w:noWrap/>
            <w:vAlign w:val="bottom"/>
            <w:hideMark/>
          </w:tcPr>
          <w:p w14:paraId="78E0170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47DFF62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0.00)</w:t>
            </w:r>
          </w:p>
        </w:tc>
        <w:tc>
          <w:tcPr>
            <w:tcW w:w="1800" w:type="dxa"/>
            <w:tcBorders>
              <w:top w:val="nil"/>
              <w:left w:val="nil"/>
              <w:bottom w:val="nil"/>
              <w:right w:val="nil"/>
            </w:tcBorders>
            <w:shd w:val="clear" w:color="auto" w:fill="auto"/>
            <w:noWrap/>
            <w:vAlign w:val="bottom"/>
            <w:hideMark/>
          </w:tcPr>
          <w:p w14:paraId="75F3203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(-0.00, 0.02)</w:t>
            </w:r>
          </w:p>
        </w:tc>
        <w:tc>
          <w:tcPr>
            <w:tcW w:w="1800" w:type="dxa"/>
            <w:tcBorders>
              <w:top w:val="nil"/>
              <w:left w:val="nil"/>
              <w:bottom w:val="nil"/>
              <w:right w:val="nil"/>
            </w:tcBorders>
            <w:shd w:val="clear" w:color="auto" w:fill="auto"/>
            <w:noWrap/>
            <w:vAlign w:val="bottom"/>
            <w:hideMark/>
          </w:tcPr>
          <w:p w14:paraId="0B26D27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r>
      <w:tr w:rsidR="002C5B90" w:rsidRPr="002C5B90" w14:paraId="0AF9B8F8" w14:textId="77777777" w:rsidTr="002C5B90">
        <w:trPr>
          <w:trHeight w:val="255"/>
          <w:jc w:val="center"/>
        </w:trPr>
        <w:tc>
          <w:tcPr>
            <w:tcW w:w="783" w:type="dxa"/>
            <w:vMerge/>
            <w:tcBorders>
              <w:top w:val="nil"/>
              <w:left w:val="nil"/>
              <w:bottom w:val="single" w:sz="4" w:space="0" w:color="000000"/>
              <w:right w:val="nil"/>
            </w:tcBorders>
            <w:vAlign w:val="center"/>
            <w:hideMark/>
          </w:tcPr>
          <w:p w14:paraId="1A7D872E"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CB7B9F7"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Creatinine</w:t>
            </w:r>
          </w:p>
        </w:tc>
        <w:tc>
          <w:tcPr>
            <w:tcW w:w="1783" w:type="dxa"/>
            <w:tcBorders>
              <w:top w:val="nil"/>
              <w:left w:val="nil"/>
              <w:bottom w:val="nil"/>
              <w:right w:val="nil"/>
            </w:tcBorders>
            <w:shd w:val="clear" w:color="000000" w:fill="E7E6E6"/>
            <w:noWrap/>
            <w:vAlign w:val="bottom"/>
            <w:hideMark/>
          </w:tcPr>
          <w:p w14:paraId="0F6612C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59EBDC5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4870292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11E8991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00" w:type="dxa"/>
            <w:tcBorders>
              <w:top w:val="nil"/>
              <w:left w:val="nil"/>
              <w:bottom w:val="nil"/>
              <w:right w:val="nil"/>
            </w:tcBorders>
            <w:shd w:val="clear" w:color="auto" w:fill="auto"/>
            <w:noWrap/>
            <w:vAlign w:val="bottom"/>
            <w:hideMark/>
          </w:tcPr>
          <w:p w14:paraId="2344BC0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c>
          <w:tcPr>
            <w:tcW w:w="1800" w:type="dxa"/>
            <w:tcBorders>
              <w:top w:val="nil"/>
              <w:left w:val="nil"/>
              <w:bottom w:val="nil"/>
              <w:right w:val="nil"/>
            </w:tcBorders>
            <w:shd w:val="clear" w:color="auto" w:fill="auto"/>
            <w:noWrap/>
            <w:vAlign w:val="bottom"/>
            <w:hideMark/>
          </w:tcPr>
          <w:p w14:paraId="1EED26E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r>
      <w:tr w:rsidR="002C5B90" w:rsidRPr="002C5B90" w14:paraId="77961361" w14:textId="77777777" w:rsidTr="002C5B90">
        <w:trPr>
          <w:trHeight w:val="255"/>
          <w:jc w:val="center"/>
        </w:trPr>
        <w:tc>
          <w:tcPr>
            <w:tcW w:w="783" w:type="dxa"/>
            <w:vMerge/>
            <w:tcBorders>
              <w:top w:val="nil"/>
              <w:left w:val="nil"/>
              <w:bottom w:val="single" w:sz="4" w:space="0" w:color="000000"/>
              <w:right w:val="nil"/>
            </w:tcBorders>
            <w:vAlign w:val="center"/>
            <w:hideMark/>
          </w:tcPr>
          <w:p w14:paraId="2939C827"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8C053A4"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Albumin</w:t>
            </w:r>
          </w:p>
        </w:tc>
        <w:tc>
          <w:tcPr>
            <w:tcW w:w="1783" w:type="dxa"/>
            <w:tcBorders>
              <w:top w:val="nil"/>
              <w:left w:val="nil"/>
              <w:bottom w:val="nil"/>
              <w:right w:val="nil"/>
            </w:tcBorders>
            <w:shd w:val="clear" w:color="000000" w:fill="E7E6E6"/>
            <w:noWrap/>
            <w:vAlign w:val="bottom"/>
            <w:hideMark/>
          </w:tcPr>
          <w:p w14:paraId="75557B6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6B6B89B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178FEC6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076D160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c>
          <w:tcPr>
            <w:tcW w:w="1800" w:type="dxa"/>
            <w:tcBorders>
              <w:top w:val="nil"/>
              <w:left w:val="nil"/>
              <w:bottom w:val="nil"/>
              <w:right w:val="nil"/>
            </w:tcBorders>
            <w:shd w:val="clear" w:color="auto" w:fill="auto"/>
            <w:noWrap/>
            <w:vAlign w:val="bottom"/>
            <w:hideMark/>
          </w:tcPr>
          <w:p w14:paraId="7EF369A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00" w:type="dxa"/>
            <w:tcBorders>
              <w:top w:val="nil"/>
              <w:left w:val="nil"/>
              <w:bottom w:val="nil"/>
              <w:right w:val="nil"/>
            </w:tcBorders>
            <w:shd w:val="clear" w:color="auto" w:fill="auto"/>
            <w:noWrap/>
            <w:vAlign w:val="bottom"/>
            <w:hideMark/>
          </w:tcPr>
          <w:p w14:paraId="5B2A0F3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r>
      <w:tr w:rsidR="002C5B90" w:rsidRPr="002C5B90" w14:paraId="14BC3F01" w14:textId="77777777" w:rsidTr="002C5B90">
        <w:trPr>
          <w:trHeight w:val="255"/>
          <w:jc w:val="center"/>
        </w:trPr>
        <w:tc>
          <w:tcPr>
            <w:tcW w:w="783" w:type="dxa"/>
            <w:vMerge/>
            <w:tcBorders>
              <w:top w:val="nil"/>
              <w:left w:val="nil"/>
              <w:bottom w:val="single" w:sz="4" w:space="0" w:color="000000"/>
              <w:right w:val="nil"/>
            </w:tcBorders>
            <w:vAlign w:val="center"/>
            <w:hideMark/>
          </w:tcPr>
          <w:p w14:paraId="53727A1B"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9C3400A"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GlycA</w:t>
            </w:r>
          </w:p>
        </w:tc>
        <w:tc>
          <w:tcPr>
            <w:tcW w:w="1783" w:type="dxa"/>
            <w:tcBorders>
              <w:top w:val="nil"/>
              <w:left w:val="nil"/>
              <w:bottom w:val="nil"/>
              <w:right w:val="nil"/>
            </w:tcBorders>
            <w:shd w:val="clear" w:color="000000" w:fill="E7E6E6"/>
            <w:noWrap/>
            <w:vAlign w:val="bottom"/>
            <w:hideMark/>
          </w:tcPr>
          <w:p w14:paraId="027C9E7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(-0.09, 0.11)</w:t>
            </w:r>
          </w:p>
        </w:tc>
        <w:tc>
          <w:tcPr>
            <w:tcW w:w="1850" w:type="dxa"/>
            <w:tcBorders>
              <w:top w:val="nil"/>
              <w:left w:val="nil"/>
              <w:bottom w:val="nil"/>
              <w:right w:val="nil"/>
            </w:tcBorders>
            <w:shd w:val="clear" w:color="000000" w:fill="E7E6E6"/>
            <w:noWrap/>
            <w:vAlign w:val="bottom"/>
            <w:hideMark/>
          </w:tcPr>
          <w:p w14:paraId="01D91FF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(-0.17, 0.04)</w:t>
            </w:r>
          </w:p>
        </w:tc>
        <w:tc>
          <w:tcPr>
            <w:tcW w:w="1850" w:type="dxa"/>
            <w:tcBorders>
              <w:top w:val="nil"/>
              <w:left w:val="nil"/>
              <w:bottom w:val="nil"/>
              <w:right w:val="nil"/>
            </w:tcBorders>
            <w:shd w:val="clear" w:color="000000" w:fill="E7E6E6"/>
            <w:noWrap/>
            <w:vAlign w:val="bottom"/>
            <w:hideMark/>
          </w:tcPr>
          <w:p w14:paraId="01AC188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(-0.09, 0.14)</w:t>
            </w:r>
          </w:p>
        </w:tc>
        <w:tc>
          <w:tcPr>
            <w:tcW w:w="1850" w:type="dxa"/>
            <w:tcBorders>
              <w:top w:val="nil"/>
              <w:left w:val="nil"/>
              <w:bottom w:val="nil"/>
              <w:right w:val="nil"/>
            </w:tcBorders>
            <w:shd w:val="clear" w:color="000000" w:fill="E7E6E6"/>
            <w:noWrap/>
            <w:vAlign w:val="bottom"/>
            <w:hideMark/>
          </w:tcPr>
          <w:p w14:paraId="4236D78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(-0.21, -0.01)</w:t>
            </w:r>
          </w:p>
        </w:tc>
        <w:tc>
          <w:tcPr>
            <w:tcW w:w="1800" w:type="dxa"/>
            <w:tcBorders>
              <w:top w:val="nil"/>
              <w:left w:val="nil"/>
              <w:bottom w:val="nil"/>
              <w:right w:val="nil"/>
            </w:tcBorders>
            <w:shd w:val="clear" w:color="auto" w:fill="auto"/>
            <w:noWrap/>
            <w:vAlign w:val="bottom"/>
            <w:hideMark/>
          </w:tcPr>
          <w:p w14:paraId="4CF7F18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(-0.21, 0.04)</w:t>
            </w:r>
          </w:p>
        </w:tc>
        <w:tc>
          <w:tcPr>
            <w:tcW w:w="1800" w:type="dxa"/>
            <w:tcBorders>
              <w:top w:val="nil"/>
              <w:left w:val="nil"/>
              <w:bottom w:val="nil"/>
              <w:right w:val="nil"/>
            </w:tcBorders>
            <w:shd w:val="clear" w:color="auto" w:fill="auto"/>
            <w:noWrap/>
            <w:vAlign w:val="bottom"/>
            <w:hideMark/>
          </w:tcPr>
          <w:p w14:paraId="5EF9158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(-0.14, 0.01)</w:t>
            </w:r>
          </w:p>
        </w:tc>
      </w:tr>
      <w:tr w:rsidR="002C5B90" w:rsidRPr="002C5B90" w14:paraId="1B75293C" w14:textId="77777777" w:rsidTr="002C5B90">
        <w:trPr>
          <w:trHeight w:val="270"/>
          <w:jc w:val="center"/>
        </w:trPr>
        <w:tc>
          <w:tcPr>
            <w:tcW w:w="14310" w:type="dxa"/>
            <w:gridSpan w:val="8"/>
            <w:tcBorders>
              <w:top w:val="single" w:sz="4" w:space="0" w:color="auto"/>
              <w:left w:val="nil"/>
              <w:bottom w:val="single" w:sz="4" w:space="0" w:color="auto"/>
              <w:right w:val="nil"/>
            </w:tcBorders>
            <w:shd w:val="clear" w:color="000000" w:fill="E7E6E6"/>
            <w:noWrap/>
            <w:vAlign w:val="bottom"/>
            <w:hideMark/>
          </w:tcPr>
          <w:p w14:paraId="14C9C41C" w14:textId="77777777" w:rsidR="002C5B90" w:rsidRPr="002C5B90" w:rsidRDefault="002C5B90" w:rsidP="00AE03FF">
            <w:pPr>
              <w:jc w:val="center"/>
              <w:rPr>
                <w:rFonts w:eastAsia="Times New Roman" w:cs="Times New Roman"/>
                <w:b/>
                <w:bCs/>
                <w:i/>
                <w:iCs/>
                <w:sz w:val="20"/>
                <w:szCs w:val="20"/>
                <w:lang w:eastAsia="en-AU"/>
              </w:rPr>
            </w:pPr>
            <w:r w:rsidRPr="002C5B90">
              <w:rPr>
                <w:rFonts w:eastAsia="Times New Roman" w:cs="Times New Roman"/>
                <w:b/>
                <w:bCs/>
                <w:i/>
                <w:iCs/>
                <w:sz w:val="20"/>
                <w:szCs w:val="20"/>
                <w:lang w:eastAsia="en-AU"/>
              </w:rPr>
              <w:t>Adjusted coefficient (95% CI) for males</w:t>
            </w:r>
          </w:p>
        </w:tc>
      </w:tr>
      <w:tr w:rsidR="002C5B90" w:rsidRPr="002C5B90" w14:paraId="1DCB621E" w14:textId="77777777" w:rsidTr="002C5B90">
        <w:trPr>
          <w:trHeight w:val="255"/>
          <w:jc w:val="center"/>
        </w:trPr>
        <w:tc>
          <w:tcPr>
            <w:tcW w:w="783" w:type="dxa"/>
            <w:tcBorders>
              <w:top w:val="nil"/>
              <w:left w:val="nil"/>
              <w:bottom w:val="nil"/>
              <w:right w:val="nil"/>
            </w:tcBorders>
            <w:shd w:val="clear" w:color="auto" w:fill="auto"/>
            <w:noWrap/>
            <w:vAlign w:val="center"/>
            <w:hideMark/>
          </w:tcPr>
          <w:p w14:paraId="78BBAC13" w14:textId="77777777" w:rsidR="002C5B90" w:rsidRPr="002C5B90" w:rsidRDefault="002C5B90" w:rsidP="00AE03FF">
            <w:pPr>
              <w:jc w:val="center"/>
              <w:rPr>
                <w:rFonts w:eastAsia="Times New Roman" w:cs="Times New Roman"/>
                <w:b/>
                <w:bCs/>
                <w:i/>
                <w:iCs/>
                <w:sz w:val="20"/>
                <w:szCs w:val="20"/>
                <w:lang w:eastAsia="en-AU"/>
              </w:rPr>
            </w:pPr>
          </w:p>
        </w:tc>
        <w:tc>
          <w:tcPr>
            <w:tcW w:w="2594" w:type="dxa"/>
            <w:tcBorders>
              <w:top w:val="nil"/>
              <w:left w:val="nil"/>
              <w:bottom w:val="nil"/>
              <w:right w:val="nil"/>
            </w:tcBorders>
            <w:shd w:val="clear" w:color="auto" w:fill="auto"/>
            <w:noWrap/>
            <w:vAlign w:val="bottom"/>
            <w:hideMark/>
          </w:tcPr>
          <w:p w14:paraId="52C54778" w14:textId="77777777" w:rsidR="002C5B90" w:rsidRPr="002C5B90" w:rsidRDefault="002C5B90" w:rsidP="00AE03FF">
            <w:pPr>
              <w:rPr>
                <w:rFonts w:eastAsia="Times New Roman" w:cs="Times New Roman"/>
                <w:sz w:val="20"/>
                <w:szCs w:val="20"/>
                <w:lang w:eastAsia="en-AU"/>
              </w:rPr>
            </w:pPr>
          </w:p>
        </w:tc>
        <w:tc>
          <w:tcPr>
            <w:tcW w:w="7333" w:type="dxa"/>
            <w:gridSpan w:val="4"/>
            <w:tcBorders>
              <w:top w:val="single" w:sz="4" w:space="0" w:color="auto"/>
              <w:left w:val="nil"/>
              <w:bottom w:val="single" w:sz="4" w:space="0" w:color="auto"/>
              <w:right w:val="nil"/>
            </w:tcBorders>
            <w:shd w:val="clear" w:color="000000" w:fill="E7E6E6"/>
            <w:noWrap/>
            <w:vAlign w:val="bottom"/>
            <w:hideMark/>
          </w:tcPr>
          <w:p w14:paraId="75539617" w14:textId="7C4F8BE2" w:rsidR="002C5B90" w:rsidRPr="002C5B90" w:rsidRDefault="002C5B90" w:rsidP="00AE03FF">
            <w:pPr>
              <w:jc w:val="center"/>
              <w:rPr>
                <w:rFonts w:eastAsia="Times New Roman" w:cs="Times New Roman"/>
                <w:b/>
                <w:bCs/>
                <w:sz w:val="20"/>
                <w:szCs w:val="20"/>
                <w:lang w:eastAsia="en-AU"/>
              </w:rPr>
            </w:pPr>
            <w:r>
              <w:rPr>
                <w:rFonts w:eastAsia="Times New Roman" w:cs="Times New Roman"/>
                <w:b/>
                <w:bCs/>
                <w:sz w:val="20"/>
                <w:szCs w:val="20"/>
                <w:lang w:eastAsia="en-AU"/>
              </w:rPr>
              <w:t>Boys</w:t>
            </w:r>
          </w:p>
        </w:tc>
        <w:tc>
          <w:tcPr>
            <w:tcW w:w="3600" w:type="dxa"/>
            <w:gridSpan w:val="2"/>
            <w:tcBorders>
              <w:top w:val="single" w:sz="4" w:space="0" w:color="auto"/>
              <w:left w:val="nil"/>
              <w:bottom w:val="single" w:sz="4" w:space="0" w:color="auto"/>
              <w:right w:val="nil"/>
            </w:tcBorders>
            <w:shd w:val="clear" w:color="auto" w:fill="auto"/>
            <w:noWrap/>
            <w:vAlign w:val="bottom"/>
            <w:hideMark/>
          </w:tcPr>
          <w:p w14:paraId="22B1E5D8" w14:textId="2DD61817" w:rsidR="002C5B90" w:rsidRPr="002C5B90" w:rsidRDefault="002C5B90" w:rsidP="00AE03FF">
            <w:pPr>
              <w:jc w:val="center"/>
              <w:rPr>
                <w:rFonts w:eastAsia="Times New Roman" w:cs="Times New Roman"/>
                <w:b/>
                <w:bCs/>
                <w:sz w:val="20"/>
                <w:szCs w:val="20"/>
                <w:lang w:eastAsia="en-AU"/>
              </w:rPr>
            </w:pPr>
            <w:r>
              <w:rPr>
                <w:rFonts w:eastAsia="Times New Roman" w:cs="Times New Roman"/>
                <w:b/>
                <w:bCs/>
                <w:sz w:val="20"/>
                <w:szCs w:val="20"/>
                <w:lang w:eastAsia="en-AU"/>
              </w:rPr>
              <w:t>Fathers</w:t>
            </w:r>
          </w:p>
        </w:tc>
      </w:tr>
      <w:tr w:rsidR="002C5B90" w:rsidRPr="002C5B90" w14:paraId="272FFA9D" w14:textId="77777777" w:rsidTr="002C5B90">
        <w:trPr>
          <w:trHeight w:val="255"/>
          <w:jc w:val="center"/>
        </w:trPr>
        <w:tc>
          <w:tcPr>
            <w:tcW w:w="783" w:type="dxa"/>
            <w:tcBorders>
              <w:top w:val="nil"/>
              <w:left w:val="nil"/>
              <w:bottom w:val="single" w:sz="4" w:space="0" w:color="auto"/>
              <w:right w:val="nil"/>
            </w:tcBorders>
            <w:shd w:val="clear" w:color="auto" w:fill="auto"/>
            <w:noWrap/>
            <w:vAlign w:val="center"/>
            <w:hideMark/>
          </w:tcPr>
          <w:p w14:paraId="1E7FD9CA" w14:textId="77777777" w:rsidR="002C5B90" w:rsidRPr="002C5B90" w:rsidRDefault="002C5B90" w:rsidP="00AE03FF">
            <w:pPr>
              <w:rPr>
                <w:rFonts w:eastAsia="Times New Roman" w:cs="Times New Roman"/>
                <w:b/>
                <w:bCs/>
                <w:sz w:val="20"/>
                <w:szCs w:val="20"/>
                <w:lang w:eastAsia="en-AU"/>
              </w:rPr>
            </w:pPr>
            <w:r w:rsidRPr="002C5B90">
              <w:rPr>
                <w:rFonts w:eastAsia="Times New Roman" w:cs="Times New Roman"/>
                <w:b/>
                <w:bCs/>
                <w:sz w:val="20"/>
                <w:szCs w:val="20"/>
                <w:lang w:eastAsia="en-AU"/>
              </w:rPr>
              <w:t>Group</w:t>
            </w:r>
          </w:p>
        </w:tc>
        <w:tc>
          <w:tcPr>
            <w:tcW w:w="2594" w:type="dxa"/>
            <w:tcBorders>
              <w:top w:val="nil"/>
              <w:left w:val="nil"/>
              <w:bottom w:val="single" w:sz="4" w:space="0" w:color="auto"/>
              <w:right w:val="nil"/>
            </w:tcBorders>
            <w:shd w:val="clear" w:color="auto" w:fill="auto"/>
            <w:noWrap/>
            <w:vAlign w:val="bottom"/>
            <w:hideMark/>
          </w:tcPr>
          <w:p w14:paraId="29D2D966" w14:textId="77777777" w:rsidR="002C5B90" w:rsidRPr="002C5B90" w:rsidRDefault="002C5B90" w:rsidP="00AE03FF">
            <w:pPr>
              <w:rPr>
                <w:rFonts w:eastAsia="Times New Roman" w:cs="Times New Roman"/>
                <w:b/>
                <w:bCs/>
                <w:sz w:val="20"/>
                <w:szCs w:val="20"/>
                <w:lang w:eastAsia="en-AU"/>
              </w:rPr>
            </w:pPr>
            <w:r w:rsidRPr="002C5B90">
              <w:rPr>
                <w:rFonts w:eastAsia="Times New Roman" w:cs="Times New Roman"/>
                <w:b/>
                <w:bCs/>
                <w:sz w:val="20"/>
                <w:szCs w:val="20"/>
                <w:lang w:eastAsia="en-AU"/>
              </w:rPr>
              <w:t>Metabolite</w:t>
            </w:r>
          </w:p>
        </w:tc>
        <w:tc>
          <w:tcPr>
            <w:tcW w:w="1783" w:type="dxa"/>
            <w:tcBorders>
              <w:top w:val="nil"/>
              <w:left w:val="nil"/>
              <w:bottom w:val="single" w:sz="4" w:space="0" w:color="auto"/>
              <w:right w:val="nil"/>
            </w:tcBorders>
            <w:shd w:val="clear" w:color="000000" w:fill="E7E6E6"/>
            <w:noWrap/>
            <w:vAlign w:val="bottom"/>
            <w:hideMark/>
          </w:tcPr>
          <w:p w14:paraId="18EAEEAE" w14:textId="77777777" w:rsidR="002C5B90" w:rsidRPr="002C5B90" w:rsidRDefault="002C5B90" w:rsidP="00AE03FF">
            <w:pPr>
              <w:jc w:val="center"/>
              <w:rPr>
                <w:rFonts w:eastAsia="Times New Roman" w:cs="Times New Roman"/>
                <w:b/>
                <w:bCs/>
                <w:sz w:val="20"/>
                <w:szCs w:val="20"/>
                <w:lang w:eastAsia="en-AU"/>
              </w:rPr>
            </w:pPr>
            <w:r w:rsidRPr="002C5B90">
              <w:rPr>
                <w:rFonts w:eastAsia="Times New Roman" w:cs="Times New Roman"/>
                <w:b/>
                <w:bCs/>
                <w:sz w:val="20"/>
                <w:szCs w:val="20"/>
                <w:lang w:eastAsia="en-AU"/>
              </w:rPr>
              <w:t>CHU9D</w:t>
            </w:r>
          </w:p>
        </w:tc>
        <w:tc>
          <w:tcPr>
            <w:tcW w:w="1850" w:type="dxa"/>
            <w:tcBorders>
              <w:top w:val="nil"/>
              <w:left w:val="nil"/>
              <w:bottom w:val="single" w:sz="4" w:space="0" w:color="auto"/>
              <w:right w:val="nil"/>
            </w:tcBorders>
            <w:shd w:val="clear" w:color="000000" w:fill="E7E6E6"/>
            <w:noWrap/>
            <w:vAlign w:val="bottom"/>
            <w:hideMark/>
          </w:tcPr>
          <w:p w14:paraId="07D34DC6" w14:textId="77777777" w:rsidR="002C5B90" w:rsidRPr="002C5B90" w:rsidRDefault="002C5B90" w:rsidP="00AE03FF">
            <w:pPr>
              <w:jc w:val="center"/>
              <w:rPr>
                <w:rFonts w:eastAsia="Times New Roman" w:cs="Times New Roman"/>
                <w:b/>
                <w:bCs/>
                <w:sz w:val="20"/>
                <w:szCs w:val="20"/>
                <w:lang w:eastAsia="en-AU"/>
              </w:rPr>
            </w:pPr>
            <w:r w:rsidRPr="002C5B90">
              <w:rPr>
                <w:rFonts w:eastAsia="Times New Roman" w:cs="Times New Roman"/>
                <w:b/>
                <w:bCs/>
                <w:sz w:val="20"/>
                <w:szCs w:val="20"/>
                <w:lang w:eastAsia="en-AU"/>
              </w:rPr>
              <w:t>PedsQL-PS</w:t>
            </w:r>
          </w:p>
        </w:tc>
        <w:tc>
          <w:tcPr>
            <w:tcW w:w="1850" w:type="dxa"/>
            <w:tcBorders>
              <w:top w:val="nil"/>
              <w:left w:val="nil"/>
              <w:bottom w:val="single" w:sz="4" w:space="0" w:color="auto"/>
              <w:right w:val="nil"/>
            </w:tcBorders>
            <w:shd w:val="clear" w:color="000000" w:fill="E7E6E6"/>
            <w:noWrap/>
            <w:vAlign w:val="bottom"/>
            <w:hideMark/>
          </w:tcPr>
          <w:p w14:paraId="505B601F" w14:textId="77777777" w:rsidR="002C5B90" w:rsidRPr="002C5B90" w:rsidRDefault="002C5B90" w:rsidP="00AE03FF">
            <w:pPr>
              <w:jc w:val="center"/>
              <w:rPr>
                <w:rFonts w:eastAsia="Times New Roman" w:cs="Times New Roman"/>
                <w:b/>
                <w:bCs/>
                <w:sz w:val="20"/>
                <w:szCs w:val="20"/>
                <w:lang w:eastAsia="en-AU"/>
              </w:rPr>
            </w:pPr>
            <w:r w:rsidRPr="002C5B90">
              <w:rPr>
                <w:rFonts w:eastAsia="Times New Roman" w:cs="Times New Roman"/>
                <w:b/>
                <w:bCs/>
                <w:sz w:val="20"/>
                <w:szCs w:val="20"/>
                <w:lang w:eastAsia="en-AU"/>
              </w:rPr>
              <w:t>PedsQL-GW</w:t>
            </w:r>
          </w:p>
        </w:tc>
        <w:tc>
          <w:tcPr>
            <w:tcW w:w="1850" w:type="dxa"/>
            <w:tcBorders>
              <w:top w:val="nil"/>
              <w:left w:val="nil"/>
              <w:bottom w:val="single" w:sz="4" w:space="0" w:color="auto"/>
              <w:right w:val="nil"/>
            </w:tcBorders>
            <w:shd w:val="clear" w:color="000000" w:fill="E7E6E6"/>
            <w:noWrap/>
            <w:vAlign w:val="bottom"/>
            <w:hideMark/>
          </w:tcPr>
          <w:p w14:paraId="5C837222" w14:textId="77777777" w:rsidR="002C5B90" w:rsidRPr="002C5B90" w:rsidRDefault="002C5B90" w:rsidP="00AE03FF">
            <w:pPr>
              <w:jc w:val="center"/>
              <w:rPr>
                <w:rFonts w:eastAsia="Times New Roman" w:cs="Times New Roman"/>
                <w:b/>
                <w:bCs/>
                <w:sz w:val="20"/>
                <w:szCs w:val="20"/>
                <w:lang w:eastAsia="en-AU"/>
              </w:rPr>
            </w:pPr>
            <w:r w:rsidRPr="002C5B90">
              <w:rPr>
                <w:rFonts w:eastAsia="Times New Roman" w:cs="Times New Roman"/>
                <w:b/>
                <w:bCs/>
                <w:sz w:val="20"/>
                <w:szCs w:val="20"/>
                <w:lang w:eastAsia="en-AU"/>
              </w:rPr>
              <w:t>ISCWeb</w:t>
            </w:r>
          </w:p>
        </w:tc>
        <w:tc>
          <w:tcPr>
            <w:tcW w:w="1800" w:type="dxa"/>
            <w:tcBorders>
              <w:top w:val="nil"/>
              <w:left w:val="nil"/>
              <w:bottom w:val="single" w:sz="4" w:space="0" w:color="auto"/>
              <w:right w:val="nil"/>
            </w:tcBorders>
            <w:shd w:val="clear" w:color="auto" w:fill="auto"/>
            <w:noWrap/>
            <w:vAlign w:val="bottom"/>
            <w:hideMark/>
          </w:tcPr>
          <w:p w14:paraId="39BE5945" w14:textId="77777777" w:rsidR="002C5B90" w:rsidRPr="002C5B90" w:rsidRDefault="002C5B90" w:rsidP="00AE03FF">
            <w:pPr>
              <w:jc w:val="center"/>
              <w:rPr>
                <w:rFonts w:eastAsia="Times New Roman" w:cs="Times New Roman"/>
                <w:b/>
                <w:bCs/>
                <w:sz w:val="20"/>
                <w:szCs w:val="20"/>
                <w:lang w:eastAsia="en-AU"/>
              </w:rPr>
            </w:pPr>
            <w:r w:rsidRPr="002C5B90">
              <w:rPr>
                <w:rFonts w:eastAsia="Times New Roman" w:cs="Times New Roman"/>
                <w:b/>
                <w:bCs/>
                <w:sz w:val="20"/>
                <w:szCs w:val="20"/>
                <w:lang w:eastAsia="en-AU"/>
              </w:rPr>
              <w:t>CHU9D</w:t>
            </w:r>
          </w:p>
        </w:tc>
        <w:tc>
          <w:tcPr>
            <w:tcW w:w="1800" w:type="dxa"/>
            <w:tcBorders>
              <w:top w:val="nil"/>
              <w:left w:val="nil"/>
              <w:bottom w:val="single" w:sz="4" w:space="0" w:color="auto"/>
              <w:right w:val="nil"/>
            </w:tcBorders>
            <w:shd w:val="clear" w:color="auto" w:fill="auto"/>
            <w:noWrap/>
            <w:vAlign w:val="bottom"/>
            <w:hideMark/>
          </w:tcPr>
          <w:p w14:paraId="56737A84" w14:textId="77777777" w:rsidR="002C5B90" w:rsidRPr="002C5B90" w:rsidRDefault="002C5B90" w:rsidP="00AE03FF">
            <w:pPr>
              <w:jc w:val="center"/>
              <w:rPr>
                <w:rFonts w:eastAsia="Times New Roman" w:cs="Times New Roman"/>
                <w:b/>
                <w:bCs/>
                <w:sz w:val="20"/>
                <w:szCs w:val="20"/>
                <w:lang w:eastAsia="en-AU"/>
              </w:rPr>
            </w:pPr>
            <w:r w:rsidRPr="002C5B90">
              <w:rPr>
                <w:rFonts w:eastAsia="Times New Roman" w:cs="Times New Roman"/>
                <w:b/>
                <w:bCs/>
                <w:sz w:val="20"/>
                <w:szCs w:val="20"/>
                <w:lang w:eastAsia="en-AU"/>
              </w:rPr>
              <w:t>AQoL8D-PS</w:t>
            </w:r>
          </w:p>
        </w:tc>
      </w:tr>
      <w:tr w:rsidR="002C5B90" w:rsidRPr="002C5B90" w14:paraId="0D639636" w14:textId="77777777" w:rsidTr="002C5B90">
        <w:trPr>
          <w:trHeight w:val="255"/>
          <w:jc w:val="center"/>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76AE18A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Lipids, Cholesterol and Triglycerides</w:t>
            </w:r>
          </w:p>
        </w:tc>
        <w:tc>
          <w:tcPr>
            <w:tcW w:w="2594" w:type="dxa"/>
            <w:tcBorders>
              <w:top w:val="nil"/>
              <w:left w:val="nil"/>
              <w:bottom w:val="nil"/>
              <w:right w:val="nil"/>
            </w:tcBorders>
            <w:shd w:val="clear" w:color="auto" w:fill="auto"/>
            <w:noWrap/>
            <w:vAlign w:val="bottom"/>
            <w:hideMark/>
          </w:tcPr>
          <w:p w14:paraId="0FF47A50"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Total cholesterol</w:t>
            </w:r>
          </w:p>
        </w:tc>
        <w:tc>
          <w:tcPr>
            <w:tcW w:w="1783" w:type="dxa"/>
            <w:tcBorders>
              <w:top w:val="nil"/>
              <w:left w:val="nil"/>
              <w:bottom w:val="nil"/>
              <w:right w:val="nil"/>
            </w:tcBorders>
            <w:shd w:val="clear" w:color="000000" w:fill="E7E6E6"/>
            <w:noWrap/>
            <w:vAlign w:val="bottom"/>
            <w:hideMark/>
          </w:tcPr>
          <w:p w14:paraId="3105190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(-0.45, 0.29)</w:t>
            </w:r>
          </w:p>
        </w:tc>
        <w:tc>
          <w:tcPr>
            <w:tcW w:w="1850" w:type="dxa"/>
            <w:tcBorders>
              <w:top w:val="nil"/>
              <w:left w:val="nil"/>
              <w:bottom w:val="nil"/>
              <w:right w:val="nil"/>
            </w:tcBorders>
            <w:shd w:val="clear" w:color="000000" w:fill="E7E6E6"/>
            <w:noWrap/>
            <w:vAlign w:val="bottom"/>
            <w:hideMark/>
          </w:tcPr>
          <w:p w14:paraId="2B9D930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(-0.35, 0.43)</w:t>
            </w:r>
          </w:p>
        </w:tc>
        <w:tc>
          <w:tcPr>
            <w:tcW w:w="1850" w:type="dxa"/>
            <w:tcBorders>
              <w:top w:val="nil"/>
              <w:left w:val="nil"/>
              <w:bottom w:val="nil"/>
              <w:right w:val="nil"/>
            </w:tcBorders>
            <w:shd w:val="clear" w:color="000000" w:fill="E7E6E6"/>
            <w:noWrap/>
            <w:vAlign w:val="bottom"/>
            <w:hideMark/>
          </w:tcPr>
          <w:p w14:paraId="571D846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0.27 (-0.14, 0.68)</w:t>
            </w:r>
          </w:p>
        </w:tc>
        <w:tc>
          <w:tcPr>
            <w:tcW w:w="1850" w:type="dxa"/>
            <w:tcBorders>
              <w:top w:val="nil"/>
              <w:left w:val="nil"/>
              <w:bottom w:val="nil"/>
              <w:right w:val="nil"/>
            </w:tcBorders>
            <w:shd w:val="clear" w:color="000000" w:fill="E7E6E6"/>
            <w:noWrap/>
            <w:vAlign w:val="bottom"/>
            <w:hideMark/>
          </w:tcPr>
          <w:p w14:paraId="226E152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(-0.44, 0.35)</w:t>
            </w:r>
          </w:p>
        </w:tc>
        <w:tc>
          <w:tcPr>
            <w:tcW w:w="1800" w:type="dxa"/>
            <w:tcBorders>
              <w:top w:val="nil"/>
              <w:left w:val="nil"/>
              <w:bottom w:val="nil"/>
              <w:right w:val="nil"/>
            </w:tcBorders>
            <w:shd w:val="clear" w:color="auto" w:fill="auto"/>
            <w:noWrap/>
            <w:vAlign w:val="bottom"/>
            <w:hideMark/>
          </w:tcPr>
          <w:p w14:paraId="742D4A0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-0.95 (-2.44, 0.54)</w:t>
            </w:r>
          </w:p>
        </w:tc>
        <w:tc>
          <w:tcPr>
            <w:tcW w:w="1800" w:type="dxa"/>
            <w:tcBorders>
              <w:top w:val="nil"/>
              <w:left w:val="nil"/>
              <w:bottom w:val="nil"/>
              <w:right w:val="nil"/>
            </w:tcBorders>
            <w:shd w:val="clear" w:color="auto" w:fill="auto"/>
            <w:noWrap/>
            <w:vAlign w:val="bottom"/>
            <w:hideMark/>
          </w:tcPr>
          <w:p w14:paraId="087F0EB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-0.22 (-0.97, 0.54)</w:t>
            </w:r>
          </w:p>
        </w:tc>
      </w:tr>
      <w:tr w:rsidR="002C5B90" w:rsidRPr="002C5B90" w14:paraId="6BDA3FCD" w14:textId="77777777" w:rsidTr="002C5B90">
        <w:trPr>
          <w:trHeight w:val="255"/>
          <w:jc w:val="center"/>
        </w:trPr>
        <w:tc>
          <w:tcPr>
            <w:tcW w:w="783" w:type="dxa"/>
            <w:vMerge/>
            <w:tcBorders>
              <w:top w:val="nil"/>
              <w:left w:val="nil"/>
              <w:bottom w:val="single" w:sz="4" w:space="0" w:color="000000"/>
              <w:right w:val="nil"/>
            </w:tcBorders>
            <w:vAlign w:val="center"/>
            <w:hideMark/>
          </w:tcPr>
          <w:p w14:paraId="40865D66"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DB9EC57"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Remnant cholesterol</w:t>
            </w:r>
          </w:p>
        </w:tc>
        <w:tc>
          <w:tcPr>
            <w:tcW w:w="1783" w:type="dxa"/>
            <w:tcBorders>
              <w:top w:val="nil"/>
              <w:left w:val="nil"/>
              <w:bottom w:val="nil"/>
              <w:right w:val="nil"/>
            </w:tcBorders>
            <w:shd w:val="clear" w:color="000000" w:fill="E7E6E6"/>
            <w:noWrap/>
            <w:vAlign w:val="bottom"/>
            <w:hideMark/>
          </w:tcPr>
          <w:p w14:paraId="60ACC11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(-0.19, 0.11)</w:t>
            </w:r>
          </w:p>
        </w:tc>
        <w:tc>
          <w:tcPr>
            <w:tcW w:w="1850" w:type="dxa"/>
            <w:tcBorders>
              <w:top w:val="nil"/>
              <w:left w:val="nil"/>
              <w:bottom w:val="nil"/>
              <w:right w:val="nil"/>
            </w:tcBorders>
            <w:shd w:val="clear" w:color="000000" w:fill="E7E6E6"/>
            <w:noWrap/>
            <w:vAlign w:val="bottom"/>
            <w:hideMark/>
          </w:tcPr>
          <w:p w14:paraId="5E78500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(-0.23, 0.09)</w:t>
            </w:r>
          </w:p>
        </w:tc>
        <w:tc>
          <w:tcPr>
            <w:tcW w:w="1850" w:type="dxa"/>
            <w:tcBorders>
              <w:top w:val="nil"/>
              <w:left w:val="nil"/>
              <w:bottom w:val="nil"/>
              <w:right w:val="nil"/>
            </w:tcBorders>
            <w:shd w:val="clear" w:color="000000" w:fill="E7E6E6"/>
            <w:noWrap/>
            <w:vAlign w:val="bottom"/>
            <w:hideMark/>
          </w:tcPr>
          <w:p w14:paraId="48A2A04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(-0.15, 0.18)</w:t>
            </w:r>
          </w:p>
        </w:tc>
        <w:tc>
          <w:tcPr>
            <w:tcW w:w="1850" w:type="dxa"/>
            <w:tcBorders>
              <w:top w:val="nil"/>
              <w:left w:val="nil"/>
              <w:bottom w:val="nil"/>
              <w:right w:val="nil"/>
            </w:tcBorders>
            <w:shd w:val="clear" w:color="000000" w:fill="E7E6E6"/>
            <w:noWrap/>
            <w:vAlign w:val="bottom"/>
            <w:hideMark/>
          </w:tcPr>
          <w:p w14:paraId="21EC13D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(-0.26, 0.06)</w:t>
            </w:r>
          </w:p>
        </w:tc>
        <w:tc>
          <w:tcPr>
            <w:tcW w:w="1800" w:type="dxa"/>
            <w:tcBorders>
              <w:top w:val="nil"/>
              <w:left w:val="nil"/>
              <w:bottom w:val="nil"/>
              <w:right w:val="nil"/>
            </w:tcBorders>
            <w:shd w:val="clear" w:color="auto" w:fill="auto"/>
            <w:noWrap/>
            <w:vAlign w:val="bottom"/>
            <w:hideMark/>
          </w:tcPr>
          <w:p w14:paraId="78C3157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-0.38 (-1.11, 0.35)</w:t>
            </w:r>
          </w:p>
        </w:tc>
        <w:tc>
          <w:tcPr>
            <w:tcW w:w="1800" w:type="dxa"/>
            <w:tcBorders>
              <w:top w:val="nil"/>
              <w:left w:val="nil"/>
              <w:bottom w:val="nil"/>
              <w:right w:val="nil"/>
            </w:tcBorders>
            <w:shd w:val="clear" w:color="auto" w:fill="auto"/>
            <w:noWrap/>
            <w:vAlign w:val="bottom"/>
            <w:hideMark/>
          </w:tcPr>
          <w:p w14:paraId="6F1AA28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-0.34 (-0.71, 0.02)</w:t>
            </w:r>
          </w:p>
        </w:tc>
      </w:tr>
      <w:tr w:rsidR="002C5B90" w:rsidRPr="002C5B90" w14:paraId="158DC716" w14:textId="77777777" w:rsidTr="002C5B90">
        <w:trPr>
          <w:trHeight w:val="255"/>
          <w:jc w:val="center"/>
        </w:trPr>
        <w:tc>
          <w:tcPr>
            <w:tcW w:w="783" w:type="dxa"/>
            <w:vMerge/>
            <w:tcBorders>
              <w:top w:val="nil"/>
              <w:left w:val="nil"/>
              <w:bottom w:val="single" w:sz="4" w:space="0" w:color="000000"/>
              <w:right w:val="nil"/>
            </w:tcBorders>
            <w:vAlign w:val="center"/>
            <w:hideMark/>
          </w:tcPr>
          <w:p w14:paraId="2ECE9A2E"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6FD902E"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Esterified cholesterol</w:t>
            </w:r>
          </w:p>
        </w:tc>
        <w:tc>
          <w:tcPr>
            <w:tcW w:w="1783" w:type="dxa"/>
            <w:tcBorders>
              <w:top w:val="nil"/>
              <w:left w:val="nil"/>
              <w:bottom w:val="nil"/>
              <w:right w:val="nil"/>
            </w:tcBorders>
            <w:shd w:val="clear" w:color="000000" w:fill="E7E6E6"/>
            <w:noWrap/>
            <w:vAlign w:val="bottom"/>
            <w:hideMark/>
          </w:tcPr>
          <w:p w14:paraId="08911AC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(-0.32, 0.21)</w:t>
            </w:r>
          </w:p>
        </w:tc>
        <w:tc>
          <w:tcPr>
            <w:tcW w:w="1850" w:type="dxa"/>
            <w:tcBorders>
              <w:top w:val="nil"/>
              <w:left w:val="nil"/>
              <w:bottom w:val="nil"/>
              <w:right w:val="nil"/>
            </w:tcBorders>
            <w:shd w:val="clear" w:color="000000" w:fill="E7E6E6"/>
            <w:noWrap/>
            <w:vAlign w:val="bottom"/>
            <w:hideMark/>
          </w:tcPr>
          <w:p w14:paraId="41BC93D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(-0.28, 0.28)</w:t>
            </w:r>
          </w:p>
        </w:tc>
        <w:tc>
          <w:tcPr>
            <w:tcW w:w="1850" w:type="dxa"/>
            <w:tcBorders>
              <w:top w:val="nil"/>
              <w:left w:val="nil"/>
              <w:bottom w:val="nil"/>
              <w:right w:val="nil"/>
            </w:tcBorders>
            <w:shd w:val="clear" w:color="000000" w:fill="E7E6E6"/>
            <w:noWrap/>
            <w:vAlign w:val="bottom"/>
            <w:hideMark/>
          </w:tcPr>
          <w:p w14:paraId="7A7F7EC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0.18 (-0.12, 0.48)</w:t>
            </w:r>
          </w:p>
        </w:tc>
        <w:tc>
          <w:tcPr>
            <w:tcW w:w="1850" w:type="dxa"/>
            <w:tcBorders>
              <w:top w:val="nil"/>
              <w:left w:val="nil"/>
              <w:bottom w:val="nil"/>
              <w:right w:val="nil"/>
            </w:tcBorders>
            <w:shd w:val="clear" w:color="000000" w:fill="E7E6E6"/>
            <w:noWrap/>
            <w:vAlign w:val="bottom"/>
            <w:hideMark/>
          </w:tcPr>
          <w:p w14:paraId="082EBD6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(-0.32, 0.25)</w:t>
            </w:r>
          </w:p>
        </w:tc>
        <w:tc>
          <w:tcPr>
            <w:tcW w:w="1800" w:type="dxa"/>
            <w:tcBorders>
              <w:top w:val="nil"/>
              <w:left w:val="nil"/>
              <w:bottom w:val="nil"/>
              <w:right w:val="nil"/>
            </w:tcBorders>
            <w:shd w:val="clear" w:color="auto" w:fill="auto"/>
            <w:noWrap/>
            <w:vAlign w:val="bottom"/>
            <w:hideMark/>
          </w:tcPr>
          <w:p w14:paraId="04250C0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-0.75 (-1.84, 0.33)</w:t>
            </w:r>
          </w:p>
        </w:tc>
        <w:tc>
          <w:tcPr>
            <w:tcW w:w="1800" w:type="dxa"/>
            <w:tcBorders>
              <w:top w:val="nil"/>
              <w:left w:val="nil"/>
              <w:bottom w:val="nil"/>
              <w:right w:val="nil"/>
            </w:tcBorders>
            <w:shd w:val="clear" w:color="auto" w:fill="auto"/>
            <w:noWrap/>
            <w:vAlign w:val="bottom"/>
            <w:hideMark/>
          </w:tcPr>
          <w:p w14:paraId="1C4B732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-0.15 (-0.70, 0.41)</w:t>
            </w:r>
          </w:p>
        </w:tc>
      </w:tr>
      <w:tr w:rsidR="002C5B90" w:rsidRPr="002C5B90" w14:paraId="0DA8F264" w14:textId="77777777" w:rsidTr="002C5B90">
        <w:trPr>
          <w:trHeight w:val="255"/>
          <w:jc w:val="center"/>
        </w:trPr>
        <w:tc>
          <w:tcPr>
            <w:tcW w:w="783" w:type="dxa"/>
            <w:vMerge/>
            <w:tcBorders>
              <w:top w:val="nil"/>
              <w:left w:val="nil"/>
              <w:bottom w:val="single" w:sz="4" w:space="0" w:color="000000"/>
              <w:right w:val="nil"/>
            </w:tcBorders>
            <w:vAlign w:val="center"/>
            <w:hideMark/>
          </w:tcPr>
          <w:p w14:paraId="7B1B4CA3"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1580B83"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Free cholesterol</w:t>
            </w:r>
          </w:p>
        </w:tc>
        <w:tc>
          <w:tcPr>
            <w:tcW w:w="1783" w:type="dxa"/>
            <w:tcBorders>
              <w:top w:val="nil"/>
              <w:left w:val="nil"/>
              <w:bottom w:val="nil"/>
              <w:right w:val="nil"/>
            </w:tcBorders>
            <w:shd w:val="clear" w:color="000000" w:fill="E7E6E6"/>
            <w:noWrap/>
            <w:vAlign w:val="bottom"/>
            <w:hideMark/>
          </w:tcPr>
          <w:p w14:paraId="09BE9C0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(-0.13, 0.08)</w:t>
            </w:r>
          </w:p>
        </w:tc>
        <w:tc>
          <w:tcPr>
            <w:tcW w:w="1850" w:type="dxa"/>
            <w:tcBorders>
              <w:top w:val="nil"/>
              <w:left w:val="nil"/>
              <w:bottom w:val="nil"/>
              <w:right w:val="nil"/>
            </w:tcBorders>
            <w:shd w:val="clear" w:color="000000" w:fill="E7E6E6"/>
            <w:noWrap/>
            <w:vAlign w:val="bottom"/>
            <w:hideMark/>
          </w:tcPr>
          <w:p w14:paraId="707365B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(-0.08, 0.15)</w:t>
            </w:r>
          </w:p>
        </w:tc>
        <w:tc>
          <w:tcPr>
            <w:tcW w:w="1850" w:type="dxa"/>
            <w:tcBorders>
              <w:top w:val="nil"/>
              <w:left w:val="nil"/>
              <w:bottom w:val="nil"/>
              <w:right w:val="nil"/>
            </w:tcBorders>
            <w:shd w:val="clear" w:color="000000" w:fill="E7E6E6"/>
            <w:noWrap/>
            <w:vAlign w:val="bottom"/>
            <w:hideMark/>
          </w:tcPr>
          <w:p w14:paraId="1611324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(-0.04, 0.20)</w:t>
            </w:r>
          </w:p>
        </w:tc>
        <w:tc>
          <w:tcPr>
            <w:tcW w:w="1850" w:type="dxa"/>
            <w:tcBorders>
              <w:top w:val="nil"/>
              <w:left w:val="nil"/>
              <w:bottom w:val="nil"/>
              <w:right w:val="nil"/>
            </w:tcBorders>
            <w:shd w:val="clear" w:color="000000" w:fill="E7E6E6"/>
            <w:noWrap/>
            <w:vAlign w:val="bottom"/>
            <w:hideMark/>
          </w:tcPr>
          <w:p w14:paraId="2CC1EAA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(-0.11, 0.12)</w:t>
            </w:r>
          </w:p>
        </w:tc>
        <w:tc>
          <w:tcPr>
            <w:tcW w:w="1800" w:type="dxa"/>
            <w:tcBorders>
              <w:top w:val="nil"/>
              <w:left w:val="nil"/>
              <w:bottom w:val="nil"/>
              <w:right w:val="nil"/>
            </w:tcBorders>
            <w:shd w:val="clear" w:color="auto" w:fill="auto"/>
            <w:noWrap/>
            <w:vAlign w:val="bottom"/>
            <w:hideMark/>
          </w:tcPr>
          <w:p w14:paraId="265449A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-0.22 (-0.68, 0.23)</w:t>
            </w:r>
          </w:p>
        </w:tc>
        <w:tc>
          <w:tcPr>
            <w:tcW w:w="1800" w:type="dxa"/>
            <w:tcBorders>
              <w:top w:val="nil"/>
              <w:left w:val="nil"/>
              <w:bottom w:val="nil"/>
              <w:right w:val="nil"/>
            </w:tcBorders>
            <w:shd w:val="clear" w:color="auto" w:fill="auto"/>
            <w:noWrap/>
            <w:vAlign w:val="bottom"/>
            <w:hideMark/>
          </w:tcPr>
          <w:p w14:paraId="0A9B94D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(-0.27, 0.19)</w:t>
            </w:r>
          </w:p>
        </w:tc>
      </w:tr>
      <w:tr w:rsidR="002C5B90" w:rsidRPr="002C5B90" w14:paraId="5370BC04" w14:textId="77777777" w:rsidTr="002C5B90">
        <w:trPr>
          <w:trHeight w:val="255"/>
          <w:jc w:val="center"/>
        </w:trPr>
        <w:tc>
          <w:tcPr>
            <w:tcW w:w="783" w:type="dxa"/>
            <w:vMerge/>
            <w:tcBorders>
              <w:top w:val="nil"/>
              <w:left w:val="nil"/>
              <w:bottom w:val="single" w:sz="4" w:space="0" w:color="000000"/>
              <w:right w:val="nil"/>
            </w:tcBorders>
            <w:vAlign w:val="center"/>
            <w:hideMark/>
          </w:tcPr>
          <w:p w14:paraId="25679F5A"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358FBF1"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Total triglycerides</w:t>
            </w:r>
          </w:p>
        </w:tc>
        <w:tc>
          <w:tcPr>
            <w:tcW w:w="1783" w:type="dxa"/>
            <w:tcBorders>
              <w:top w:val="nil"/>
              <w:left w:val="nil"/>
              <w:bottom w:val="nil"/>
              <w:right w:val="nil"/>
            </w:tcBorders>
            <w:shd w:val="clear" w:color="000000" w:fill="E7E6E6"/>
            <w:noWrap/>
            <w:vAlign w:val="bottom"/>
            <w:hideMark/>
          </w:tcPr>
          <w:p w14:paraId="57C6018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(-0.25, 0.25)</w:t>
            </w:r>
          </w:p>
        </w:tc>
        <w:tc>
          <w:tcPr>
            <w:tcW w:w="1850" w:type="dxa"/>
            <w:tcBorders>
              <w:top w:val="nil"/>
              <w:left w:val="nil"/>
              <w:bottom w:val="nil"/>
              <w:right w:val="nil"/>
            </w:tcBorders>
            <w:shd w:val="clear" w:color="000000" w:fill="E7E6E6"/>
            <w:noWrap/>
            <w:vAlign w:val="bottom"/>
            <w:hideMark/>
          </w:tcPr>
          <w:p w14:paraId="62355BA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-0.21 (-0.48, 0.05)</w:t>
            </w:r>
          </w:p>
        </w:tc>
        <w:tc>
          <w:tcPr>
            <w:tcW w:w="1850" w:type="dxa"/>
            <w:tcBorders>
              <w:top w:val="nil"/>
              <w:left w:val="nil"/>
              <w:bottom w:val="nil"/>
              <w:right w:val="nil"/>
            </w:tcBorders>
            <w:shd w:val="clear" w:color="000000" w:fill="E7E6E6"/>
            <w:noWrap/>
            <w:vAlign w:val="bottom"/>
            <w:hideMark/>
          </w:tcPr>
          <w:p w14:paraId="3409032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-0.20 (-0.46, 0.06)</w:t>
            </w:r>
          </w:p>
        </w:tc>
        <w:tc>
          <w:tcPr>
            <w:tcW w:w="1850" w:type="dxa"/>
            <w:tcBorders>
              <w:top w:val="nil"/>
              <w:left w:val="nil"/>
              <w:bottom w:val="nil"/>
              <w:right w:val="nil"/>
            </w:tcBorders>
            <w:shd w:val="clear" w:color="000000" w:fill="E7E6E6"/>
            <w:noWrap/>
            <w:vAlign w:val="bottom"/>
            <w:hideMark/>
          </w:tcPr>
          <w:p w14:paraId="58CBF7C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-0.30 (-0.57, -0.03)</w:t>
            </w:r>
          </w:p>
        </w:tc>
        <w:tc>
          <w:tcPr>
            <w:tcW w:w="1800" w:type="dxa"/>
            <w:tcBorders>
              <w:top w:val="nil"/>
              <w:left w:val="nil"/>
              <w:bottom w:val="nil"/>
              <w:right w:val="nil"/>
            </w:tcBorders>
            <w:shd w:val="clear" w:color="auto" w:fill="auto"/>
            <w:noWrap/>
            <w:vAlign w:val="bottom"/>
            <w:hideMark/>
          </w:tcPr>
          <w:p w14:paraId="23EDF8C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(-1.60, 1.43)</w:t>
            </w:r>
          </w:p>
        </w:tc>
        <w:tc>
          <w:tcPr>
            <w:tcW w:w="1800" w:type="dxa"/>
            <w:tcBorders>
              <w:top w:val="nil"/>
              <w:left w:val="nil"/>
              <w:bottom w:val="nil"/>
              <w:right w:val="nil"/>
            </w:tcBorders>
            <w:shd w:val="clear" w:color="auto" w:fill="auto"/>
            <w:noWrap/>
            <w:vAlign w:val="bottom"/>
            <w:hideMark/>
          </w:tcPr>
          <w:p w14:paraId="7B6E599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-0.81 (-1.57, -0.05)</w:t>
            </w:r>
          </w:p>
        </w:tc>
      </w:tr>
      <w:tr w:rsidR="002C5B90" w:rsidRPr="002C5B90" w14:paraId="4DEECABD" w14:textId="77777777" w:rsidTr="002C5B90">
        <w:trPr>
          <w:trHeight w:val="255"/>
          <w:jc w:val="center"/>
        </w:trPr>
        <w:tc>
          <w:tcPr>
            <w:tcW w:w="783" w:type="dxa"/>
            <w:vMerge/>
            <w:tcBorders>
              <w:top w:val="nil"/>
              <w:left w:val="nil"/>
              <w:bottom w:val="single" w:sz="4" w:space="0" w:color="000000"/>
              <w:right w:val="nil"/>
            </w:tcBorders>
            <w:vAlign w:val="center"/>
            <w:hideMark/>
          </w:tcPr>
          <w:p w14:paraId="26E9D985"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44A84A7"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Total phosphoglycerides</w:t>
            </w:r>
          </w:p>
        </w:tc>
        <w:tc>
          <w:tcPr>
            <w:tcW w:w="1783" w:type="dxa"/>
            <w:tcBorders>
              <w:top w:val="nil"/>
              <w:left w:val="nil"/>
              <w:bottom w:val="nil"/>
              <w:right w:val="nil"/>
            </w:tcBorders>
            <w:shd w:val="clear" w:color="000000" w:fill="E7E6E6"/>
            <w:noWrap/>
            <w:vAlign w:val="bottom"/>
            <w:hideMark/>
          </w:tcPr>
          <w:p w14:paraId="69CFE37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(-0.18, 0.10)</w:t>
            </w:r>
          </w:p>
        </w:tc>
        <w:tc>
          <w:tcPr>
            <w:tcW w:w="1850" w:type="dxa"/>
            <w:tcBorders>
              <w:top w:val="nil"/>
              <w:left w:val="nil"/>
              <w:bottom w:val="nil"/>
              <w:right w:val="nil"/>
            </w:tcBorders>
            <w:shd w:val="clear" w:color="000000" w:fill="E7E6E6"/>
            <w:noWrap/>
            <w:vAlign w:val="bottom"/>
            <w:hideMark/>
          </w:tcPr>
          <w:p w14:paraId="6757371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(-0.21, 0.09)</w:t>
            </w:r>
          </w:p>
        </w:tc>
        <w:tc>
          <w:tcPr>
            <w:tcW w:w="1850" w:type="dxa"/>
            <w:tcBorders>
              <w:top w:val="nil"/>
              <w:left w:val="nil"/>
              <w:bottom w:val="nil"/>
              <w:right w:val="nil"/>
            </w:tcBorders>
            <w:shd w:val="clear" w:color="000000" w:fill="E7E6E6"/>
            <w:noWrap/>
            <w:vAlign w:val="bottom"/>
            <w:hideMark/>
          </w:tcPr>
          <w:p w14:paraId="17E9FAF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(-0.12, 0.19)</w:t>
            </w:r>
          </w:p>
        </w:tc>
        <w:tc>
          <w:tcPr>
            <w:tcW w:w="1850" w:type="dxa"/>
            <w:tcBorders>
              <w:top w:val="nil"/>
              <w:left w:val="nil"/>
              <w:bottom w:val="nil"/>
              <w:right w:val="nil"/>
            </w:tcBorders>
            <w:shd w:val="clear" w:color="000000" w:fill="E7E6E6"/>
            <w:noWrap/>
            <w:vAlign w:val="bottom"/>
            <w:hideMark/>
          </w:tcPr>
          <w:p w14:paraId="064D049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(-0.25, 0.05)</w:t>
            </w:r>
          </w:p>
        </w:tc>
        <w:tc>
          <w:tcPr>
            <w:tcW w:w="1800" w:type="dxa"/>
            <w:tcBorders>
              <w:top w:val="nil"/>
              <w:left w:val="nil"/>
              <w:bottom w:val="nil"/>
              <w:right w:val="nil"/>
            </w:tcBorders>
            <w:shd w:val="clear" w:color="auto" w:fill="auto"/>
            <w:noWrap/>
            <w:vAlign w:val="bottom"/>
            <w:hideMark/>
          </w:tcPr>
          <w:p w14:paraId="53B5ACD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(-0.70, 0.55)</w:t>
            </w:r>
          </w:p>
        </w:tc>
        <w:tc>
          <w:tcPr>
            <w:tcW w:w="1800" w:type="dxa"/>
            <w:tcBorders>
              <w:top w:val="nil"/>
              <w:left w:val="nil"/>
              <w:bottom w:val="nil"/>
              <w:right w:val="nil"/>
            </w:tcBorders>
            <w:shd w:val="clear" w:color="auto" w:fill="auto"/>
            <w:noWrap/>
            <w:vAlign w:val="bottom"/>
            <w:hideMark/>
          </w:tcPr>
          <w:p w14:paraId="7BB4460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-0.17 (-0.48, 0.15)</w:t>
            </w:r>
          </w:p>
        </w:tc>
      </w:tr>
      <w:tr w:rsidR="002C5B90" w:rsidRPr="002C5B90" w14:paraId="75968EFE" w14:textId="77777777" w:rsidTr="002C5B90">
        <w:trPr>
          <w:trHeight w:val="255"/>
          <w:jc w:val="center"/>
        </w:trPr>
        <w:tc>
          <w:tcPr>
            <w:tcW w:w="783" w:type="dxa"/>
            <w:vMerge/>
            <w:tcBorders>
              <w:top w:val="nil"/>
              <w:left w:val="nil"/>
              <w:bottom w:val="single" w:sz="4" w:space="0" w:color="000000"/>
              <w:right w:val="nil"/>
            </w:tcBorders>
            <w:vAlign w:val="center"/>
            <w:hideMark/>
          </w:tcPr>
          <w:p w14:paraId="5CE492FE"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7E80E6A"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VLDL diameter</w:t>
            </w:r>
          </w:p>
        </w:tc>
        <w:tc>
          <w:tcPr>
            <w:tcW w:w="1783" w:type="dxa"/>
            <w:tcBorders>
              <w:top w:val="nil"/>
              <w:left w:val="nil"/>
              <w:bottom w:val="nil"/>
              <w:right w:val="nil"/>
            </w:tcBorders>
            <w:shd w:val="clear" w:color="000000" w:fill="E7E6E6"/>
            <w:noWrap/>
            <w:vAlign w:val="bottom"/>
            <w:hideMark/>
          </w:tcPr>
          <w:p w14:paraId="2C7DC0D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-0.13 (-1.04, 0.77)</w:t>
            </w:r>
          </w:p>
        </w:tc>
        <w:tc>
          <w:tcPr>
            <w:tcW w:w="1850" w:type="dxa"/>
            <w:tcBorders>
              <w:top w:val="nil"/>
              <w:left w:val="nil"/>
              <w:bottom w:val="nil"/>
              <w:right w:val="nil"/>
            </w:tcBorders>
            <w:shd w:val="clear" w:color="000000" w:fill="E7E6E6"/>
            <w:noWrap/>
            <w:vAlign w:val="bottom"/>
            <w:hideMark/>
          </w:tcPr>
          <w:p w14:paraId="6F5AD04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-0.66 (-1.62, 0.30)</w:t>
            </w:r>
          </w:p>
        </w:tc>
        <w:tc>
          <w:tcPr>
            <w:tcW w:w="1850" w:type="dxa"/>
            <w:tcBorders>
              <w:top w:val="nil"/>
              <w:left w:val="nil"/>
              <w:bottom w:val="nil"/>
              <w:right w:val="nil"/>
            </w:tcBorders>
            <w:shd w:val="clear" w:color="000000" w:fill="E7E6E6"/>
            <w:noWrap/>
            <w:vAlign w:val="bottom"/>
            <w:hideMark/>
          </w:tcPr>
          <w:p w14:paraId="09F49F5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-0.95 (-1.94, 0.04)</w:t>
            </w:r>
          </w:p>
        </w:tc>
        <w:tc>
          <w:tcPr>
            <w:tcW w:w="1850" w:type="dxa"/>
            <w:tcBorders>
              <w:top w:val="nil"/>
              <w:left w:val="nil"/>
              <w:bottom w:val="nil"/>
              <w:right w:val="nil"/>
            </w:tcBorders>
            <w:shd w:val="clear" w:color="000000" w:fill="E7E6E6"/>
            <w:noWrap/>
            <w:vAlign w:val="bottom"/>
            <w:hideMark/>
          </w:tcPr>
          <w:p w14:paraId="08918FF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-0.72 (-1.69, 0.25)</w:t>
            </w:r>
          </w:p>
        </w:tc>
        <w:tc>
          <w:tcPr>
            <w:tcW w:w="1800" w:type="dxa"/>
            <w:tcBorders>
              <w:top w:val="nil"/>
              <w:left w:val="nil"/>
              <w:bottom w:val="nil"/>
              <w:right w:val="nil"/>
            </w:tcBorders>
            <w:shd w:val="clear" w:color="auto" w:fill="auto"/>
            <w:noWrap/>
            <w:vAlign w:val="bottom"/>
            <w:hideMark/>
          </w:tcPr>
          <w:p w14:paraId="534CDBE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-0.51 (-3.26, 2.24)</w:t>
            </w:r>
          </w:p>
        </w:tc>
        <w:tc>
          <w:tcPr>
            <w:tcW w:w="1800" w:type="dxa"/>
            <w:tcBorders>
              <w:top w:val="nil"/>
              <w:left w:val="nil"/>
              <w:bottom w:val="nil"/>
              <w:right w:val="nil"/>
            </w:tcBorders>
            <w:shd w:val="clear" w:color="auto" w:fill="auto"/>
            <w:noWrap/>
            <w:vAlign w:val="bottom"/>
            <w:hideMark/>
          </w:tcPr>
          <w:p w14:paraId="469C4F2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-1.30 (-2.67, 0.08)</w:t>
            </w:r>
          </w:p>
        </w:tc>
      </w:tr>
      <w:tr w:rsidR="002C5B90" w:rsidRPr="002C5B90" w14:paraId="4E04BFAB" w14:textId="77777777" w:rsidTr="002C5B90">
        <w:trPr>
          <w:trHeight w:val="255"/>
          <w:jc w:val="center"/>
        </w:trPr>
        <w:tc>
          <w:tcPr>
            <w:tcW w:w="783" w:type="dxa"/>
            <w:vMerge/>
            <w:tcBorders>
              <w:top w:val="nil"/>
              <w:left w:val="nil"/>
              <w:bottom w:val="single" w:sz="4" w:space="0" w:color="000000"/>
              <w:right w:val="nil"/>
            </w:tcBorders>
            <w:vAlign w:val="center"/>
            <w:hideMark/>
          </w:tcPr>
          <w:p w14:paraId="2BF8AD12"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E145CAF"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xL VLDL lipids</w:t>
            </w:r>
          </w:p>
        </w:tc>
        <w:tc>
          <w:tcPr>
            <w:tcW w:w="1783" w:type="dxa"/>
            <w:tcBorders>
              <w:top w:val="nil"/>
              <w:left w:val="nil"/>
              <w:bottom w:val="nil"/>
              <w:right w:val="nil"/>
            </w:tcBorders>
            <w:shd w:val="clear" w:color="000000" w:fill="E7E6E6"/>
            <w:noWrap/>
            <w:vAlign w:val="bottom"/>
            <w:hideMark/>
          </w:tcPr>
          <w:p w14:paraId="6E349AE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0.02)</w:t>
            </w:r>
          </w:p>
        </w:tc>
        <w:tc>
          <w:tcPr>
            <w:tcW w:w="1850" w:type="dxa"/>
            <w:tcBorders>
              <w:top w:val="nil"/>
              <w:left w:val="nil"/>
              <w:bottom w:val="nil"/>
              <w:right w:val="nil"/>
            </w:tcBorders>
            <w:shd w:val="clear" w:color="000000" w:fill="E7E6E6"/>
            <w:noWrap/>
            <w:vAlign w:val="bottom"/>
            <w:hideMark/>
          </w:tcPr>
          <w:p w14:paraId="7327C7D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(-0.04, -0.00)</w:t>
            </w:r>
          </w:p>
        </w:tc>
        <w:tc>
          <w:tcPr>
            <w:tcW w:w="1850" w:type="dxa"/>
            <w:tcBorders>
              <w:top w:val="nil"/>
              <w:left w:val="nil"/>
              <w:bottom w:val="nil"/>
              <w:right w:val="nil"/>
            </w:tcBorders>
            <w:shd w:val="clear" w:color="000000" w:fill="E7E6E6"/>
            <w:noWrap/>
            <w:vAlign w:val="bottom"/>
            <w:hideMark/>
          </w:tcPr>
          <w:p w14:paraId="582B66C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0.01)</w:t>
            </w:r>
          </w:p>
        </w:tc>
        <w:tc>
          <w:tcPr>
            <w:tcW w:w="1850" w:type="dxa"/>
            <w:tcBorders>
              <w:top w:val="nil"/>
              <w:left w:val="nil"/>
              <w:bottom w:val="nil"/>
              <w:right w:val="nil"/>
            </w:tcBorders>
            <w:shd w:val="clear" w:color="000000" w:fill="E7E6E6"/>
            <w:noWrap/>
            <w:vAlign w:val="bottom"/>
            <w:hideMark/>
          </w:tcPr>
          <w:p w14:paraId="141336D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(-0.04, -0.00)</w:t>
            </w:r>
          </w:p>
        </w:tc>
        <w:tc>
          <w:tcPr>
            <w:tcW w:w="1800" w:type="dxa"/>
            <w:tcBorders>
              <w:top w:val="nil"/>
              <w:left w:val="nil"/>
              <w:bottom w:val="nil"/>
              <w:right w:val="nil"/>
            </w:tcBorders>
            <w:shd w:val="clear" w:color="auto" w:fill="auto"/>
            <w:noWrap/>
            <w:vAlign w:val="bottom"/>
            <w:hideMark/>
          </w:tcPr>
          <w:p w14:paraId="402AA4D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(-0.12, 0.09)</w:t>
            </w:r>
          </w:p>
        </w:tc>
        <w:tc>
          <w:tcPr>
            <w:tcW w:w="1800" w:type="dxa"/>
            <w:tcBorders>
              <w:top w:val="nil"/>
              <w:left w:val="nil"/>
              <w:bottom w:val="nil"/>
              <w:right w:val="nil"/>
            </w:tcBorders>
            <w:shd w:val="clear" w:color="auto" w:fill="auto"/>
            <w:noWrap/>
            <w:vAlign w:val="bottom"/>
            <w:hideMark/>
          </w:tcPr>
          <w:p w14:paraId="3F0215A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(-0.11, 0.00)</w:t>
            </w:r>
          </w:p>
        </w:tc>
      </w:tr>
      <w:tr w:rsidR="002C5B90" w:rsidRPr="002C5B90" w14:paraId="1A04B22D" w14:textId="77777777" w:rsidTr="002C5B90">
        <w:trPr>
          <w:trHeight w:val="255"/>
          <w:jc w:val="center"/>
        </w:trPr>
        <w:tc>
          <w:tcPr>
            <w:tcW w:w="783" w:type="dxa"/>
            <w:vMerge/>
            <w:tcBorders>
              <w:top w:val="nil"/>
              <w:left w:val="nil"/>
              <w:bottom w:val="single" w:sz="4" w:space="0" w:color="000000"/>
              <w:right w:val="nil"/>
            </w:tcBorders>
            <w:vAlign w:val="center"/>
            <w:hideMark/>
          </w:tcPr>
          <w:p w14:paraId="2739D877"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13222CC"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vL VLDL lipids</w:t>
            </w:r>
          </w:p>
        </w:tc>
        <w:tc>
          <w:tcPr>
            <w:tcW w:w="1783" w:type="dxa"/>
            <w:tcBorders>
              <w:top w:val="nil"/>
              <w:left w:val="nil"/>
              <w:bottom w:val="nil"/>
              <w:right w:val="nil"/>
            </w:tcBorders>
            <w:shd w:val="clear" w:color="000000" w:fill="E7E6E6"/>
            <w:noWrap/>
            <w:vAlign w:val="bottom"/>
            <w:hideMark/>
          </w:tcPr>
          <w:p w14:paraId="2B6DD69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(-0.04, 0.04)</w:t>
            </w:r>
          </w:p>
        </w:tc>
        <w:tc>
          <w:tcPr>
            <w:tcW w:w="1850" w:type="dxa"/>
            <w:tcBorders>
              <w:top w:val="nil"/>
              <w:left w:val="nil"/>
              <w:bottom w:val="nil"/>
              <w:right w:val="nil"/>
            </w:tcBorders>
            <w:shd w:val="clear" w:color="000000" w:fill="E7E6E6"/>
            <w:noWrap/>
            <w:vAlign w:val="bottom"/>
            <w:hideMark/>
          </w:tcPr>
          <w:p w14:paraId="2FCDF05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(-0.09, -0.00)</w:t>
            </w:r>
          </w:p>
        </w:tc>
        <w:tc>
          <w:tcPr>
            <w:tcW w:w="1850" w:type="dxa"/>
            <w:tcBorders>
              <w:top w:val="nil"/>
              <w:left w:val="nil"/>
              <w:bottom w:val="nil"/>
              <w:right w:val="nil"/>
            </w:tcBorders>
            <w:shd w:val="clear" w:color="000000" w:fill="E7E6E6"/>
            <w:noWrap/>
            <w:vAlign w:val="bottom"/>
            <w:hideMark/>
          </w:tcPr>
          <w:p w14:paraId="0A89134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(-0.08, 0.01)</w:t>
            </w:r>
          </w:p>
        </w:tc>
        <w:tc>
          <w:tcPr>
            <w:tcW w:w="1850" w:type="dxa"/>
            <w:tcBorders>
              <w:top w:val="nil"/>
              <w:left w:val="nil"/>
              <w:bottom w:val="nil"/>
              <w:right w:val="nil"/>
            </w:tcBorders>
            <w:shd w:val="clear" w:color="000000" w:fill="E7E6E6"/>
            <w:noWrap/>
            <w:vAlign w:val="bottom"/>
            <w:hideMark/>
          </w:tcPr>
          <w:p w14:paraId="47B4E84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(-0.09, -0.01)</w:t>
            </w:r>
          </w:p>
        </w:tc>
        <w:tc>
          <w:tcPr>
            <w:tcW w:w="1800" w:type="dxa"/>
            <w:tcBorders>
              <w:top w:val="nil"/>
              <w:left w:val="nil"/>
              <w:bottom w:val="nil"/>
              <w:right w:val="nil"/>
            </w:tcBorders>
            <w:shd w:val="clear" w:color="auto" w:fill="auto"/>
            <w:noWrap/>
            <w:vAlign w:val="bottom"/>
            <w:hideMark/>
          </w:tcPr>
          <w:p w14:paraId="023EC33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(-0.28, 0.22)</w:t>
            </w:r>
          </w:p>
        </w:tc>
        <w:tc>
          <w:tcPr>
            <w:tcW w:w="1800" w:type="dxa"/>
            <w:tcBorders>
              <w:top w:val="nil"/>
              <w:left w:val="nil"/>
              <w:bottom w:val="nil"/>
              <w:right w:val="nil"/>
            </w:tcBorders>
            <w:shd w:val="clear" w:color="auto" w:fill="auto"/>
            <w:noWrap/>
            <w:vAlign w:val="bottom"/>
            <w:hideMark/>
          </w:tcPr>
          <w:p w14:paraId="3CD3879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-0.13 (-0.25, -0.00)</w:t>
            </w:r>
          </w:p>
        </w:tc>
      </w:tr>
      <w:tr w:rsidR="002C5B90" w:rsidRPr="002C5B90" w14:paraId="1AF40E84" w14:textId="77777777" w:rsidTr="002C5B90">
        <w:trPr>
          <w:trHeight w:val="255"/>
          <w:jc w:val="center"/>
        </w:trPr>
        <w:tc>
          <w:tcPr>
            <w:tcW w:w="783" w:type="dxa"/>
            <w:vMerge/>
            <w:tcBorders>
              <w:top w:val="nil"/>
              <w:left w:val="nil"/>
              <w:bottom w:val="single" w:sz="4" w:space="0" w:color="000000"/>
              <w:right w:val="nil"/>
            </w:tcBorders>
            <w:vAlign w:val="center"/>
            <w:hideMark/>
          </w:tcPr>
          <w:p w14:paraId="4134336D"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AA5B697"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 VLDL lipids</w:t>
            </w:r>
          </w:p>
        </w:tc>
        <w:tc>
          <w:tcPr>
            <w:tcW w:w="1783" w:type="dxa"/>
            <w:tcBorders>
              <w:top w:val="nil"/>
              <w:left w:val="nil"/>
              <w:bottom w:val="nil"/>
              <w:right w:val="nil"/>
            </w:tcBorders>
            <w:shd w:val="clear" w:color="000000" w:fill="E7E6E6"/>
            <w:noWrap/>
            <w:vAlign w:val="bottom"/>
            <w:hideMark/>
          </w:tcPr>
          <w:p w14:paraId="125A781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(-0.11, 0.12)</w:t>
            </w:r>
          </w:p>
        </w:tc>
        <w:tc>
          <w:tcPr>
            <w:tcW w:w="1850" w:type="dxa"/>
            <w:tcBorders>
              <w:top w:val="nil"/>
              <w:left w:val="nil"/>
              <w:bottom w:val="nil"/>
              <w:right w:val="nil"/>
            </w:tcBorders>
            <w:shd w:val="clear" w:color="000000" w:fill="E7E6E6"/>
            <w:noWrap/>
            <w:vAlign w:val="bottom"/>
            <w:hideMark/>
          </w:tcPr>
          <w:p w14:paraId="33BE4E9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(-0.23, 0.02)</w:t>
            </w:r>
          </w:p>
        </w:tc>
        <w:tc>
          <w:tcPr>
            <w:tcW w:w="1850" w:type="dxa"/>
            <w:tcBorders>
              <w:top w:val="nil"/>
              <w:left w:val="nil"/>
              <w:bottom w:val="nil"/>
              <w:right w:val="nil"/>
            </w:tcBorders>
            <w:shd w:val="clear" w:color="000000" w:fill="E7E6E6"/>
            <w:noWrap/>
            <w:vAlign w:val="bottom"/>
            <w:hideMark/>
          </w:tcPr>
          <w:p w14:paraId="26D9EC3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(-0.21, 0.03)</w:t>
            </w:r>
          </w:p>
        </w:tc>
        <w:tc>
          <w:tcPr>
            <w:tcW w:w="1850" w:type="dxa"/>
            <w:tcBorders>
              <w:top w:val="nil"/>
              <w:left w:val="nil"/>
              <w:bottom w:val="nil"/>
              <w:right w:val="nil"/>
            </w:tcBorders>
            <w:shd w:val="clear" w:color="000000" w:fill="E7E6E6"/>
            <w:noWrap/>
            <w:vAlign w:val="bottom"/>
            <w:hideMark/>
          </w:tcPr>
          <w:p w14:paraId="1146FEE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-0.14 (-0.26, -0.01)</w:t>
            </w:r>
          </w:p>
        </w:tc>
        <w:tc>
          <w:tcPr>
            <w:tcW w:w="1800" w:type="dxa"/>
            <w:tcBorders>
              <w:top w:val="nil"/>
              <w:left w:val="nil"/>
              <w:bottom w:val="nil"/>
              <w:right w:val="nil"/>
            </w:tcBorders>
            <w:shd w:val="clear" w:color="auto" w:fill="auto"/>
            <w:noWrap/>
            <w:vAlign w:val="bottom"/>
            <w:hideMark/>
          </w:tcPr>
          <w:p w14:paraId="6BACA08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(-0.78, 0.61)</w:t>
            </w:r>
          </w:p>
        </w:tc>
        <w:tc>
          <w:tcPr>
            <w:tcW w:w="1800" w:type="dxa"/>
            <w:tcBorders>
              <w:top w:val="nil"/>
              <w:left w:val="nil"/>
              <w:bottom w:val="nil"/>
              <w:right w:val="nil"/>
            </w:tcBorders>
            <w:shd w:val="clear" w:color="auto" w:fill="auto"/>
            <w:noWrap/>
            <w:vAlign w:val="bottom"/>
            <w:hideMark/>
          </w:tcPr>
          <w:p w14:paraId="5896597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-0.37 (-0.72, -0.03)</w:t>
            </w:r>
          </w:p>
        </w:tc>
      </w:tr>
      <w:tr w:rsidR="002C5B90" w:rsidRPr="002C5B90" w14:paraId="769C4C05" w14:textId="77777777" w:rsidTr="002C5B90">
        <w:trPr>
          <w:trHeight w:val="255"/>
          <w:jc w:val="center"/>
        </w:trPr>
        <w:tc>
          <w:tcPr>
            <w:tcW w:w="783" w:type="dxa"/>
            <w:vMerge/>
            <w:tcBorders>
              <w:top w:val="nil"/>
              <w:left w:val="nil"/>
              <w:bottom w:val="single" w:sz="4" w:space="0" w:color="000000"/>
              <w:right w:val="nil"/>
            </w:tcBorders>
            <w:vAlign w:val="center"/>
            <w:hideMark/>
          </w:tcPr>
          <w:p w14:paraId="1FDDAC55"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628EC35"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M VLDL lipids</w:t>
            </w:r>
          </w:p>
        </w:tc>
        <w:tc>
          <w:tcPr>
            <w:tcW w:w="1783" w:type="dxa"/>
            <w:tcBorders>
              <w:top w:val="nil"/>
              <w:left w:val="nil"/>
              <w:bottom w:val="nil"/>
              <w:right w:val="nil"/>
            </w:tcBorders>
            <w:shd w:val="clear" w:color="000000" w:fill="E7E6E6"/>
            <w:noWrap/>
            <w:vAlign w:val="bottom"/>
            <w:hideMark/>
          </w:tcPr>
          <w:p w14:paraId="3AFA70F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(-0.14, 0.15)</w:t>
            </w:r>
          </w:p>
        </w:tc>
        <w:tc>
          <w:tcPr>
            <w:tcW w:w="1850" w:type="dxa"/>
            <w:tcBorders>
              <w:top w:val="nil"/>
              <w:left w:val="nil"/>
              <w:bottom w:val="nil"/>
              <w:right w:val="nil"/>
            </w:tcBorders>
            <w:shd w:val="clear" w:color="000000" w:fill="E7E6E6"/>
            <w:noWrap/>
            <w:vAlign w:val="bottom"/>
            <w:hideMark/>
          </w:tcPr>
          <w:p w14:paraId="34CD7B8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(-0.27, 0.04)</w:t>
            </w:r>
          </w:p>
        </w:tc>
        <w:tc>
          <w:tcPr>
            <w:tcW w:w="1850" w:type="dxa"/>
            <w:tcBorders>
              <w:top w:val="nil"/>
              <w:left w:val="nil"/>
              <w:bottom w:val="nil"/>
              <w:right w:val="nil"/>
            </w:tcBorders>
            <w:shd w:val="clear" w:color="000000" w:fill="E7E6E6"/>
            <w:noWrap/>
            <w:vAlign w:val="bottom"/>
            <w:hideMark/>
          </w:tcPr>
          <w:p w14:paraId="4A0950F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(-0.25, 0.06)</w:t>
            </w:r>
          </w:p>
        </w:tc>
        <w:tc>
          <w:tcPr>
            <w:tcW w:w="1850" w:type="dxa"/>
            <w:tcBorders>
              <w:top w:val="nil"/>
              <w:left w:val="nil"/>
              <w:bottom w:val="nil"/>
              <w:right w:val="nil"/>
            </w:tcBorders>
            <w:shd w:val="clear" w:color="000000" w:fill="E7E6E6"/>
            <w:noWrap/>
            <w:vAlign w:val="bottom"/>
            <w:hideMark/>
          </w:tcPr>
          <w:p w14:paraId="6274334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-0.15 (-0.31, 0.00)</w:t>
            </w:r>
          </w:p>
        </w:tc>
        <w:tc>
          <w:tcPr>
            <w:tcW w:w="1800" w:type="dxa"/>
            <w:tcBorders>
              <w:top w:val="nil"/>
              <w:left w:val="nil"/>
              <w:bottom w:val="nil"/>
              <w:right w:val="nil"/>
            </w:tcBorders>
            <w:shd w:val="clear" w:color="auto" w:fill="auto"/>
            <w:noWrap/>
            <w:vAlign w:val="bottom"/>
            <w:hideMark/>
          </w:tcPr>
          <w:p w14:paraId="1EDF137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-0.13 (-0.99, 0.74)</w:t>
            </w:r>
          </w:p>
        </w:tc>
        <w:tc>
          <w:tcPr>
            <w:tcW w:w="1800" w:type="dxa"/>
            <w:tcBorders>
              <w:top w:val="nil"/>
              <w:left w:val="nil"/>
              <w:bottom w:val="nil"/>
              <w:right w:val="nil"/>
            </w:tcBorders>
            <w:shd w:val="clear" w:color="auto" w:fill="auto"/>
            <w:noWrap/>
            <w:vAlign w:val="bottom"/>
            <w:hideMark/>
          </w:tcPr>
          <w:p w14:paraId="6EF98CD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-0.46 (-0.89, -0.03)</w:t>
            </w:r>
          </w:p>
        </w:tc>
      </w:tr>
      <w:tr w:rsidR="002C5B90" w:rsidRPr="002C5B90" w14:paraId="5620DC9F" w14:textId="77777777" w:rsidTr="002C5B90">
        <w:trPr>
          <w:trHeight w:val="255"/>
          <w:jc w:val="center"/>
        </w:trPr>
        <w:tc>
          <w:tcPr>
            <w:tcW w:w="783" w:type="dxa"/>
            <w:vMerge/>
            <w:tcBorders>
              <w:top w:val="nil"/>
              <w:left w:val="nil"/>
              <w:bottom w:val="single" w:sz="4" w:space="0" w:color="000000"/>
              <w:right w:val="nil"/>
            </w:tcBorders>
            <w:vAlign w:val="center"/>
            <w:hideMark/>
          </w:tcPr>
          <w:p w14:paraId="651D6635"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3E6EBFA"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S VLDL lipids</w:t>
            </w:r>
          </w:p>
        </w:tc>
        <w:tc>
          <w:tcPr>
            <w:tcW w:w="1783" w:type="dxa"/>
            <w:tcBorders>
              <w:top w:val="nil"/>
              <w:left w:val="nil"/>
              <w:bottom w:val="nil"/>
              <w:right w:val="nil"/>
            </w:tcBorders>
            <w:shd w:val="clear" w:color="000000" w:fill="E7E6E6"/>
            <w:noWrap/>
            <w:vAlign w:val="bottom"/>
            <w:hideMark/>
          </w:tcPr>
          <w:p w14:paraId="3CF79EC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(-0.09, 0.07)</w:t>
            </w:r>
          </w:p>
        </w:tc>
        <w:tc>
          <w:tcPr>
            <w:tcW w:w="1850" w:type="dxa"/>
            <w:tcBorders>
              <w:top w:val="nil"/>
              <w:left w:val="nil"/>
              <w:bottom w:val="nil"/>
              <w:right w:val="nil"/>
            </w:tcBorders>
            <w:shd w:val="clear" w:color="000000" w:fill="E7E6E6"/>
            <w:noWrap/>
            <w:vAlign w:val="bottom"/>
            <w:hideMark/>
          </w:tcPr>
          <w:p w14:paraId="0293F52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(-0.14, 0.03)</w:t>
            </w:r>
          </w:p>
        </w:tc>
        <w:tc>
          <w:tcPr>
            <w:tcW w:w="1850" w:type="dxa"/>
            <w:tcBorders>
              <w:top w:val="nil"/>
              <w:left w:val="nil"/>
              <w:bottom w:val="nil"/>
              <w:right w:val="nil"/>
            </w:tcBorders>
            <w:shd w:val="clear" w:color="000000" w:fill="E7E6E6"/>
            <w:noWrap/>
            <w:vAlign w:val="bottom"/>
            <w:hideMark/>
          </w:tcPr>
          <w:p w14:paraId="01312C2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(-0.12, 0.05)</w:t>
            </w:r>
          </w:p>
        </w:tc>
        <w:tc>
          <w:tcPr>
            <w:tcW w:w="1850" w:type="dxa"/>
            <w:tcBorders>
              <w:top w:val="nil"/>
              <w:left w:val="nil"/>
              <w:bottom w:val="nil"/>
              <w:right w:val="nil"/>
            </w:tcBorders>
            <w:shd w:val="clear" w:color="000000" w:fill="E7E6E6"/>
            <w:noWrap/>
            <w:vAlign w:val="bottom"/>
            <w:hideMark/>
          </w:tcPr>
          <w:p w14:paraId="5678344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(-0.16, 0.02)</w:t>
            </w:r>
          </w:p>
        </w:tc>
        <w:tc>
          <w:tcPr>
            <w:tcW w:w="1800" w:type="dxa"/>
            <w:tcBorders>
              <w:top w:val="nil"/>
              <w:left w:val="nil"/>
              <w:bottom w:val="nil"/>
              <w:right w:val="nil"/>
            </w:tcBorders>
            <w:shd w:val="clear" w:color="auto" w:fill="auto"/>
            <w:noWrap/>
            <w:vAlign w:val="bottom"/>
            <w:hideMark/>
          </w:tcPr>
          <w:p w14:paraId="5C7A83A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(-0.47, 0.36)</w:t>
            </w:r>
          </w:p>
        </w:tc>
        <w:tc>
          <w:tcPr>
            <w:tcW w:w="1800" w:type="dxa"/>
            <w:tcBorders>
              <w:top w:val="nil"/>
              <w:left w:val="nil"/>
              <w:bottom w:val="nil"/>
              <w:right w:val="nil"/>
            </w:tcBorders>
            <w:shd w:val="clear" w:color="auto" w:fill="auto"/>
            <w:noWrap/>
            <w:vAlign w:val="bottom"/>
            <w:hideMark/>
          </w:tcPr>
          <w:p w14:paraId="6319215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-0.21 (-0.42, -0.01)</w:t>
            </w:r>
          </w:p>
        </w:tc>
      </w:tr>
      <w:tr w:rsidR="002C5B90" w:rsidRPr="002C5B90" w14:paraId="41722300" w14:textId="77777777" w:rsidTr="002C5B90">
        <w:trPr>
          <w:trHeight w:val="255"/>
          <w:jc w:val="center"/>
        </w:trPr>
        <w:tc>
          <w:tcPr>
            <w:tcW w:w="783" w:type="dxa"/>
            <w:vMerge/>
            <w:tcBorders>
              <w:top w:val="nil"/>
              <w:left w:val="nil"/>
              <w:bottom w:val="single" w:sz="4" w:space="0" w:color="000000"/>
              <w:right w:val="nil"/>
            </w:tcBorders>
            <w:vAlign w:val="center"/>
            <w:hideMark/>
          </w:tcPr>
          <w:p w14:paraId="45BCADAE"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25FD7F4"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vS VLDL lipids</w:t>
            </w:r>
          </w:p>
        </w:tc>
        <w:tc>
          <w:tcPr>
            <w:tcW w:w="1783" w:type="dxa"/>
            <w:tcBorders>
              <w:top w:val="nil"/>
              <w:left w:val="nil"/>
              <w:bottom w:val="nil"/>
              <w:right w:val="nil"/>
            </w:tcBorders>
            <w:shd w:val="clear" w:color="000000" w:fill="E7E6E6"/>
            <w:noWrap/>
            <w:vAlign w:val="bottom"/>
            <w:hideMark/>
          </w:tcPr>
          <w:p w14:paraId="61ECB37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(-0.06, 0.03)</w:t>
            </w:r>
          </w:p>
        </w:tc>
        <w:tc>
          <w:tcPr>
            <w:tcW w:w="1850" w:type="dxa"/>
            <w:tcBorders>
              <w:top w:val="nil"/>
              <w:left w:val="nil"/>
              <w:bottom w:val="nil"/>
              <w:right w:val="nil"/>
            </w:tcBorders>
            <w:shd w:val="clear" w:color="000000" w:fill="E7E6E6"/>
            <w:noWrap/>
            <w:vAlign w:val="bottom"/>
            <w:hideMark/>
          </w:tcPr>
          <w:p w14:paraId="50AE820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(-0.05, 0.04)</w:t>
            </w:r>
          </w:p>
        </w:tc>
        <w:tc>
          <w:tcPr>
            <w:tcW w:w="1850" w:type="dxa"/>
            <w:tcBorders>
              <w:top w:val="nil"/>
              <w:left w:val="nil"/>
              <w:bottom w:val="nil"/>
              <w:right w:val="nil"/>
            </w:tcBorders>
            <w:shd w:val="clear" w:color="000000" w:fill="E7E6E6"/>
            <w:noWrap/>
            <w:vAlign w:val="bottom"/>
            <w:hideMark/>
          </w:tcPr>
          <w:p w14:paraId="51BF022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(-0.03, 0.07)</w:t>
            </w:r>
          </w:p>
        </w:tc>
        <w:tc>
          <w:tcPr>
            <w:tcW w:w="1850" w:type="dxa"/>
            <w:tcBorders>
              <w:top w:val="nil"/>
              <w:left w:val="nil"/>
              <w:bottom w:val="nil"/>
              <w:right w:val="nil"/>
            </w:tcBorders>
            <w:shd w:val="clear" w:color="000000" w:fill="E7E6E6"/>
            <w:noWrap/>
            <w:vAlign w:val="bottom"/>
            <w:hideMark/>
          </w:tcPr>
          <w:p w14:paraId="27C3B56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(-0.06, 0.03)</w:t>
            </w:r>
          </w:p>
        </w:tc>
        <w:tc>
          <w:tcPr>
            <w:tcW w:w="1800" w:type="dxa"/>
            <w:tcBorders>
              <w:top w:val="nil"/>
              <w:left w:val="nil"/>
              <w:bottom w:val="nil"/>
              <w:right w:val="nil"/>
            </w:tcBorders>
            <w:shd w:val="clear" w:color="auto" w:fill="auto"/>
            <w:noWrap/>
            <w:vAlign w:val="bottom"/>
            <w:hideMark/>
          </w:tcPr>
          <w:p w14:paraId="1A12A1E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(-0.25, 0.13)</w:t>
            </w:r>
          </w:p>
        </w:tc>
        <w:tc>
          <w:tcPr>
            <w:tcW w:w="1800" w:type="dxa"/>
            <w:tcBorders>
              <w:top w:val="nil"/>
              <w:left w:val="nil"/>
              <w:bottom w:val="nil"/>
              <w:right w:val="nil"/>
            </w:tcBorders>
            <w:shd w:val="clear" w:color="auto" w:fill="auto"/>
            <w:noWrap/>
            <w:vAlign w:val="bottom"/>
            <w:hideMark/>
          </w:tcPr>
          <w:p w14:paraId="57D92BC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(-0.15, 0.03)</w:t>
            </w:r>
          </w:p>
        </w:tc>
      </w:tr>
      <w:tr w:rsidR="002C5B90" w:rsidRPr="002C5B90" w14:paraId="199A59F0" w14:textId="77777777" w:rsidTr="002C5B90">
        <w:trPr>
          <w:trHeight w:val="255"/>
          <w:jc w:val="center"/>
        </w:trPr>
        <w:tc>
          <w:tcPr>
            <w:tcW w:w="783" w:type="dxa"/>
            <w:vMerge/>
            <w:tcBorders>
              <w:top w:val="nil"/>
              <w:left w:val="nil"/>
              <w:bottom w:val="single" w:sz="4" w:space="0" w:color="000000"/>
              <w:right w:val="nil"/>
            </w:tcBorders>
            <w:vAlign w:val="center"/>
            <w:hideMark/>
          </w:tcPr>
          <w:p w14:paraId="52B5946F"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B0C5392"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VLDL cholesterol</w:t>
            </w:r>
          </w:p>
        </w:tc>
        <w:tc>
          <w:tcPr>
            <w:tcW w:w="1783" w:type="dxa"/>
            <w:tcBorders>
              <w:top w:val="nil"/>
              <w:left w:val="nil"/>
              <w:bottom w:val="nil"/>
              <w:right w:val="nil"/>
            </w:tcBorders>
            <w:shd w:val="clear" w:color="000000" w:fill="E7E6E6"/>
            <w:noWrap/>
            <w:vAlign w:val="bottom"/>
            <w:hideMark/>
          </w:tcPr>
          <w:p w14:paraId="42EEDB6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(-0.12, 0.08)</w:t>
            </w:r>
          </w:p>
        </w:tc>
        <w:tc>
          <w:tcPr>
            <w:tcW w:w="1850" w:type="dxa"/>
            <w:tcBorders>
              <w:top w:val="nil"/>
              <w:left w:val="nil"/>
              <w:bottom w:val="nil"/>
              <w:right w:val="nil"/>
            </w:tcBorders>
            <w:shd w:val="clear" w:color="000000" w:fill="E7E6E6"/>
            <w:noWrap/>
            <w:vAlign w:val="bottom"/>
            <w:hideMark/>
          </w:tcPr>
          <w:p w14:paraId="6065118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(-0.18, 0.03)</w:t>
            </w:r>
          </w:p>
        </w:tc>
        <w:tc>
          <w:tcPr>
            <w:tcW w:w="1850" w:type="dxa"/>
            <w:tcBorders>
              <w:top w:val="nil"/>
              <w:left w:val="nil"/>
              <w:bottom w:val="nil"/>
              <w:right w:val="nil"/>
            </w:tcBorders>
            <w:shd w:val="clear" w:color="000000" w:fill="E7E6E6"/>
            <w:noWrap/>
            <w:vAlign w:val="bottom"/>
            <w:hideMark/>
          </w:tcPr>
          <w:p w14:paraId="205E70F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(-0.15, 0.07)</w:t>
            </w:r>
          </w:p>
        </w:tc>
        <w:tc>
          <w:tcPr>
            <w:tcW w:w="1850" w:type="dxa"/>
            <w:tcBorders>
              <w:top w:val="nil"/>
              <w:left w:val="nil"/>
              <w:bottom w:val="nil"/>
              <w:right w:val="nil"/>
            </w:tcBorders>
            <w:shd w:val="clear" w:color="000000" w:fill="E7E6E6"/>
            <w:noWrap/>
            <w:vAlign w:val="bottom"/>
            <w:hideMark/>
          </w:tcPr>
          <w:p w14:paraId="621F7B8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(-0.21, 0.01)</w:t>
            </w:r>
          </w:p>
        </w:tc>
        <w:tc>
          <w:tcPr>
            <w:tcW w:w="1800" w:type="dxa"/>
            <w:tcBorders>
              <w:top w:val="nil"/>
              <w:left w:val="nil"/>
              <w:bottom w:val="nil"/>
              <w:right w:val="nil"/>
            </w:tcBorders>
            <w:shd w:val="clear" w:color="auto" w:fill="auto"/>
            <w:noWrap/>
            <w:vAlign w:val="bottom"/>
            <w:hideMark/>
          </w:tcPr>
          <w:p w14:paraId="6CD3E4A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-0.16 (-0.72, 0.40)</w:t>
            </w:r>
          </w:p>
        </w:tc>
        <w:tc>
          <w:tcPr>
            <w:tcW w:w="1800" w:type="dxa"/>
            <w:tcBorders>
              <w:top w:val="nil"/>
              <w:left w:val="nil"/>
              <w:bottom w:val="nil"/>
              <w:right w:val="nil"/>
            </w:tcBorders>
            <w:shd w:val="clear" w:color="auto" w:fill="auto"/>
            <w:noWrap/>
            <w:vAlign w:val="bottom"/>
            <w:hideMark/>
          </w:tcPr>
          <w:p w14:paraId="17F7D45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-0.29 (-0.57, -0.01)</w:t>
            </w:r>
          </w:p>
        </w:tc>
      </w:tr>
      <w:tr w:rsidR="002C5B90" w:rsidRPr="002C5B90" w14:paraId="6F4BC79A" w14:textId="77777777" w:rsidTr="002C5B90">
        <w:trPr>
          <w:trHeight w:val="255"/>
          <w:jc w:val="center"/>
        </w:trPr>
        <w:tc>
          <w:tcPr>
            <w:tcW w:w="783" w:type="dxa"/>
            <w:vMerge/>
            <w:tcBorders>
              <w:top w:val="nil"/>
              <w:left w:val="nil"/>
              <w:bottom w:val="single" w:sz="4" w:space="0" w:color="000000"/>
              <w:right w:val="nil"/>
            </w:tcBorders>
            <w:vAlign w:val="center"/>
            <w:hideMark/>
          </w:tcPr>
          <w:p w14:paraId="51790C7A"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BE07851"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VLDL triglycerides</w:t>
            </w:r>
          </w:p>
        </w:tc>
        <w:tc>
          <w:tcPr>
            <w:tcW w:w="1783" w:type="dxa"/>
            <w:tcBorders>
              <w:top w:val="nil"/>
              <w:left w:val="nil"/>
              <w:bottom w:val="nil"/>
              <w:right w:val="nil"/>
            </w:tcBorders>
            <w:shd w:val="clear" w:color="000000" w:fill="E7E6E6"/>
            <w:noWrap/>
            <w:vAlign w:val="bottom"/>
            <w:hideMark/>
          </w:tcPr>
          <w:p w14:paraId="5D7486A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(-0.22, 0.25)</w:t>
            </w:r>
          </w:p>
        </w:tc>
        <w:tc>
          <w:tcPr>
            <w:tcW w:w="1850" w:type="dxa"/>
            <w:tcBorders>
              <w:top w:val="nil"/>
              <w:left w:val="nil"/>
              <w:bottom w:val="nil"/>
              <w:right w:val="nil"/>
            </w:tcBorders>
            <w:shd w:val="clear" w:color="000000" w:fill="E7E6E6"/>
            <w:noWrap/>
            <w:vAlign w:val="bottom"/>
            <w:hideMark/>
          </w:tcPr>
          <w:p w14:paraId="5A5E9C9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-0.20 (-0.45, 0.05)</w:t>
            </w:r>
          </w:p>
        </w:tc>
        <w:tc>
          <w:tcPr>
            <w:tcW w:w="1850" w:type="dxa"/>
            <w:tcBorders>
              <w:top w:val="nil"/>
              <w:left w:val="nil"/>
              <w:bottom w:val="nil"/>
              <w:right w:val="nil"/>
            </w:tcBorders>
            <w:shd w:val="clear" w:color="000000" w:fill="E7E6E6"/>
            <w:noWrap/>
            <w:vAlign w:val="bottom"/>
            <w:hideMark/>
          </w:tcPr>
          <w:p w14:paraId="7AAA4A9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-0.18 (-0.43, 0.06)</w:t>
            </w:r>
          </w:p>
        </w:tc>
        <w:tc>
          <w:tcPr>
            <w:tcW w:w="1850" w:type="dxa"/>
            <w:tcBorders>
              <w:top w:val="nil"/>
              <w:left w:val="nil"/>
              <w:bottom w:val="nil"/>
              <w:right w:val="nil"/>
            </w:tcBorders>
            <w:shd w:val="clear" w:color="000000" w:fill="E7E6E6"/>
            <w:noWrap/>
            <w:vAlign w:val="bottom"/>
            <w:hideMark/>
          </w:tcPr>
          <w:p w14:paraId="71FC2E6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-0.27 (-0.52, -0.02)</w:t>
            </w:r>
          </w:p>
        </w:tc>
        <w:tc>
          <w:tcPr>
            <w:tcW w:w="1800" w:type="dxa"/>
            <w:tcBorders>
              <w:top w:val="nil"/>
              <w:left w:val="nil"/>
              <w:bottom w:val="nil"/>
              <w:right w:val="nil"/>
            </w:tcBorders>
            <w:shd w:val="clear" w:color="auto" w:fill="auto"/>
            <w:noWrap/>
            <w:vAlign w:val="bottom"/>
            <w:hideMark/>
          </w:tcPr>
          <w:p w14:paraId="728C7A5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-0.13 (-1.54, 1.28)</w:t>
            </w:r>
          </w:p>
        </w:tc>
        <w:tc>
          <w:tcPr>
            <w:tcW w:w="1800" w:type="dxa"/>
            <w:tcBorders>
              <w:top w:val="nil"/>
              <w:left w:val="nil"/>
              <w:bottom w:val="nil"/>
              <w:right w:val="nil"/>
            </w:tcBorders>
            <w:shd w:val="clear" w:color="auto" w:fill="auto"/>
            <w:noWrap/>
            <w:vAlign w:val="bottom"/>
            <w:hideMark/>
          </w:tcPr>
          <w:p w14:paraId="123DFE2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-0.76 (-1.46, -0.06)</w:t>
            </w:r>
          </w:p>
        </w:tc>
      </w:tr>
      <w:tr w:rsidR="002C5B90" w:rsidRPr="002C5B90" w14:paraId="4067A28A" w14:textId="77777777" w:rsidTr="002C5B90">
        <w:trPr>
          <w:trHeight w:val="255"/>
          <w:jc w:val="center"/>
        </w:trPr>
        <w:tc>
          <w:tcPr>
            <w:tcW w:w="783" w:type="dxa"/>
            <w:vMerge/>
            <w:tcBorders>
              <w:top w:val="nil"/>
              <w:left w:val="nil"/>
              <w:bottom w:val="single" w:sz="4" w:space="0" w:color="000000"/>
              <w:right w:val="nil"/>
            </w:tcBorders>
            <w:vAlign w:val="center"/>
            <w:hideMark/>
          </w:tcPr>
          <w:p w14:paraId="493549F1"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C628B14"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LDL diameter</w:t>
            </w:r>
          </w:p>
        </w:tc>
        <w:tc>
          <w:tcPr>
            <w:tcW w:w="1783" w:type="dxa"/>
            <w:tcBorders>
              <w:top w:val="nil"/>
              <w:left w:val="nil"/>
              <w:bottom w:val="nil"/>
              <w:right w:val="nil"/>
            </w:tcBorders>
            <w:shd w:val="clear" w:color="000000" w:fill="E7E6E6"/>
            <w:noWrap/>
            <w:vAlign w:val="bottom"/>
            <w:hideMark/>
          </w:tcPr>
          <w:p w14:paraId="0B7E40A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(-0.09, 0.03)</w:t>
            </w:r>
          </w:p>
        </w:tc>
        <w:tc>
          <w:tcPr>
            <w:tcW w:w="1850" w:type="dxa"/>
            <w:tcBorders>
              <w:top w:val="nil"/>
              <w:left w:val="nil"/>
              <w:bottom w:val="nil"/>
              <w:right w:val="nil"/>
            </w:tcBorders>
            <w:shd w:val="clear" w:color="000000" w:fill="E7E6E6"/>
            <w:noWrap/>
            <w:vAlign w:val="bottom"/>
            <w:hideMark/>
          </w:tcPr>
          <w:p w14:paraId="05831DF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(-0.05, 0.08)</w:t>
            </w:r>
          </w:p>
        </w:tc>
        <w:tc>
          <w:tcPr>
            <w:tcW w:w="1850" w:type="dxa"/>
            <w:tcBorders>
              <w:top w:val="nil"/>
              <w:left w:val="nil"/>
              <w:bottom w:val="nil"/>
              <w:right w:val="nil"/>
            </w:tcBorders>
            <w:shd w:val="clear" w:color="000000" w:fill="E7E6E6"/>
            <w:noWrap/>
            <w:vAlign w:val="bottom"/>
            <w:hideMark/>
          </w:tcPr>
          <w:p w14:paraId="1221314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(-0.09, 0.04)</w:t>
            </w:r>
          </w:p>
        </w:tc>
        <w:tc>
          <w:tcPr>
            <w:tcW w:w="1850" w:type="dxa"/>
            <w:tcBorders>
              <w:top w:val="nil"/>
              <w:left w:val="nil"/>
              <w:bottom w:val="nil"/>
              <w:right w:val="nil"/>
            </w:tcBorders>
            <w:shd w:val="clear" w:color="000000" w:fill="E7E6E6"/>
            <w:noWrap/>
            <w:vAlign w:val="bottom"/>
            <w:hideMark/>
          </w:tcPr>
          <w:p w14:paraId="1E6CFCA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(-0.07, 0.06)</w:t>
            </w:r>
          </w:p>
        </w:tc>
        <w:tc>
          <w:tcPr>
            <w:tcW w:w="1800" w:type="dxa"/>
            <w:tcBorders>
              <w:top w:val="nil"/>
              <w:left w:val="nil"/>
              <w:bottom w:val="nil"/>
              <w:right w:val="nil"/>
            </w:tcBorders>
            <w:shd w:val="clear" w:color="auto" w:fill="auto"/>
            <w:noWrap/>
            <w:vAlign w:val="bottom"/>
            <w:hideMark/>
          </w:tcPr>
          <w:p w14:paraId="5625C73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(-0.10, 0.21)</w:t>
            </w:r>
          </w:p>
        </w:tc>
        <w:tc>
          <w:tcPr>
            <w:tcW w:w="1800" w:type="dxa"/>
            <w:tcBorders>
              <w:top w:val="nil"/>
              <w:left w:val="nil"/>
              <w:bottom w:val="nil"/>
              <w:right w:val="nil"/>
            </w:tcBorders>
            <w:shd w:val="clear" w:color="auto" w:fill="auto"/>
            <w:noWrap/>
            <w:vAlign w:val="bottom"/>
            <w:hideMark/>
          </w:tcPr>
          <w:p w14:paraId="02598C4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(-0.04, 0.11)</w:t>
            </w:r>
          </w:p>
        </w:tc>
      </w:tr>
      <w:tr w:rsidR="002C5B90" w:rsidRPr="002C5B90" w14:paraId="78107326" w14:textId="77777777" w:rsidTr="002C5B90">
        <w:trPr>
          <w:trHeight w:val="255"/>
          <w:jc w:val="center"/>
        </w:trPr>
        <w:tc>
          <w:tcPr>
            <w:tcW w:w="783" w:type="dxa"/>
            <w:vMerge/>
            <w:tcBorders>
              <w:top w:val="nil"/>
              <w:left w:val="nil"/>
              <w:bottom w:val="single" w:sz="4" w:space="0" w:color="000000"/>
              <w:right w:val="nil"/>
            </w:tcBorders>
            <w:vAlign w:val="center"/>
            <w:hideMark/>
          </w:tcPr>
          <w:p w14:paraId="62D34FB1"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FA515B0"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 LDL lipids</w:t>
            </w:r>
          </w:p>
        </w:tc>
        <w:tc>
          <w:tcPr>
            <w:tcW w:w="1783" w:type="dxa"/>
            <w:tcBorders>
              <w:top w:val="nil"/>
              <w:left w:val="nil"/>
              <w:bottom w:val="nil"/>
              <w:right w:val="nil"/>
            </w:tcBorders>
            <w:shd w:val="clear" w:color="000000" w:fill="E7E6E6"/>
            <w:noWrap/>
            <w:vAlign w:val="bottom"/>
            <w:hideMark/>
          </w:tcPr>
          <w:p w14:paraId="5B3DD95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(-0.17, 0.10)</w:t>
            </w:r>
          </w:p>
        </w:tc>
        <w:tc>
          <w:tcPr>
            <w:tcW w:w="1850" w:type="dxa"/>
            <w:tcBorders>
              <w:top w:val="nil"/>
              <w:left w:val="nil"/>
              <w:bottom w:val="nil"/>
              <w:right w:val="nil"/>
            </w:tcBorders>
            <w:shd w:val="clear" w:color="000000" w:fill="E7E6E6"/>
            <w:noWrap/>
            <w:vAlign w:val="bottom"/>
            <w:hideMark/>
          </w:tcPr>
          <w:p w14:paraId="6EC8386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(-0.12, 0.16)</w:t>
            </w:r>
          </w:p>
        </w:tc>
        <w:tc>
          <w:tcPr>
            <w:tcW w:w="1850" w:type="dxa"/>
            <w:tcBorders>
              <w:top w:val="nil"/>
              <w:left w:val="nil"/>
              <w:bottom w:val="nil"/>
              <w:right w:val="nil"/>
            </w:tcBorders>
            <w:shd w:val="clear" w:color="000000" w:fill="E7E6E6"/>
            <w:noWrap/>
            <w:vAlign w:val="bottom"/>
            <w:hideMark/>
          </w:tcPr>
          <w:p w14:paraId="1229623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(-0.04, 0.25)</w:t>
            </w:r>
          </w:p>
        </w:tc>
        <w:tc>
          <w:tcPr>
            <w:tcW w:w="1850" w:type="dxa"/>
            <w:tcBorders>
              <w:top w:val="nil"/>
              <w:left w:val="nil"/>
              <w:bottom w:val="nil"/>
              <w:right w:val="nil"/>
            </w:tcBorders>
            <w:shd w:val="clear" w:color="000000" w:fill="E7E6E6"/>
            <w:noWrap/>
            <w:vAlign w:val="bottom"/>
            <w:hideMark/>
          </w:tcPr>
          <w:p w14:paraId="58A905C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(-0.12, 0.16)</w:t>
            </w:r>
          </w:p>
        </w:tc>
        <w:tc>
          <w:tcPr>
            <w:tcW w:w="1800" w:type="dxa"/>
            <w:tcBorders>
              <w:top w:val="nil"/>
              <w:left w:val="nil"/>
              <w:bottom w:val="nil"/>
              <w:right w:val="nil"/>
            </w:tcBorders>
            <w:shd w:val="clear" w:color="auto" w:fill="auto"/>
            <w:noWrap/>
            <w:vAlign w:val="bottom"/>
            <w:hideMark/>
          </w:tcPr>
          <w:p w14:paraId="674FBFE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-0.35 (-0.89, 0.18)</w:t>
            </w:r>
          </w:p>
        </w:tc>
        <w:tc>
          <w:tcPr>
            <w:tcW w:w="1800" w:type="dxa"/>
            <w:tcBorders>
              <w:top w:val="nil"/>
              <w:left w:val="nil"/>
              <w:bottom w:val="nil"/>
              <w:right w:val="nil"/>
            </w:tcBorders>
            <w:shd w:val="clear" w:color="auto" w:fill="auto"/>
            <w:noWrap/>
            <w:vAlign w:val="bottom"/>
            <w:hideMark/>
          </w:tcPr>
          <w:p w14:paraId="79817FC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(-0.35, 0.19)</w:t>
            </w:r>
          </w:p>
        </w:tc>
      </w:tr>
      <w:tr w:rsidR="002C5B90" w:rsidRPr="002C5B90" w14:paraId="6C4BC1DF" w14:textId="77777777" w:rsidTr="002C5B90">
        <w:trPr>
          <w:trHeight w:val="255"/>
          <w:jc w:val="center"/>
        </w:trPr>
        <w:tc>
          <w:tcPr>
            <w:tcW w:w="783" w:type="dxa"/>
            <w:vMerge/>
            <w:tcBorders>
              <w:top w:val="nil"/>
              <w:left w:val="nil"/>
              <w:bottom w:val="single" w:sz="4" w:space="0" w:color="000000"/>
              <w:right w:val="nil"/>
            </w:tcBorders>
            <w:vAlign w:val="center"/>
            <w:hideMark/>
          </w:tcPr>
          <w:p w14:paraId="2A1E61EE"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A9FBB4E"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M LDL lipids</w:t>
            </w:r>
          </w:p>
        </w:tc>
        <w:tc>
          <w:tcPr>
            <w:tcW w:w="1783" w:type="dxa"/>
            <w:tcBorders>
              <w:top w:val="nil"/>
              <w:left w:val="nil"/>
              <w:bottom w:val="nil"/>
              <w:right w:val="nil"/>
            </w:tcBorders>
            <w:shd w:val="clear" w:color="000000" w:fill="E7E6E6"/>
            <w:noWrap/>
            <w:vAlign w:val="bottom"/>
            <w:hideMark/>
          </w:tcPr>
          <w:p w14:paraId="0CE182F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(-0.10, 0.06)</w:t>
            </w:r>
          </w:p>
        </w:tc>
        <w:tc>
          <w:tcPr>
            <w:tcW w:w="1850" w:type="dxa"/>
            <w:tcBorders>
              <w:top w:val="nil"/>
              <w:left w:val="nil"/>
              <w:bottom w:val="nil"/>
              <w:right w:val="nil"/>
            </w:tcBorders>
            <w:shd w:val="clear" w:color="000000" w:fill="E7E6E6"/>
            <w:noWrap/>
            <w:vAlign w:val="bottom"/>
            <w:hideMark/>
          </w:tcPr>
          <w:p w14:paraId="426B141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(-0.07, 0.10)</w:t>
            </w:r>
          </w:p>
        </w:tc>
        <w:tc>
          <w:tcPr>
            <w:tcW w:w="1850" w:type="dxa"/>
            <w:tcBorders>
              <w:top w:val="nil"/>
              <w:left w:val="nil"/>
              <w:bottom w:val="nil"/>
              <w:right w:val="nil"/>
            </w:tcBorders>
            <w:shd w:val="clear" w:color="000000" w:fill="E7E6E6"/>
            <w:noWrap/>
            <w:vAlign w:val="bottom"/>
            <w:hideMark/>
          </w:tcPr>
          <w:p w14:paraId="20EE19E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(-0.02, 0.16)</w:t>
            </w:r>
          </w:p>
        </w:tc>
        <w:tc>
          <w:tcPr>
            <w:tcW w:w="1850" w:type="dxa"/>
            <w:tcBorders>
              <w:top w:val="nil"/>
              <w:left w:val="nil"/>
              <w:bottom w:val="nil"/>
              <w:right w:val="nil"/>
            </w:tcBorders>
            <w:shd w:val="clear" w:color="000000" w:fill="E7E6E6"/>
            <w:noWrap/>
            <w:vAlign w:val="bottom"/>
            <w:hideMark/>
          </w:tcPr>
          <w:p w14:paraId="6963CC0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(-0.07, 0.10)</w:t>
            </w:r>
          </w:p>
        </w:tc>
        <w:tc>
          <w:tcPr>
            <w:tcW w:w="1800" w:type="dxa"/>
            <w:tcBorders>
              <w:top w:val="nil"/>
              <w:left w:val="nil"/>
              <w:bottom w:val="nil"/>
              <w:right w:val="nil"/>
            </w:tcBorders>
            <w:shd w:val="clear" w:color="auto" w:fill="auto"/>
            <w:noWrap/>
            <w:vAlign w:val="bottom"/>
            <w:hideMark/>
          </w:tcPr>
          <w:p w14:paraId="34978CC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-0.23 (-0.56, 0.10)</w:t>
            </w:r>
          </w:p>
        </w:tc>
        <w:tc>
          <w:tcPr>
            <w:tcW w:w="1800" w:type="dxa"/>
            <w:tcBorders>
              <w:top w:val="nil"/>
              <w:left w:val="nil"/>
              <w:bottom w:val="nil"/>
              <w:right w:val="nil"/>
            </w:tcBorders>
            <w:shd w:val="clear" w:color="auto" w:fill="auto"/>
            <w:noWrap/>
            <w:vAlign w:val="bottom"/>
            <w:hideMark/>
          </w:tcPr>
          <w:p w14:paraId="35006C6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(-0.22, 0.12)</w:t>
            </w:r>
          </w:p>
        </w:tc>
      </w:tr>
      <w:tr w:rsidR="002C5B90" w:rsidRPr="002C5B90" w14:paraId="601C6F6E" w14:textId="77777777" w:rsidTr="002C5B90">
        <w:trPr>
          <w:trHeight w:val="255"/>
          <w:jc w:val="center"/>
        </w:trPr>
        <w:tc>
          <w:tcPr>
            <w:tcW w:w="783" w:type="dxa"/>
            <w:vMerge/>
            <w:tcBorders>
              <w:top w:val="nil"/>
              <w:left w:val="nil"/>
              <w:bottom w:val="single" w:sz="4" w:space="0" w:color="000000"/>
              <w:right w:val="nil"/>
            </w:tcBorders>
            <w:vAlign w:val="center"/>
            <w:hideMark/>
          </w:tcPr>
          <w:p w14:paraId="31597E06"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1448951"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S LDL lipids</w:t>
            </w:r>
          </w:p>
        </w:tc>
        <w:tc>
          <w:tcPr>
            <w:tcW w:w="1783" w:type="dxa"/>
            <w:tcBorders>
              <w:top w:val="nil"/>
              <w:left w:val="nil"/>
              <w:bottom w:val="nil"/>
              <w:right w:val="nil"/>
            </w:tcBorders>
            <w:shd w:val="clear" w:color="000000" w:fill="E7E6E6"/>
            <w:noWrap/>
            <w:vAlign w:val="bottom"/>
            <w:hideMark/>
          </w:tcPr>
          <w:p w14:paraId="4D54B9C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(-0.06, 0.04)</w:t>
            </w:r>
          </w:p>
        </w:tc>
        <w:tc>
          <w:tcPr>
            <w:tcW w:w="1850" w:type="dxa"/>
            <w:tcBorders>
              <w:top w:val="nil"/>
              <w:left w:val="nil"/>
              <w:bottom w:val="nil"/>
              <w:right w:val="nil"/>
            </w:tcBorders>
            <w:shd w:val="clear" w:color="000000" w:fill="E7E6E6"/>
            <w:noWrap/>
            <w:vAlign w:val="bottom"/>
            <w:hideMark/>
          </w:tcPr>
          <w:p w14:paraId="4668AAF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(-0.05, 0.05)</w:t>
            </w:r>
          </w:p>
        </w:tc>
        <w:tc>
          <w:tcPr>
            <w:tcW w:w="1850" w:type="dxa"/>
            <w:tcBorders>
              <w:top w:val="nil"/>
              <w:left w:val="nil"/>
              <w:bottom w:val="nil"/>
              <w:right w:val="nil"/>
            </w:tcBorders>
            <w:shd w:val="clear" w:color="000000" w:fill="E7E6E6"/>
            <w:noWrap/>
            <w:vAlign w:val="bottom"/>
            <w:hideMark/>
          </w:tcPr>
          <w:p w14:paraId="38748A9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(-0.02, 0.09)</w:t>
            </w:r>
          </w:p>
        </w:tc>
        <w:tc>
          <w:tcPr>
            <w:tcW w:w="1850" w:type="dxa"/>
            <w:tcBorders>
              <w:top w:val="nil"/>
              <w:left w:val="nil"/>
              <w:bottom w:val="nil"/>
              <w:right w:val="nil"/>
            </w:tcBorders>
            <w:shd w:val="clear" w:color="000000" w:fill="E7E6E6"/>
            <w:noWrap/>
            <w:vAlign w:val="bottom"/>
            <w:hideMark/>
          </w:tcPr>
          <w:p w14:paraId="69F6C00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(-0.05, 0.06)</w:t>
            </w:r>
          </w:p>
        </w:tc>
        <w:tc>
          <w:tcPr>
            <w:tcW w:w="1800" w:type="dxa"/>
            <w:tcBorders>
              <w:top w:val="nil"/>
              <w:left w:val="nil"/>
              <w:bottom w:val="nil"/>
              <w:right w:val="nil"/>
            </w:tcBorders>
            <w:shd w:val="clear" w:color="auto" w:fill="auto"/>
            <w:noWrap/>
            <w:vAlign w:val="bottom"/>
            <w:hideMark/>
          </w:tcPr>
          <w:p w14:paraId="3A31338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-0.15 (-0.36, 0.06)</w:t>
            </w:r>
          </w:p>
        </w:tc>
        <w:tc>
          <w:tcPr>
            <w:tcW w:w="1800" w:type="dxa"/>
            <w:tcBorders>
              <w:top w:val="nil"/>
              <w:left w:val="nil"/>
              <w:bottom w:val="nil"/>
              <w:right w:val="nil"/>
            </w:tcBorders>
            <w:shd w:val="clear" w:color="auto" w:fill="auto"/>
            <w:noWrap/>
            <w:vAlign w:val="bottom"/>
            <w:hideMark/>
          </w:tcPr>
          <w:p w14:paraId="0C92358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(-0.13, 0.08)</w:t>
            </w:r>
          </w:p>
        </w:tc>
      </w:tr>
      <w:tr w:rsidR="002C5B90" w:rsidRPr="002C5B90" w14:paraId="1EEFD225" w14:textId="77777777" w:rsidTr="002C5B90">
        <w:trPr>
          <w:trHeight w:val="255"/>
          <w:jc w:val="center"/>
        </w:trPr>
        <w:tc>
          <w:tcPr>
            <w:tcW w:w="783" w:type="dxa"/>
            <w:vMerge/>
            <w:tcBorders>
              <w:top w:val="nil"/>
              <w:left w:val="nil"/>
              <w:bottom w:val="single" w:sz="4" w:space="0" w:color="000000"/>
              <w:right w:val="nil"/>
            </w:tcBorders>
            <w:vAlign w:val="center"/>
            <w:hideMark/>
          </w:tcPr>
          <w:p w14:paraId="3DEBC4AC"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8E4E20A"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LDL cholesterol</w:t>
            </w:r>
          </w:p>
        </w:tc>
        <w:tc>
          <w:tcPr>
            <w:tcW w:w="1783" w:type="dxa"/>
            <w:tcBorders>
              <w:top w:val="nil"/>
              <w:left w:val="nil"/>
              <w:bottom w:val="nil"/>
              <w:right w:val="nil"/>
            </w:tcBorders>
            <w:shd w:val="clear" w:color="000000" w:fill="E7E6E6"/>
            <w:noWrap/>
            <w:vAlign w:val="bottom"/>
            <w:hideMark/>
          </w:tcPr>
          <w:p w14:paraId="1FC04E2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(-0.23, 0.16)</w:t>
            </w:r>
          </w:p>
        </w:tc>
        <w:tc>
          <w:tcPr>
            <w:tcW w:w="1850" w:type="dxa"/>
            <w:tcBorders>
              <w:top w:val="nil"/>
              <w:left w:val="nil"/>
              <w:bottom w:val="nil"/>
              <w:right w:val="nil"/>
            </w:tcBorders>
            <w:shd w:val="clear" w:color="000000" w:fill="E7E6E6"/>
            <w:noWrap/>
            <w:vAlign w:val="bottom"/>
            <w:hideMark/>
          </w:tcPr>
          <w:p w14:paraId="2F833B0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(-0.17, 0.24)</w:t>
            </w:r>
          </w:p>
        </w:tc>
        <w:tc>
          <w:tcPr>
            <w:tcW w:w="1850" w:type="dxa"/>
            <w:tcBorders>
              <w:top w:val="nil"/>
              <w:left w:val="nil"/>
              <w:bottom w:val="nil"/>
              <w:right w:val="nil"/>
            </w:tcBorders>
            <w:shd w:val="clear" w:color="000000" w:fill="E7E6E6"/>
            <w:noWrap/>
            <w:vAlign w:val="bottom"/>
            <w:hideMark/>
          </w:tcPr>
          <w:p w14:paraId="587C8E5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0.17 (-0.05, 0.38)</w:t>
            </w:r>
          </w:p>
        </w:tc>
        <w:tc>
          <w:tcPr>
            <w:tcW w:w="1850" w:type="dxa"/>
            <w:tcBorders>
              <w:top w:val="nil"/>
              <w:left w:val="nil"/>
              <w:bottom w:val="nil"/>
              <w:right w:val="nil"/>
            </w:tcBorders>
            <w:shd w:val="clear" w:color="000000" w:fill="E7E6E6"/>
            <w:noWrap/>
            <w:vAlign w:val="bottom"/>
            <w:hideMark/>
          </w:tcPr>
          <w:p w14:paraId="3D6CFFF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(-0.17, 0.25)</w:t>
            </w:r>
          </w:p>
        </w:tc>
        <w:tc>
          <w:tcPr>
            <w:tcW w:w="1800" w:type="dxa"/>
            <w:tcBorders>
              <w:top w:val="nil"/>
              <w:left w:val="nil"/>
              <w:bottom w:val="nil"/>
              <w:right w:val="nil"/>
            </w:tcBorders>
            <w:shd w:val="clear" w:color="auto" w:fill="auto"/>
            <w:noWrap/>
            <w:vAlign w:val="bottom"/>
            <w:hideMark/>
          </w:tcPr>
          <w:p w14:paraId="19A54DB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-0.57 (-1.37, 0.23)</w:t>
            </w:r>
          </w:p>
        </w:tc>
        <w:tc>
          <w:tcPr>
            <w:tcW w:w="1800" w:type="dxa"/>
            <w:tcBorders>
              <w:top w:val="nil"/>
              <w:left w:val="nil"/>
              <w:bottom w:val="nil"/>
              <w:right w:val="nil"/>
            </w:tcBorders>
            <w:shd w:val="clear" w:color="auto" w:fill="auto"/>
            <w:noWrap/>
            <w:vAlign w:val="bottom"/>
            <w:hideMark/>
          </w:tcPr>
          <w:p w14:paraId="75A3909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(-0.50, 0.31)</w:t>
            </w:r>
          </w:p>
        </w:tc>
      </w:tr>
      <w:tr w:rsidR="002C5B90" w:rsidRPr="002C5B90" w14:paraId="7B89BB3D" w14:textId="77777777" w:rsidTr="002C5B90">
        <w:trPr>
          <w:trHeight w:val="255"/>
          <w:jc w:val="center"/>
        </w:trPr>
        <w:tc>
          <w:tcPr>
            <w:tcW w:w="783" w:type="dxa"/>
            <w:vMerge/>
            <w:tcBorders>
              <w:top w:val="nil"/>
              <w:left w:val="nil"/>
              <w:bottom w:val="single" w:sz="4" w:space="0" w:color="000000"/>
              <w:right w:val="nil"/>
            </w:tcBorders>
            <w:vAlign w:val="center"/>
            <w:hideMark/>
          </w:tcPr>
          <w:p w14:paraId="715D99B3"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EDE5413"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LDL triglycerides</w:t>
            </w:r>
          </w:p>
        </w:tc>
        <w:tc>
          <w:tcPr>
            <w:tcW w:w="1783" w:type="dxa"/>
            <w:tcBorders>
              <w:top w:val="nil"/>
              <w:left w:val="nil"/>
              <w:bottom w:val="nil"/>
              <w:right w:val="nil"/>
            </w:tcBorders>
            <w:shd w:val="clear" w:color="000000" w:fill="E7E6E6"/>
            <w:noWrap/>
            <w:vAlign w:val="bottom"/>
            <w:hideMark/>
          </w:tcPr>
          <w:p w14:paraId="224C340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0.01)</w:t>
            </w:r>
          </w:p>
        </w:tc>
        <w:tc>
          <w:tcPr>
            <w:tcW w:w="1850" w:type="dxa"/>
            <w:tcBorders>
              <w:top w:val="nil"/>
              <w:left w:val="nil"/>
              <w:bottom w:val="nil"/>
              <w:right w:val="nil"/>
            </w:tcBorders>
            <w:shd w:val="clear" w:color="000000" w:fill="E7E6E6"/>
            <w:noWrap/>
            <w:vAlign w:val="bottom"/>
            <w:hideMark/>
          </w:tcPr>
          <w:p w14:paraId="60756D5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0.01)</w:t>
            </w:r>
          </w:p>
        </w:tc>
        <w:tc>
          <w:tcPr>
            <w:tcW w:w="1850" w:type="dxa"/>
            <w:tcBorders>
              <w:top w:val="nil"/>
              <w:left w:val="nil"/>
              <w:bottom w:val="nil"/>
              <w:right w:val="nil"/>
            </w:tcBorders>
            <w:shd w:val="clear" w:color="000000" w:fill="E7E6E6"/>
            <w:noWrap/>
            <w:vAlign w:val="bottom"/>
            <w:hideMark/>
          </w:tcPr>
          <w:p w14:paraId="13F0E9F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0.02)</w:t>
            </w:r>
          </w:p>
        </w:tc>
        <w:tc>
          <w:tcPr>
            <w:tcW w:w="1850" w:type="dxa"/>
            <w:tcBorders>
              <w:top w:val="nil"/>
              <w:left w:val="nil"/>
              <w:bottom w:val="nil"/>
              <w:right w:val="nil"/>
            </w:tcBorders>
            <w:shd w:val="clear" w:color="000000" w:fill="E7E6E6"/>
            <w:noWrap/>
            <w:vAlign w:val="bottom"/>
            <w:hideMark/>
          </w:tcPr>
          <w:p w14:paraId="1C4D760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0.01)</w:t>
            </w:r>
          </w:p>
        </w:tc>
        <w:tc>
          <w:tcPr>
            <w:tcW w:w="1800" w:type="dxa"/>
            <w:tcBorders>
              <w:top w:val="nil"/>
              <w:left w:val="nil"/>
              <w:bottom w:val="nil"/>
              <w:right w:val="nil"/>
            </w:tcBorders>
            <w:shd w:val="clear" w:color="auto" w:fill="auto"/>
            <w:noWrap/>
            <w:vAlign w:val="bottom"/>
            <w:hideMark/>
          </w:tcPr>
          <w:p w14:paraId="62B5288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(-0.05, 0.08)</w:t>
            </w:r>
          </w:p>
        </w:tc>
        <w:tc>
          <w:tcPr>
            <w:tcW w:w="1800" w:type="dxa"/>
            <w:tcBorders>
              <w:top w:val="nil"/>
              <w:left w:val="nil"/>
              <w:bottom w:val="nil"/>
              <w:right w:val="nil"/>
            </w:tcBorders>
            <w:shd w:val="clear" w:color="auto" w:fill="auto"/>
            <w:noWrap/>
            <w:vAlign w:val="bottom"/>
            <w:hideMark/>
          </w:tcPr>
          <w:p w14:paraId="5AE0C24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(-0.05, 0.02)</w:t>
            </w:r>
          </w:p>
        </w:tc>
      </w:tr>
      <w:tr w:rsidR="002C5B90" w:rsidRPr="002C5B90" w14:paraId="26B62B8B" w14:textId="77777777" w:rsidTr="002C5B90">
        <w:trPr>
          <w:trHeight w:val="255"/>
          <w:jc w:val="center"/>
        </w:trPr>
        <w:tc>
          <w:tcPr>
            <w:tcW w:w="783" w:type="dxa"/>
            <w:vMerge/>
            <w:tcBorders>
              <w:top w:val="nil"/>
              <w:left w:val="nil"/>
              <w:bottom w:val="single" w:sz="4" w:space="0" w:color="000000"/>
              <w:right w:val="nil"/>
            </w:tcBorders>
            <w:vAlign w:val="center"/>
            <w:hideMark/>
          </w:tcPr>
          <w:p w14:paraId="6DE0FBC2"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B273131"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IDL lipids</w:t>
            </w:r>
          </w:p>
        </w:tc>
        <w:tc>
          <w:tcPr>
            <w:tcW w:w="1783" w:type="dxa"/>
            <w:tcBorders>
              <w:top w:val="nil"/>
              <w:left w:val="nil"/>
              <w:bottom w:val="nil"/>
              <w:right w:val="nil"/>
            </w:tcBorders>
            <w:shd w:val="clear" w:color="000000" w:fill="E7E6E6"/>
            <w:noWrap/>
            <w:vAlign w:val="bottom"/>
            <w:hideMark/>
          </w:tcPr>
          <w:p w14:paraId="59971E6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(-0.13, 0.08)</w:t>
            </w:r>
          </w:p>
        </w:tc>
        <w:tc>
          <w:tcPr>
            <w:tcW w:w="1850" w:type="dxa"/>
            <w:tcBorders>
              <w:top w:val="nil"/>
              <w:left w:val="nil"/>
              <w:bottom w:val="nil"/>
              <w:right w:val="nil"/>
            </w:tcBorders>
            <w:shd w:val="clear" w:color="000000" w:fill="E7E6E6"/>
            <w:noWrap/>
            <w:vAlign w:val="bottom"/>
            <w:hideMark/>
          </w:tcPr>
          <w:p w14:paraId="1576747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(-0.09, 0.13)</w:t>
            </w:r>
          </w:p>
        </w:tc>
        <w:tc>
          <w:tcPr>
            <w:tcW w:w="1850" w:type="dxa"/>
            <w:tcBorders>
              <w:top w:val="nil"/>
              <w:left w:val="nil"/>
              <w:bottom w:val="nil"/>
              <w:right w:val="nil"/>
            </w:tcBorders>
            <w:shd w:val="clear" w:color="000000" w:fill="E7E6E6"/>
            <w:noWrap/>
            <w:vAlign w:val="bottom"/>
            <w:hideMark/>
          </w:tcPr>
          <w:p w14:paraId="7C5FD12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(-0.04, 0.19)</w:t>
            </w:r>
          </w:p>
        </w:tc>
        <w:tc>
          <w:tcPr>
            <w:tcW w:w="1850" w:type="dxa"/>
            <w:tcBorders>
              <w:top w:val="nil"/>
              <w:left w:val="nil"/>
              <w:bottom w:val="nil"/>
              <w:right w:val="nil"/>
            </w:tcBorders>
            <w:shd w:val="clear" w:color="000000" w:fill="E7E6E6"/>
            <w:noWrap/>
            <w:vAlign w:val="bottom"/>
            <w:hideMark/>
          </w:tcPr>
          <w:p w14:paraId="02E794A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(-0.11, 0.11)</w:t>
            </w:r>
          </w:p>
        </w:tc>
        <w:tc>
          <w:tcPr>
            <w:tcW w:w="1800" w:type="dxa"/>
            <w:tcBorders>
              <w:top w:val="nil"/>
              <w:left w:val="nil"/>
              <w:bottom w:val="nil"/>
              <w:right w:val="nil"/>
            </w:tcBorders>
            <w:shd w:val="clear" w:color="auto" w:fill="auto"/>
            <w:noWrap/>
            <w:vAlign w:val="bottom"/>
            <w:hideMark/>
          </w:tcPr>
          <w:p w14:paraId="093F335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-0.27 (-0.71, 0.16)</w:t>
            </w:r>
          </w:p>
        </w:tc>
        <w:tc>
          <w:tcPr>
            <w:tcW w:w="1800" w:type="dxa"/>
            <w:tcBorders>
              <w:top w:val="nil"/>
              <w:left w:val="nil"/>
              <w:bottom w:val="nil"/>
              <w:right w:val="nil"/>
            </w:tcBorders>
            <w:shd w:val="clear" w:color="auto" w:fill="auto"/>
            <w:noWrap/>
            <w:vAlign w:val="bottom"/>
            <w:hideMark/>
          </w:tcPr>
          <w:p w14:paraId="58A0AA6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(-0.28, 0.15)</w:t>
            </w:r>
          </w:p>
        </w:tc>
      </w:tr>
      <w:tr w:rsidR="002C5B90" w:rsidRPr="002C5B90" w14:paraId="14DC37FB" w14:textId="77777777" w:rsidTr="002C5B90">
        <w:trPr>
          <w:trHeight w:val="255"/>
          <w:jc w:val="center"/>
        </w:trPr>
        <w:tc>
          <w:tcPr>
            <w:tcW w:w="783" w:type="dxa"/>
            <w:vMerge/>
            <w:tcBorders>
              <w:top w:val="nil"/>
              <w:left w:val="nil"/>
              <w:bottom w:val="single" w:sz="4" w:space="0" w:color="000000"/>
              <w:right w:val="nil"/>
            </w:tcBorders>
            <w:vAlign w:val="center"/>
            <w:hideMark/>
          </w:tcPr>
          <w:p w14:paraId="35B140E6"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C138361"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IDL cholesterol</w:t>
            </w:r>
          </w:p>
        </w:tc>
        <w:tc>
          <w:tcPr>
            <w:tcW w:w="1783" w:type="dxa"/>
            <w:tcBorders>
              <w:top w:val="nil"/>
              <w:left w:val="nil"/>
              <w:bottom w:val="nil"/>
              <w:right w:val="nil"/>
            </w:tcBorders>
            <w:shd w:val="clear" w:color="000000" w:fill="E7E6E6"/>
            <w:noWrap/>
            <w:vAlign w:val="bottom"/>
            <w:hideMark/>
          </w:tcPr>
          <w:p w14:paraId="43A4198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(-0.10, 0.05)</w:t>
            </w:r>
          </w:p>
        </w:tc>
        <w:tc>
          <w:tcPr>
            <w:tcW w:w="1850" w:type="dxa"/>
            <w:tcBorders>
              <w:top w:val="nil"/>
              <w:left w:val="nil"/>
              <w:bottom w:val="nil"/>
              <w:right w:val="nil"/>
            </w:tcBorders>
            <w:shd w:val="clear" w:color="000000" w:fill="E7E6E6"/>
            <w:noWrap/>
            <w:vAlign w:val="bottom"/>
            <w:hideMark/>
          </w:tcPr>
          <w:p w14:paraId="0974ECB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(-0.07, 0.09)</w:t>
            </w:r>
          </w:p>
        </w:tc>
        <w:tc>
          <w:tcPr>
            <w:tcW w:w="1850" w:type="dxa"/>
            <w:tcBorders>
              <w:top w:val="nil"/>
              <w:left w:val="nil"/>
              <w:bottom w:val="nil"/>
              <w:right w:val="nil"/>
            </w:tcBorders>
            <w:shd w:val="clear" w:color="000000" w:fill="E7E6E6"/>
            <w:noWrap/>
            <w:vAlign w:val="bottom"/>
            <w:hideMark/>
          </w:tcPr>
          <w:p w14:paraId="65A9448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(-0.03, 0.14)</w:t>
            </w:r>
          </w:p>
        </w:tc>
        <w:tc>
          <w:tcPr>
            <w:tcW w:w="1850" w:type="dxa"/>
            <w:tcBorders>
              <w:top w:val="nil"/>
              <w:left w:val="nil"/>
              <w:bottom w:val="nil"/>
              <w:right w:val="nil"/>
            </w:tcBorders>
            <w:shd w:val="clear" w:color="000000" w:fill="E7E6E6"/>
            <w:noWrap/>
            <w:vAlign w:val="bottom"/>
            <w:hideMark/>
          </w:tcPr>
          <w:p w14:paraId="29B6BD0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(-0.07, 0.09)</w:t>
            </w:r>
          </w:p>
        </w:tc>
        <w:tc>
          <w:tcPr>
            <w:tcW w:w="1800" w:type="dxa"/>
            <w:tcBorders>
              <w:top w:val="nil"/>
              <w:left w:val="nil"/>
              <w:bottom w:val="nil"/>
              <w:right w:val="nil"/>
            </w:tcBorders>
            <w:shd w:val="clear" w:color="auto" w:fill="auto"/>
            <w:noWrap/>
            <w:vAlign w:val="bottom"/>
            <w:hideMark/>
          </w:tcPr>
          <w:p w14:paraId="627F2C3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-0.23 (-0.54, 0.08)</w:t>
            </w:r>
          </w:p>
        </w:tc>
        <w:tc>
          <w:tcPr>
            <w:tcW w:w="1800" w:type="dxa"/>
            <w:tcBorders>
              <w:top w:val="nil"/>
              <w:left w:val="nil"/>
              <w:bottom w:val="nil"/>
              <w:right w:val="nil"/>
            </w:tcBorders>
            <w:shd w:val="clear" w:color="auto" w:fill="auto"/>
            <w:noWrap/>
            <w:vAlign w:val="bottom"/>
            <w:hideMark/>
          </w:tcPr>
          <w:p w14:paraId="43CFC59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(-0.19, 0.12)</w:t>
            </w:r>
          </w:p>
        </w:tc>
      </w:tr>
      <w:tr w:rsidR="002C5B90" w:rsidRPr="002C5B90" w14:paraId="04196A9D" w14:textId="77777777" w:rsidTr="002C5B90">
        <w:trPr>
          <w:trHeight w:val="255"/>
          <w:jc w:val="center"/>
        </w:trPr>
        <w:tc>
          <w:tcPr>
            <w:tcW w:w="783" w:type="dxa"/>
            <w:vMerge/>
            <w:tcBorders>
              <w:top w:val="nil"/>
              <w:left w:val="nil"/>
              <w:bottom w:val="single" w:sz="4" w:space="0" w:color="000000"/>
              <w:right w:val="nil"/>
            </w:tcBorders>
            <w:vAlign w:val="center"/>
            <w:hideMark/>
          </w:tcPr>
          <w:p w14:paraId="5F5C50E7"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3989B03"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IDL triglycerides</w:t>
            </w:r>
          </w:p>
        </w:tc>
        <w:tc>
          <w:tcPr>
            <w:tcW w:w="1783" w:type="dxa"/>
            <w:tcBorders>
              <w:top w:val="nil"/>
              <w:left w:val="nil"/>
              <w:bottom w:val="nil"/>
              <w:right w:val="nil"/>
            </w:tcBorders>
            <w:shd w:val="clear" w:color="000000" w:fill="E7E6E6"/>
            <w:noWrap/>
            <w:vAlign w:val="bottom"/>
            <w:hideMark/>
          </w:tcPr>
          <w:p w14:paraId="407FADE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7D3FAC2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0EBCD66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7D78D1F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0.00)</w:t>
            </w:r>
          </w:p>
        </w:tc>
        <w:tc>
          <w:tcPr>
            <w:tcW w:w="1800" w:type="dxa"/>
            <w:tcBorders>
              <w:top w:val="nil"/>
              <w:left w:val="nil"/>
              <w:bottom w:val="nil"/>
              <w:right w:val="nil"/>
            </w:tcBorders>
            <w:shd w:val="clear" w:color="auto" w:fill="auto"/>
            <w:noWrap/>
            <w:vAlign w:val="bottom"/>
            <w:hideMark/>
          </w:tcPr>
          <w:p w14:paraId="1F1B568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0.06)</w:t>
            </w:r>
          </w:p>
        </w:tc>
        <w:tc>
          <w:tcPr>
            <w:tcW w:w="1800" w:type="dxa"/>
            <w:tcBorders>
              <w:top w:val="nil"/>
              <w:left w:val="nil"/>
              <w:bottom w:val="nil"/>
              <w:right w:val="nil"/>
            </w:tcBorders>
            <w:shd w:val="clear" w:color="auto" w:fill="auto"/>
            <w:noWrap/>
            <w:vAlign w:val="bottom"/>
            <w:hideMark/>
          </w:tcPr>
          <w:p w14:paraId="76D27D2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0.02)</w:t>
            </w:r>
          </w:p>
        </w:tc>
      </w:tr>
      <w:tr w:rsidR="002C5B90" w:rsidRPr="002C5B90" w14:paraId="2487B269" w14:textId="77777777" w:rsidTr="002C5B90">
        <w:trPr>
          <w:trHeight w:val="255"/>
          <w:jc w:val="center"/>
        </w:trPr>
        <w:tc>
          <w:tcPr>
            <w:tcW w:w="783" w:type="dxa"/>
            <w:vMerge/>
            <w:tcBorders>
              <w:top w:val="nil"/>
              <w:left w:val="nil"/>
              <w:bottom w:val="single" w:sz="4" w:space="0" w:color="000000"/>
              <w:right w:val="nil"/>
            </w:tcBorders>
            <w:vAlign w:val="center"/>
            <w:hideMark/>
          </w:tcPr>
          <w:p w14:paraId="5E1BCA4C"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B2CA777"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HDL diameter</w:t>
            </w:r>
          </w:p>
        </w:tc>
        <w:tc>
          <w:tcPr>
            <w:tcW w:w="1783" w:type="dxa"/>
            <w:tcBorders>
              <w:top w:val="nil"/>
              <w:left w:val="nil"/>
              <w:bottom w:val="nil"/>
              <w:right w:val="nil"/>
            </w:tcBorders>
            <w:shd w:val="clear" w:color="000000" w:fill="E7E6E6"/>
            <w:noWrap/>
            <w:vAlign w:val="bottom"/>
            <w:hideMark/>
          </w:tcPr>
          <w:p w14:paraId="2B21629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(-0.17, 0.08)</w:t>
            </w:r>
          </w:p>
        </w:tc>
        <w:tc>
          <w:tcPr>
            <w:tcW w:w="1850" w:type="dxa"/>
            <w:tcBorders>
              <w:top w:val="nil"/>
              <w:left w:val="nil"/>
              <w:bottom w:val="nil"/>
              <w:right w:val="nil"/>
            </w:tcBorders>
            <w:shd w:val="clear" w:color="000000" w:fill="E7E6E6"/>
            <w:noWrap/>
            <w:vAlign w:val="bottom"/>
            <w:hideMark/>
          </w:tcPr>
          <w:p w14:paraId="3AD0E78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(-0.11, 0.17)</w:t>
            </w:r>
          </w:p>
        </w:tc>
        <w:tc>
          <w:tcPr>
            <w:tcW w:w="1850" w:type="dxa"/>
            <w:tcBorders>
              <w:top w:val="nil"/>
              <w:left w:val="nil"/>
              <w:bottom w:val="nil"/>
              <w:right w:val="nil"/>
            </w:tcBorders>
            <w:shd w:val="clear" w:color="000000" w:fill="E7E6E6"/>
            <w:noWrap/>
            <w:vAlign w:val="bottom"/>
            <w:hideMark/>
          </w:tcPr>
          <w:p w14:paraId="7B4F966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(-0.10, 0.18)</w:t>
            </w:r>
          </w:p>
        </w:tc>
        <w:tc>
          <w:tcPr>
            <w:tcW w:w="1850" w:type="dxa"/>
            <w:tcBorders>
              <w:top w:val="nil"/>
              <w:left w:val="nil"/>
              <w:bottom w:val="nil"/>
              <w:right w:val="nil"/>
            </w:tcBorders>
            <w:shd w:val="clear" w:color="000000" w:fill="E7E6E6"/>
            <w:noWrap/>
            <w:vAlign w:val="bottom"/>
            <w:hideMark/>
          </w:tcPr>
          <w:p w14:paraId="374A2EF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(-0.12, 0.15)</w:t>
            </w:r>
          </w:p>
        </w:tc>
        <w:tc>
          <w:tcPr>
            <w:tcW w:w="1800" w:type="dxa"/>
            <w:tcBorders>
              <w:top w:val="nil"/>
              <w:left w:val="nil"/>
              <w:bottom w:val="nil"/>
              <w:right w:val="nil"/>
            </w:tcBorders>
            <w:shd w:val="clear" w:color="auto" w:fill="auto"/>
            <w:noWrap/>
            <w:vAlign w:val="bottom"/>
            <w:hideMark/>
          </w:tcPr>
          <w:p w14:paraId="33F84DB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(-0.38, 0.41)</w:t>
            </w:r>
          </w:p>
        </w:tc>
        <w:tc>
          <w:tcPr>
            <w:tcW w:w="1800" w:type="dxa"/>
            <w:tcBorders>
              <w:top w:val="nil"/>
              <w:left w:val="nil"/>
              <w:bottom w:val="nil"/>
              <w:right w:val="nil"/>
            </w:tcBorders>
            <w:shd w:val="clear" w:color="auto" w:fill="auto"/>
            <w:noWrap/>
            <w:vAlign w:val="bottom"/>
            <w:hideMark/>
          </w:tcPr>
          <w:p w14:paraId="57CB123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0.18 (-0.02, 0.38)</w:t>
            </w:r>
          </w:p>
        </w:tc>
      </w:tr>
      <w:tr w:rsidR="002C5B90" w:rsidRPr="002C5B90" w14:paraId="1D01D1C3" w14:textId="77777777" w:rsidTr="002C5B90">
        <w:trPr>
          <w:trHeight w:val="255"/>
          <w:jc w:val="center"/>
        </w:trPr>
        <w:tc>
          <w:tcPr>
            <w:tcW w:w="783" w:type="dxa"/>
            <w:vMerge/>
            <w:tcBorders>
              <w:top w:val="nil"/>
              <w:left w:val="nil"/>
              <w:bottom w:val="single" w:sz="4" w:space="0" w:color="000000"/>
              <w:right w:val="nil"/>
            </w:tcBorders>
            <w:vAlign w:val="center"/>
            <w:hideMark/>
          </w:tcPr>
          <w:p w14:paraId="04D4307A"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B5472FD"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vL HDL lipids</w:t>
            </w:r>
          </w:p>
        </w:tc>
        <w:tc>
          <w:tcPr>
            <w:tcW w:w="1783" w:type="dxa"/>
            <w:tcBorders>
              <w:top w:val="nil"/>
              <w:left w:val="nil"/>
              <w:bottom w:val="nil"/>
              <w:right w:val="nil"/>
            </w:tcBorders>
            <w:shd w:val="clear" w:color="000000" w:fill="E7E6E6"/>
            <w:noWrap/>
            <w:vAlign w:val="bottom"/>
            <w:hideMark/>
          </w:tcPr>
          <w:p w14:paraId="51CC365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(-0.13, 0.09)</w:t>
            </w:r>
          </w:p>
        </w:tc>
        <w:tc>
          <w:tcPr>
            <w:tcW w:w="1850" w:type="dxa"/>
            <w:tcBorders>
              <w:top w:val="nil"/>
              <w:left w:val="nil"/>
              <w:bottom w:val="nil"/>
              <w:right w:val="nil"/>
            </w:tcBorders>
            <w:shd w:val="clear" w:color="000000" w:fill="E7E6E6"/>
            <w:noWrap/>
            <w:vAlign w:val="bottom"/>
            <w:hideMark/>
          </w:tcPr>
          <w:p w14:paraId="224E818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(-0.09, 0.15)</w:t>
            </w:r>
          </w:p>
        </w:tc>
        <w:tc>
          <w:tcPr>
            <w:tcW w:w="1850" w:type="dxa"/>
            <w:tcBorders>
              <w:top w:val="nil"/>
              <w:left w:val="nil"/>
              <w:bottom w:val="nil"/>
              <w:right w:val="nil"/>
            </w:tcBorders>
            <w:shd w:val="clear" w:color="000000" w:fill="E7E6E6"/>
            <w:noWrap/>
            <w:vAlign w:val="bottom"/>
            <w:hideMark/>
          </w:tcPr>
          <w:p w14:paraId="38CCCA0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(-0.06, 0.18)</w:t>
            </w:r>
          </w:p>
        </w:tc>
        <w:tc>
          <w:tcPr>
            <w:tcW w:w="1850" w:type="dxa"/>
            <w:tcBorders>
              <w:top w:val="nil"/>
              <w:left w:val="nil"/>
              <w:bottom w:val="nil"/>
              <w:right w:val="nil"/>
            </w:tcBorders>
            <w:shd w:val="clear" w:color="000000" w:fill="E7E6E6"/>
            <w:noWrap/>
            <w:vAlign w:val="bottom"/>
            <w:hideMark/>
          </w:tcPr>
          <w:p w14:paraId="237027A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(-0.12, 0.12)</w:t>
            </w:r>
          </w:p>
        </w:tc>
        <w:tc>
          <w:tcPr>
            <w:tcW w:w="1800" w:type="dxa"/>
            <w:tcBorders>
              <w:top w:val="nil"/>
              <w:left w:val="nil"/>
              <w:bottom w:val="nil"/>
              <w:right w:val="nil"/>
            </w:tcBorders>
            <w:shd w:val="clear" w:color="auto" w:fill="auto"/>
            <w:noWrap/>
            <w:vAlign w:val="bottom"/>
            <w:hideMark/>
          </w:tcPr>
          <w:p w14:paraId="20AEA7E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(-0.39, 0.25)</w:t>
            </w:r>
          </w:p>
        </w:tc>
        <w:tc>
          <w:tcPr>
            <w:tcW w:w="1800" w:type="dxa"/>
            <w:tcBorders>
              <w:top w:val="nil"/>
              <w:left w:val="nil"/>
              <w:bottom w:val="nil"/>
              <w:right w:val="nil"/>
            </w:tcBorders>
            <w:shd w:val="clear" w:color="auto" w:fill="auto"/>
            <w:noWrap/>
            <w:vAlign w:val="bottom"/>
            <w:hideMark/>
          </w:tcPr>
          <w:p w14:paraId="676B5DF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(-0.08, 0.24)</w:t>
            </w:r>
          </w:p>
        </w:tc>
      </w:tr>
      <w:tr w:rsidR="002C5B90" w:rsidRPr="002C5B90" w14:paraId="2174B048" w14:textId="77777777" w:rsidTr="002C5B90">
        <w:trPr>
          <w:trHeight w:val="255"/>
          <w:jc w:val="center"/>
        </w:trPr>
        <w:tc>
          <w:tcPr>
            <w:tcW w:w="783" w:type="dxa"/>
            <w:vMerge/>
            <w:tcBorders>
              <w:top w:val="nil"/>
              <w:left w:val="nil"/>
              <w:bottom w:val="single" w:sz="4" w:space="0" w:color="000000"/>
              <w:right w:val="nil"/>
            </w:tcBorders>
            <w:vAlign w:val="center"/>
            <w:hideMark/>
          </w:tcPr>
          <w:p w14:paraId="69D8DC4F"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F88C4ED"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 HDL lipids</w:t>
            </w:r>
          </w:p>
        </w:tc>
        <w:tc>
          <w:tcPr>
            <w:tcW w:w="1783" w:type="dxa"/>
            <w:tcBorders>
              <w:top w:val="nil"/>
              <w:left w:val="nil"/>
              <w:bottom w:val="nil"/>
              <w:right w:val="nil"/>
            </w:tcBorders>
            <w:shd w:val="clear" w:color="000000" w:fill="E7E6E6"/>
            <w:noWrap/>
            <w:vAlign w:val="bottom"/>
            <w:hideMark/>
          </w:tcPr>
          <w:p w14:paraId="7CF7861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(-0.19, 0.14)</w:t>
            </w:r>
          </w:p>
        </w:tc>
        <w:tc>
          <w:tcPr>
            <w:tcW w:w="1850" w:type="dxa"/>
            <w:tcBorders>
              <w:top w:val="nil"/>
              <w:left w:val="nil"/>
              <w:bottom w:val="nil"/>
              <w:right w:val="nil"/>
            </w:tcBorders>
            <w:shd w:val="clear" w:color="000000" w:fill="E7E6E6"/>
            <w:noWrap/>
            <w:vAlign w:val="bottom"/>
            <w:hideMark/>
          </w:tcPr>
          <w:p w14:paraId="3EE04A4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(-0.11, 0.23)</w:t>
            </w:r>
          </w:p>
        </w:tc>
        <w:tc>
          <w:tcPr>
            <w:tcW w:w="1850" w:type="dxa"/>
            <w:tcBorders>
              <w:top w:val="nil"/>
              <w:left w:val="nil"/>
              <w:bottom w:val="nil"/>
              <w:right w:val="nil"/>
            </w:tcBorders>
            <w:shd w:val="clear" w:color="000000" w:fill="E7E6E6"/>
            <w:noWrap/>
            <w:vAlign w:val="bottom"/>
            <w:hideMark/>
          </w:tcPr>
          <w:p w14:paraId="3D8EF79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(-0.11, 0.24)</w:t>
            </w:r>
          </w:p>
        </w:tc>
        <w:tc>
          <w:tcPr>
            <w:tcW w:w="1850" w:type="dxa"/>
            <w:tcBorders>
              <w:top w:val="nil"/>
              <w:left w:val="nil"/>
              <w:bottom w:val="nil"/>
              <w:right w:val="nil"/>
            </w:tcBorders>
            <w:shd w:val="clear" w:color="000000" w:fill="E7E6E6"/>
            <w:noWrap/>
            <w:vAlign w:val="bottom"/>
            <w:hideMark/>
          </w:tcPr>
          <w:p w14:paraId="30BD154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(-0.15, 0.19)</w:t>
            </w:r>
          </w:p>
        </w:tc>
        <w:tc>
          <w:tcPr>
            <w:tcW w:w="1800" w:type="dxa"/>
            <w:tcBorders>
              <w:top w:val="nil"/>
              <w:left w:val="nil"/>
              <w:bottom w:val="nil"/>
              <w:right w:val="nil"/>
            </w:tcBorders>
            <w:shd w:val="clear" w:color="auto" w:fill="auto"/>
            <w:noWrap/>
            <w:vAlign w:val="bottom"/>
            <w:hideMark/>
          </w:tcPr>
          <w:p w14:paraId="60E5175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(-0.42, 0.64)</w:t>
            </w:r>
          </w:p>
        </w:tc>
        <w:tc>
          <w:tcPr>
            <w:tcW w:w="1800" w:type="dxa"/>
            <w:tcBorders>
              <w:top w:val="nil"/>
              <w:left w:val="nil"/>
              <w:bottom w:val="nil"/>
              <w:right w:val="nil"/>
            </w:tcBorders>
            <w:shd w:val="clear" w:color="auto" w:fill="auto"/>
            <w:noWrap/>
            <w:vAlign w:val="bottom"/>
            <w:hideMark/>
          </w:tcPr>
          <w:p w14:paraId="4FBD04F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0.29 (0.03, 0.55)</w:t>
            </w:r>
          </w:p>
        </w:tc>
      </w:tr>
      <w:tr w:rsidR="002C5B90" w:rsidRPr="002C5B90" w14:paraId="526071E2" w14:textId="77777777" w:rsidTr="002C5B90">
        <w:trPr>
          <w:trHeight w:val="255"/>
          <w:jc w:val="center"/>
        </w:trPr>
        <w:tc>
          <w:tcPr>
            <w:tcW w:w="783" w:type="dxa"/>
            <w:vMerge/>
            <w:tcBorders>
              <w:top w:val="nil"/>
              <w:left w:val="nil"/>
              <w:bottom w:val="single" w:sz="4" w:space="0" w:color="000000"/>
              <w:right w:val="nil"/>
            </w:tcBorders>
            <w:vAlign w:val="center"/>
            <w:hideMark/>
          </w:tcPr>
          <w:p w14:paraId="149B7C3F"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BFA384E"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M HDL lipids</w:t>
            </w:r>
          </w:p>
        </w:tc>
        <w:tc>
          <w:tcPr>
            <w:tcW w:w="1783" w:type="dxa"/>
            <w:tcBorders>
              <w:top w:val="nil"/>
              <w:left w:val="nil"/>
              <w:bottom w:val="nil"/>
              <w:right w:val="nil"/>
            </w:tcBorders>
            <w:shd w:val="clear" w:color="000000" w:fill="E7E6E6"/>
            <w:noWrap/>
            <w:vAlign w:val="bottom"/>
            <w:hideMark/>
          </w:tcPr>
          <w:p w14:paraId="394EE3C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(-0.07, 0.09)</w:t>
            </w:r>
          </w:p>
        </w:tc>
        <w:tc>
          <w:tcPr>
            <w:tcW w:w="1850" w:type="dxa"/>
            <w:tcBorders>
              <w:top w:val="nil"/>
              <w:left w:val="nil"/>
              <w:bottom w:val="nil"/>
              <w:right w:val="nil"/>
            </w:tcBorders>
            <w:shd w:val="clear" w:color="000000" w:fill="E7E6E6"/>
            <w:noWrap/>
            <w:vAlign w:val="bottom"/>
            <w:hideMark/>
          </w:tcPr>
          <w:p w14:paraId="2284074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(-0.06, 0.10)</w:t>
            </w:r>
          </w:p>
        </w:tc>
        <w:tc>
          <w:tcPr>
            <w:tcW w:w="1850" w:type="dxa"/>
            <w:tcBorders>
              <w:top w:val="nil"/>
              <w:left w:val="nil"/>
              <w:bottom w:val="nil"/>
              <w:right w:val="nil"/>
            </w:tcBorders>
            <w:shd w:val="clear" w:color="000000" w:fill="E7E6E6"/>
            <w:noWrap/>
            <w:vAlign w:val="bottom"/>
            <w:hideMark/>
          </w:tcPr>
          <w:p w14:paraId="3E190AE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(-0.10, 0.07)</w:t>
            </w:r>
          </w:p>
        </w:tc>
        <w:tc>
          <w:tcPr>
            <w:tcW w:w="1850" w:type="dxa"/>
            <w:tcBorders>
              <w:top w:val="nil"/>
              <w:left w:val="nil"/>
              <w:bottom w:val="nil"/>
              <w:right w:val="nil"/>
            </w:tcBorders>
            <w:shd w:val="clear" w:color="000000" w:fill="E7E6E6"/>
            <w:noWrap/>
            <w:vAlign w:val="bottom"/>
            <w:hideMark/>
          </w:tcPr>
          <w:p w14:paraId="61C462B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(-0.10, 0.06)</w:t>
            </w:r>
          </w:p>
        </w:tc>
        <w:tc>
          <w:tcPr>
            <w:tcW w:w="1800" w:type="dxa"/>
            <w:tcBorders>
              <w:top w:val="nil"/>
              <w:left w:val="nil"/>
              <w:bottom w:val="nil"/>
              <w:right w:val="nil"/>
            </w:tcBorders>
            <w:shd w:val="clear" w:color="auto" w:fill="auto"/>
            <w:noWrap/>
            <w:vAlign w:val="bottom"/>
            <w:hideMark/>
          </w:tcPr>
          <w:p w14:paraId="460CBB2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(-0.35, 0.30)</w:t>
            </w:r>
          </w:p>
        </w:tc>
        <w:tc>
          <w:tcPr>
            <w:tcW w:w="1800" w:type="dxa"/>
            <w:tcBorders>
              <w:top w:val="nil"/>
              <w:left w:val="nil"/>
              <w:bottom w:val="nil"/>
              <w:right w:val="nil"/>
            </w:tcBorders>
            <w:shd w:val="clear" w:color="auto" w:fill="auto"/>
            <w:noWrap/>
            <w:vAlign w:val="bottom"/>
            <w:hideMark/>
          </w:tcPr>
          <w:p w14:paraId="7175E1B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(-0.08, 0.26)</w:t>
            </w:r>
          </w:p>
        </w:tc>
      </w:tr>
      <w:tr w:rsidR="002C5B90" w:rsidRPr="002C5B90" w14:paraId="3802287C" w14:textId="77777777" w:rsidTr="002C5B90">
        <w:trPr>
          <w:trHeight w:val="255"/>
          <w:jc w:val="center"/>
        </w:trPr>
        <w:tc>
          <w:tcPr>
            <w:tcW w:w="783" w:type="dxa"/>
            <w:vMerge/>
            <w:tcBorders>
              <w:top w:val="nil"/>
              <w:left w:val="nil"/>
              <w:bottom w:val="single" w:sz="4" w:space="0" w:color="000000"/>
              <w:right w:val="nil"/>
            </w:tcBorders>
            <w:vAlign w:val="center"/>
            <w:hideMark/>
          </w:tcPr>
          <w:p w14:paraId="58FDCDA2"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BC69439"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S HDL lipids</w:t>
            </w:r>
          </w:p>
        </w:tc>
        <w:tc>
          <w:tcPr>
            <w:tcW w:w="1783" w:type="dxa"/>
            <w:tcBorders>
              <w:top w:val="nil"/>
              <w:left w:val="nil"/>
              <w:bottom w:val="nil"/>
              <w:right w:val="nil"/>
            </w:tcBorders>
            <w:shd w:val="clear" w:color="000000" w:fill="E7E6E6"/>
            <w:noWrap/>
            <w:vAlign w:val="bottom"/>
            <w:hideMark/>
          </w:tcPr>
          <w:p w14:paraId="2C31166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(-0.04, 0.08)</w:t>
            </w:r>
          </w:p>
        </w:tc>
        <w:tc>
          <w:tcPr>
            <w:tcW w:w="1850" w:type="dxa"/>
            <w:tcBorders>
              <w:top w:val="nil"/>
              <w:left w:val="nil"/>
              <w:bottom w:val="nil"/>
              <w:right w:val="nil"/>
            </w:tcBorders>
            <w:shd w:val="clear" w:color="000000" w:fill="E7E6E6"/>
            <w:noWrap/>
            <w:vAlign w:val="bottom"/>
            <w:hideMark/>
          </w:tcPr>
          <w:p w14:paraId="7235B3D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(-0.05, 0.08)</w:t>
            </w:r>
          </w:p>
        </w:tc>
        <w:tc>
          <w:tcPr>
            <w:tcW w:w="1850" w:type="dxa"/>
            <w:tcBorders>
              <w:top w:val="nil"/>
              <w:left w:val="nil"/>
              <w:bottom w:val="nil"/>
              <w:right w:val="nil"/>
            </w:tcBorders>
            <w:shd w:val="clear" w:color="000000" w:fill="E7E6E6"/>
            <w:noWrap/>
            <w:vAlign w:val="bottom"/>
            <w:hideMark/>
          </w:tcPr>
          <w:p w14:paraId="1140A54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(-0.08, 0.06)</w:t>
            </w:r>
          </w:p>
        </w:tc>
        <w:tc>
          <w:tcPr>
            <w:tcW w:w="1850" w:type="dxa"/>
            <w:tcBorders>
              <w:top w:val="nil"/>
              <w:left w:val="nil"/>
              <w:bottom w:val="nil"/>
              <w:right w:val="nil"/>
            </w:tcBorders>
            <w:shd w:val="clear" w:color="000000" w:fill="E7E6E6"/>
            <w:noWrap/>
            <w:vAlign w:val="bottom"/>
            <w:hideMark/>
          </w:tcPr>
          <w:p w14:paraId="7810955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(-0.07, 0.07)</w:t>
            </w:r>
          </w:p>
        </w:tc>
        <w:tc>
          <w:tcPr>
            <w:tcW w:w="1800" w:type="dxa"/>
            <w:tcBorders>
              <w:top w:val="nil"/>
              <w:left w:val="nil"/>
              <w:bottom w:val="nil"/>
              <w:right w:val="nil"/>
            </w:tcBorders>
            <w:shd w:val="clear" w:color="auto" w:fill="auto"/>
            <w:noWrap/>
            <w:vAlign w:val="bottom"/>
            <w:hideMark/>
          </w:tcPr>
          <w:p w14:paraId="2F3E059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(-0.33, 0.29)</w:t>
            </w:r>
          </w:p>
        </w:tc>
        <w:tc>
          <w:tcPr>
            <w:tcW w:w="1800" w:type="dxa"/>
            <w:tcBorders>
              <w:top w:val="nil"/>
              <w:left w:val="nil"/>
              <w:bottom w:val="nil"/>
              <w:right w:val="nil"/>
            </w:tcBorders>
            <w:shd w:val="clear" w:color="auto" w:fill="auto"/>
            <w:noWrap/>
            <w:vAlign w:val="bottom"/>
            <w:hideMark/>
          </w:tcPr>
          <w:p w14:paraId="7968794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(-0.12, 0.19)</w:t>
            </w:r>
          </w:p>
        </w:tc>
      </w:tr>
      <w:tr w:rsidR="002C5B90" w:rsidRPr="002C5B90" w14:paraId="00DECF33" w14:textId="77777777" w:rsidTr="002C5B90">
        <w:trPr>
          <w:trHeight w:val="255"/>
          <w:jc w:val="center"/>
        </w:trPr>
        <w:tc>
          <w:tcPr>
            <w:tcW w:w="783" w:type="dxa"/>
            <w:vMerge/>
            <w:tcBorders>
              <w:top w:val="nil"/>
              <w:left w:val="nil"/>
              <w:bottom w:val="single" w:sz="4" w:space="0" w:color="000000"/>
              <w:right w:val="nil"/>
            </w:tcBorders>
            <w:vAlign w:val="center"/>
            <w:hideMark/>
          </w:tcPr>
          <w:p w14:paraId="45D7E8CD"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70ACC74"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HDL1 cholesterol</w:t>
            </w:r>
          </w:p>
        </w:tc>
        <w:tc>
          <w:tcPr>
            <w:tcW w:w="1783" w:type="dxa"/>
            <w:tcBorders>
              <w:top w:val="nil"/>
              <w:left w:val="nil"/>
              <w:bottom w:val="nil"/>
              <w:right w:val="nil"/>
            </w:tcBorders>
            <w:shd w:val="clear" w:color="000000" w:fill="E7E6E6"/>
            <w:noWrap/>
            <w:vAlign w:val="bottom"/>
            <w:hideMark/>
          </w:tcPr>
          <w:p w14:paraId="445238A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(-0.16, 0.15)</w:t>
            </w:r>
          </w:p>
        </w:tc>
        <w:tc>
          <w:tcPr>
            <w:tcW w:w="1850" w:type="dxa"/>
            <w:tcBorders>
              <w:top w:val="nil"/>
              <w:left w:val="nil"/>
              <w:bottom w:val="nil"/>
              <w:right w:val="nil"/>
            </w:tcBorders>
            <w:shd w:val="clear" w:color="000000" w:fill="E7E6E6"/>
            <w:noWrap/>
            <w:vAlign w:val="bottom"/>
            <w:hideMark/>
          </w:tcPr>
          <w:p w14:paraId="21547FE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(-0.09, 0.24)</w:t>
            </w:r>
          </w:p>
        </w:tc>
        <w:tc>
          <w:tcPr>
            <w:tcW w:w="1850" w:type="dxa"/>
            <w:tcBorders>
              <w:top w:val="nil"/>
              <w:left w:val="nil"/>
              <w:bottom w:val="nil"/>
              <w:right w:val="nil"/>
            </w:tcBorders>
            <w:shd w:val="clear" w:color="000000" w:fill="E7E6E6"/>
            <w:noWrap/>
            <w:vAlign w:val="bottom"/>
            <w:hideMark/>
          </w:tcPr>
          <w:p w14:paraId="41BC09A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(-0.08, 0.26)</w:t>
            </w:r>
          </w:p>
        </w:tc>
        <w:tc>
          <w:tcPr>
            <w:tcW w:w="1850" w:type="dxa"/>
            <w:tcBorders>
              <w:top w:val="nil"/>
              <w:left w:val="nil"/>
              <w:bottom w:val="nil"/>
              <w:right w:val="nil"/>
            </w:tcBorders>
            <w:shd w:val="clear" w:color="000000" w:fill="E7E6E6"/>
            <w:noWrap/>
            <w:vAlign w:val="bottom"/>
            <w:hideMark/>
          </w:tcPr>
          <w:p w14:paraId="65CB16B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(-0.15, 0.18)</w:t>
            </w:r>
          </w:p>
        </w:tc>
        <w:tc>
          <w:tcPr>
            <w:tcW w:w="1800" w:type="dxa"/>
            <w:tcBorders>
              <w:top w:val="nil"/>
              <w:left w:val="nil"/>
              <w:bottom w:val="nil"/>
              <w:right w:val="nil"/>
            </w:tcBorders>
            <w:shd w:val="clear" w:color="auto" w:fill="auto"/>
            <w:noWrap/>
            <w:vAlign w:val="bottom"/>
            <w:hideMark/>
          </w:tcPr>
          <w:p w14:paraId="3B34776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(-0.55, 0.54)</w:t>
            </w:r>
          </w:p>
        </w:tc>
        <w:tc>
          <w:tcPr>
            <w:tcW w:w="1800" w:type="dxa"/>
            <w:tcBorders>
              <w:top w:val="nil"/>
              <w:left w:val="nil"/>
              <w:bottom w:val="nil"/>
              <w:right w:val="nil"/>
            </w:tcBorders>
            <w:shd w:val="clear" w:color="auto" w:fill="auto"/>
            <w:noWrap/>
            <w:vAlign w:val="bottom"/>
            <w:hideMark/>
          </w:tcPr>
          <w:p w14:paraId="66D47D7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0.22 (-0.05, 0.49)</w:t>
            </w:r>
          </w:p>
        </w:tc>
      </w:tr>
      <w:tr w:rsidR="002C5B90" w:rsidRPr="002C5B90" w14:paraId="6D153775" w14:textId="77777777" w:rsidTr="002C5B90">
        <w:trPr>
          <w:trHeight w:val="255"/>
          <w:jc w:val="center"/>
        </w:trPr>
        <w:tc>
          <w:tcPr>
            <w:tcW w:w="783" w:type="dxa"/>
            <w:vMerge/>
            <w:tcBorders>
              <w:top w:val="nil"/>
              <w:left w:val="nil"/>
              <w:bottom w:val="single" w:sz="4" w:space="0" w:color="000000"/>
              <w:right w:val="nil"/>
            </w:tcBorders>
            <w:vAlign w:val="center"/>
            <w:hideMark/>
          </w:tcPr>
          <w:p w14:paraId="7EBF8023"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3A3A9CB"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HDL2 cholesterol</w:t>
            </w:r>
          </w:p>
        </w:tc>
        <w:tc>
          <w:tcPr>
            <w:tcW w:w="1783" w:type="dxa"/>
            <w:tcBorders>
              <w:top w:val="nil"/>
              <w:left w:val="nil"/>
              <w:bottom w:val="nil"/>
              <w:right w:val="nil"/>
            </w:tcBorders>
            <w:shd w:val="clear" w:color="000000" w:fill="E7E6E6"/>
            <w:noWrap/>
            <w:vAlign w:val="bottom"/>
            <w:hideMark/>
          </w:tcPr>
          <w:p w14:paraId="08B57F2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(-0.15, 0.14)</w:t>
            </w:r>
          </w:p>
        </w:tc>
        <w:tc>
          <w:tcPr>
            <w:tcW w:w="1850" w:type="dxa"/>
            <w:tcBorders>
              <w:top w:val="nil"/>
              <w:left w:val="nil"/>
              <w:bottom w:val="nil"/>
              <w:right w:val="nil"/>
            </w:tcBorders>
            <w:shd w:val="clear" w:color="000000" w:fill="E7E6E6"/>
            <w:noWrap/>
            <w:vAlign w:val="bottom"/>
            <w:hideMark/>
          </w:tcPr>
          <w:p w14:paraId="35DAD92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(-0.09, 0.22)</w:t>
            </w:r>
          </w:p>
        </w:tc>
        <w:tc>
          <w:tcPr>
            <w:tcW w:w="1850" w:type="dxa"/>
            <w:tcBorders>
              <w:top w:val="nil"/>
              <w:left w:val="nil"/>
              <w:bottom w:val="nil"/>
              <w:right w:val="nil"/>
            </w:tcBorders>
            <w:shd w:val="clear" w:color="000000" w:fill="E7E6E6"/>
            <w:noWrap/>
            <w:vAlign w:val="bottom"/>
            <w:hideMark/>
          </w:tcPr>
          <w:p w14:paraId="27CA521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(-0.08, 0.24)</w:t>
            </w:r>
          </w:p>
        </w:tc>
        <w:tc>
          <w:tcPr>
            <w:tcW w:w="1850" w:type="dxa"/>
            <w:tcBorders>
              <w:top w:val="nil"/>
              <w:left w:val="nil"/>
              <w:bottom w:val="nil"/>
              <w:right w:val="nil"/>
            </w:tcBorders>
            <w:shd w:val="clear" w:color="000000" w:fill="E7E6E6"/>
            <w:noWrap/>
            <w:vAlign w:val="bottom"/>
            <w:hideMark/>
          </w:tcPr>
          <w:p w14:paraId="17BB0AE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(-0.14, 0.17)</w:t>
            </w:r>
          </w:p>
        </w:tc>
        <w:tc>
          <w:tcPr>
            <w:tcW w:w="1800" w:type="dxa"/>
            <w:tcBorders>
              <w:top w:val="nil"/>
              <w:left w:val="nil"/>
              <w:bottom w:val="nil"/>
              <w:right w:val="nil"/>
            </w:tcBorders>
            <w:shd w:val="clear" w:color="auto" w:fill="auto"/>
            <w:noWrap/>
            <w:vAlign w:val="bottom"/>
            <w:hideMark/>
          </w:tcPr>
          <w:p w14:paraId="7D9EFB2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(-0.52, 0.50)</w:t>
            </w:r>
          </w:p>
        </w:tc>
        <w:tc>
          <w:tcPr>
            <w:tcW w:w="1800" w:type="dxa"/>
            <w:tcBorders>
              <w:top w:val="nil"/>
              <w:left w:val="nil"/>
              <w:bottom w:val="nil"/>
              <w:right w:val="nil"/>
            </w:tcBorders>
            <w:shd w:val="clear" w:color="auto" w:fill="auto"/>
            <w:noWrap/>
            <w:vAlign w:val="bottom"/>
            <w:hideMark/>
          </w:tcPr>
          <w:p w14:paraId="5715742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0.22 (-0.04, 0.47)</w:t>
            </w:r>
          </w:p>
        </w:tc>
      </w:tr>
      <w:tr w:rsidR="002C5B90" w:rsidRPr="002C5B90" w14:paraId="2E0EA96C" w14:textId="77777777" w:rsidTr="002C5B90">
        <w:trPr>
          <w:trHeight w:val="255"/>
          <w:jc w:val="center"/>
        </w:trPr>
        <w:tc>
          <w:tcPr>
            <w:tcW w:w="783" w:type="dxa"/>
            <w:vMerge/>
            <w:tcBorders>
              <w:top w:val="nil"/>
              <w:left w:val="nil"/>
              <w:bottom w:val="single" w:sz="4" w:space="0" w:color="000000"/>
              <w:right w:val="nil"/>
            </w:tcBorders>
            <w:vAlign w:val="center"/>
            <w:hideMark/>
          </w:tcPr>
          <w:p w14:paraId="61FD6E0D"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273CDF3"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HDL3 cholesterol</w:t>
            </w:r>
          </w:p>
        </w:tc>
        <w:tc>
          <w:tcPr>
            <w:tcW w:w="1783" w:type="dxa"/>
            <w:tcBorders>
              <w:top w:val="nil"/>
              <w:left w:val="nil"/>
              <w:bottom w:val="nil"/>
              <w:right w:val="nil"/>
            </w:tcBorders>
            <w:shd w:val="clear" w:color="000000" w:fill="E7E6E6"/>
            <w:noWrap/>
            <w:vAlign w:val="bottom"/>
            <w:hideMark/>
          </w:tcPr>
          <w:p w14:paraId="3FB0CC5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7C9B7F5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0.02)</w:t>
            </w:r>
          </w:p>
        </w:tc>
        <w:tc>
          <w:tcPr>
            <w:tcW w:w="1850" w:type="dxa"/>
            <w:tcBorders>
              <w:top w:val="nil"/>
              <w:left w:val="nil"/>
              <w:bottom w:val="nil"/>
              <w:right w:val="nil"/>
            </w:tcBorders>
            <w:shd w:val="clear" w:color="000000" w:fill="E7E6E6"/>
            <w:noWrap/>
            <w:vAlign w:val="bottom"/>
            <w:hideMark/>
          </w:tcPr>
          <w:p w14:paraId="7470273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0.02)</w:t>
            </w:r>
          </w:p>
        </w:tc>
        <w:tc>
          <w:tcPr>
            <w:tcW w:w="1850" w:type="dxa"/>
            <w:tcBorders>
              <w:top w:val="nil"/>
              <w:left w:val="nil"/>
              <w:bottom w:val="nil"/>
              <w:right w:val="nil"/>
            </w:tcBorders>
            <w:shd w:val="clear" w:color="000000" w:fill="E7E6E6"/>
            <w:noWrap/>
            <w:vAlign w:val="bottom"/>
            <w:hideMark/>
          </w:tcPr>
          <w:p w14:paraId="0D9DF65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0.01)</w:t>
            </w:r>
          </w:p>
        </w:tc>
        <w:tc>
          <w:tcPr>
            <w:tcW w:w="1800" w:type="dxa"/>
            <w:tcBorders>
              <w:top w:val="nil"/>
              <w:left w:val="nil"/>
              <w:bottom w:val="nil"/>
              <w:right w:val="nil"/>
            </w:tcBorders>
            <w:shd w:val="clear" w:color="auto" w:fill="auto"/>
            <w:noWrap/>
            <w:vAlign w:val="bottom"/>
            <w:hideMark/>
          </w:tcPr>
          <w:p w14:paraId="00008E2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(-0.05, 0.06)</w:t>
            </w:r>
          </w:p>
        </w:tc>
        <w:tc>
          <w:tcPr>
            <w:tcW w:w="1800" w:type="dxa"/>
            <w:tcBorders>
              <w:top w:val="nil"/>
              <w:left w:val="nil"/>
              <w:bottom w:val="nil"/>
              <w:right w:val="nil"/>
            </w:tcBorders>
            <w:shd w:val="clear" w:color="auto" w:fill="auto"/>
            <w:noWrap/>
            <w:vAlign w:val="bottom"/>
            <w:hideMark/>
          </w:tcPr>
          <w:p w14:paraId="305AFFA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0.03)</w:t>
            </w:r>
          </w:p>
        </w:tc>
      </w:tr>
      <w:tr w:rsidR="002C5B90" w:rsidRPr="002C5B90" w14:paraId="54DD7867" w14:textId="77777777" w:rsidTr="002C5B90">
        <w:trPr>
          <w:trHeight w:val="255"/>
          <w:jc w:val="center"/>
        </w:trPr>
        <w:tc>
          <w:tcPr>
            <w:tcW w:w="783" w:type="dxa"/>
            <w:vMerge/>
            <w:tcBorders>
              <w:top w:val="nil"/>
              <w:left w:val="nil"/>
              <w:bottom w:val="single" w:sz="4" w:space="0" w:color="000000"/>
              <w:right w:val="nil"/>
            </w:tcBorders>
            <w:vAlign w:val="center"/>
            <w:hideMark/>
          </w:tcPr>
          <w:p w14:paraId="03867040"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single" w:sz="4" w:space="0" w:color="auto"/>
              <w:right w:val="nil"/>
            </w:tcBorders>
            <w:shd w:val="clear" w:color="auto" w:fill="auto"/>
            <w:noWrap/>
            <w:vAlign w:val="bottom"/>
            <w:hideMark/>
          </w:tcPr>
          <w:p w14:paraId="578CFCD3"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HDL triglycerides</w:t>
            </w:r>
          </w:p>
        </w:tc>
        <w:tc>
          <w:tcPr>
            <w:tcW w:w="1783" w:type="dxa"/>
            <w:tcBorders>
              <w:top w:val="nil"/>
              <w:left w:val="nil"/>
              <w:bottom w:val="single" w:sz="4" w:space="0" w:color="auto"/>
              <w:right w:val="nil"/>
            </w:tcBorders>
            <w:shd w:val="clear" w:color="000000" w:fill="E7E6E6"/>
            <w:noWrap/>
            <w:vAlign w:val="bottom"/>
            <w:hideMark/>
          </w:tcPr>
          <w:p w14:paraId="56CBFF9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0.01)</w:t>
            </w:r>
          </w:p>
        </w:tc>
        <w:tc>
          <w:tcPr>
            <w:tcW w:w="1850" w:type="dxa"/>
            <w:tcBorders>
              <w:top w:val="nil"/>
              <w:left w:val="nil"/>
              <w:bottom w:val="single" w:sz="4" w:space="0" w:color="auto"/>
              <w:right w:val="nil"/>
            </w:tcBorders>
            <w:shd w:val="clear" w:color="000000" w:fill="E7E6E6"/>
            <w:noWrap/>
            <w:vAlign w:val="bottom"/>
            <w:hideMark/>
          </w:tcPr>
          <w:p w14:paraId="6B1A4FD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0.01)</w:t>
            </w:r>
          </w:p>
        </w:tc>
        <w:tc>
          <w:tcPr>
            <w:tcW w:w="1850" w:type="dxa"/>
            <w:tcBorders>
              <w:top w:val="nil"/>
              <w:left w:val="nil"/>
              <w:bottom w:val="single" w:sz="4" w:space="0" w:color="auto"/>
              <w:right w:val="nil"/>
            </w:tcBorders>
            <w:shd w:val="clear" w:color="000000" w:fill="E7E6E6"/>
            <w:noWrap/>
            <w:vAlign w:val="bottom"/>
            <w:hideMark/>
          </w:tcPr>
          <w:p w14:paraId="6B7636E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0.00)</w:t>
            </w:r>
          </w:p>
        </w:tc>
        <w:tc>
          <w:tcPr>
            <w:tcW w:w="1850" w:type="dxa"/>
            <w:tcBorders>
              <w:top w:val="nil"/>
              <w:left w:val="nil"/>
              <w:bottom w:val="single" w:sz="4" w:space="0" w:color="auto"/>
              <w:right w:val="nil"/>
            </w:tcBorders>
            <w:shd w:val="clear" w:color="000000" w:fill="E7E6E6"/>
            <w:noWrap/>
            <w:vAlign w:val="bottom"/>
            <w:hideMark/>
          </w:tcPr>
          <w:p w14:paraId="312564E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(-0.03, 0.00)</w:t>
            </w:r>
          </w:p>
        </w:tc>
        <w:tc>
          <w:tcPr>
            <w:tcW w:w="1800" w:type="dxa"/>
            <w:tcBorders>
              <w:top w:val="nil"/>
              <w:left w:val="nil"/>
              <w:bottom w:val="single" w:sz="4" w:space="0" w:color="auto"/>
              <w:right w:val="nil"/>
            </w:tcBorders>
            <w:shd w:val="clear" w:color="auto" w:fill="auto"/>
            <w:noWrap/>
            <w:vAlign w:val="bottom"/>
            <w:hideMark/>
          </w:tcPr>
          <w:p w14:paraId="029BFCA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(-0.06, 0.09)</w:t>
            </w:r>
          </w:p>
        </w:tc>
        <w:tc>
          <w:tcPr>
            <w:tcW w:w="1800" w:type="dxa"/>
            <w:tcBorders>
              <w:top w:val="nil"/>
              <w:left w:val="nil"/>
              <w:bottom w:val="single" w:sz="4" w:space="0" w:color="auto"/>
              <w:right w:val="nil"/>
            </w:tcBorders>
            <w:shd w:val="clear" w:color="auto" w:fill="auto"/>
            <w:noWrap/>
            <w:vAlign w:val="bottom"/>
            <w:hideMark/>
          </w:tcPr>
          <w:p w14:paraId="3538889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(-0.06, 0.01)</w:t>
            </w:r>
          </w:p>
        </w:tc>
      </w:tr>
      <w:tr w:rsidR="002C5B90" w:rsidRPr="002C5B90" w14:paraId="1B25DB0C" w14:textId="77777777" w:rsidTr="002C5B90">
        <w:trPr>
          <w:trHeight w:val="255"/>
          <w:jc w:val="center"/>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4F60ECF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Fatty Acids and Cholines</w:t>
            </w:r>
          </w:p>
        </w:tc>
        <w:tc>
          <w:tcPr>
            <w:tcW w:w="2594" w:type="dxa"/>
            <w:tcBorders>
              <w:top w:val="nil"/>
              <w:left w:val="nil"/>
              <w:bottom w:val="nil"/>
              <w:right w:val="nil"/>
            </w:tcBorders>
            <w:shd w:val="clear" w:color="auto" w:fill="auto"/>
            <w:noWrap/>
            <w:vAlign w:val="bottom"/>
            <w:hideMark/>
          </w:tcPr>
          <w:p w14:paraId="546EDE79"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Total fatty acids</w:t>
            </w:r>
          </w:p>
        </w:tc>
        <w:tc>
          <w:tcPr>
            <w:tcW w:w="1783" w:type="dxa"/>
            <w:tcBorders>
              <w:top w:val="nil"/>
              <w:left w:val="nil"/>
              <w:bottom w:val="nil"/>
              <w:right w:val="nil"/>
            </w:tcBorders>
            <w:shd w:val="clear" w:color="000000" w:fill="E7E6E6"/>
            <w:noWrap/>
            <w:vAlign w:val="bottom"/>
            <w:hideMark/>
          </w:tcPr>
          <w:p w14:paraId="3C59AAA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-0.21 (-1.13, 0.70)</w:t>
            </w:r>
          </w:p>
        </w:tc>
        <w:tc>
          <w:tcPr>
            <w:tcW w:w="1850" w:type="dxa"/>
            <w:tcBorders>
              <w:top w:val="nil"/>
              <w:left w:val="nil"/>
              <w:bottom w:val="nil"/>
              <w:right w:val="nil"/>
            </w:tcBorders>
            <w:shd w:val="clear" w:color="000000" w:fill="E7E6E6"/>
            <w:noWrap/>
            <w:vAlign w:val="bottom"/>
            <w:hideMark/>
          </w:tcPr>
          <w:p w14:paraId="56F4118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-0.51 (-1.48, 0.46)</w:t>
            </w:r>
          </w:p>
        </w:tc>
        <w:tc>
          <w:tcPr>
            <w:tcW w:w="1850" w:type="dxa"/>
            <w:tcBorders>
              <w:top w:val="nil"/>
              <w:left w:val="nil"/>
              <w:bottom w:val="nil"/>
              <w:right w:val="nil"/>
            </w:tcBorders>
            <w:shd w:val="clear" w:color="000000" w:fill="E7E6E6"/>
            <w:noWrap/>
            <w:vAlign w:val="bottom"/>
            <w:hideMark/>
          </w:tcPr>
          <w:p w14:paraId="6C51012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(-1.10, 0.90)</w:t>
            </w:r>
          </w:p>
        </w:tc>
        <w:tc>
          <w:tcPr>
            <w:tcW w:w="1850" w:type="dxa"/>
            <w:tcBorders>
              <w:top w:val="nil"/>
              <w:left w:val="nil"/>
              <w:bottom w:val="nil"/>
              <w:right w:val="nil"/>
            </w:tcBorders>
            <w:shd w:val="clear" w:color="000000" w:fill="E7E6E6"/>
            <w:noWrap/>
            <w:vAlign w:val="bottom"/>
            <w:hideMark/>
          </w:tcPr>
          <w:p w14:paraId="7AA5BC8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-0.79 (-1.78, 0.20)</w:t>
            </w:r>
          </w:p>
        </w:tc>
        <w:tc>
          <w:tcPr>
            <w:tcW w:w="1800" w:type="dxa"/>
            <w:tcBorders>
              <w:top w:val="nil"/>
              <w:left w:val="nil"/>
              <w:bottom w:val="nil"/>
              <w:right w:val="nil"/>
            </w:tcBorders>
            <w:shd w:val="clear" w:color="auto" w:fill="auto"/>
            <w:noWrap/>
            <w:vAlign w:val="bottom"/>
            <w:hideMark/>
          </w:tcPr>
          <w:p w14:paraId="433DBFF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-1.66 (-6.29, 2.98)</w:t>
            </w:r>
          </w:p>
        </w:tc>
        <w:tc>
          <w:tcPr>
            <w:tcW w:w="1800" w:type="dxa"/>
            <w:tcBorders>
              <w:top w:val="nil"/>
              <w:left w:val="nil"/>
              <w:bottom w:val="nil"/>
              <w:right w:val="nil"/>
            </w:tcBorders>
            <w:shd w:val="clear" w:color="auto" w:fill="auto"/>
            <w:noWrap/>
            <w:vAlign w:val="bottom"/>
            <w:hideMark/>
          </w:tcPr>
          <w:p w14:paraId="32F925A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-2.13 (-4.46, 0.20)</w:t>
            </w:r>
          </w:p>
        </w:tc>
      </w:tr>
      <w:tr w:rsidR="002C5B90" w:rsidRPr="002C5B90" w14:paraId="4FE18587" w14:textId="77777777" w:rsidTr="002C5B90">
        <w:trPr>
          <w:trHeight w:val="255"/>
          <w:jc w:val="center"/>
        </w:trPr>
        <w:tc>
          <w:tcPr>
            <w:tcW w:w="783" w:type="dxa"/>
            <w:vMerge/>
            <w:tcBorders>
              <w:top w:val="nil"/>
              <w:left w:val="nil"/>
              <w:bottom w:val="single" w:sz="4" w:space="0" w:color="000000"/>
              <w:right w:val="nil"/>
            </w:tcBorders>
            <w:vAlign w:val="center"/>
            <w:hideMark/>
          </w:tcPr>
          <w:p w14:paraId="1651265E"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23990CE"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Saturated fatty acids</w:t>
            </w:r>
          </w:p>
        </w:tc>
        <w:tc>
          <w:tcPr>
            <w:tcW w:w="1783" w:type="dxa"/>
            <w:tcBorders>
              <w:top w:val="nil"/>
              <w:left w:val="nil"/>
              <w:bottom w:val="nil"/>
              <w:right w:val="nil"/>
            </w:tcBorders>
            <w:shd w:val="clear" w:color="000000" w:fill="E7E6E6"/>
            <w:noWrap/>
            <w:vAlign w:val="bottom"/>
            <w:hideMark/>
          </w:tcPr>
          <w:p w14:paraId="3575129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-0.13 (-0.47, 0.22)</w:t>
            </w:r>
          </w:p>
        </w:tc>
        <w:tc>
          <w:tcPr>
            <w:tcW w:w="1850" w:type="dxa"/>
            <w:tcBorders>
              <w:top w:val="nil"/>
              <w:left w:val="nil"/>
              <w:bottom w:val="nil"/>
              <w:right w:val="nil"/>
            </w:tcBorders>
            <w:shd w:val="clear" w:color="000000" w:fill="E7E6E6"/>
            <w:noWrap/>
            <w:vAlign w:val="bottom"/>
            <w:hideMark/>
          </w:tcPr>
          <w:p w14:paraId="6756157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-0.25 (-0.62, 0.12)</w:t>
            </w:r>
          </w:p>
        </w:tc>
        <w:tc>
          <w:tcPr>
            <w:tcW w:w="1850" w:type="dxa"/>
            <w:tcBorders>
              <w:top w:val="nil"/>
              <w:left w:val="nil"/>
              <w:bottom w:val="nil"/>
              <w:right w:val="nil"/>
            </w:tcBorders>
            <w:shd w:val="clear" w:color="000000" w:fill="E7E6E6"/>
            <w:noWrap/>
            <w:vAlign w:val="bottom"/>
            <w:hideMark/>
          </w:tcPr>
          <w:p w14:paraId="6C81AF4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(-0.40, 0.36)</w:t>
            </w:r>
          </w:p>
        </w:tc>
        <w:tc>
          <w:tcPr>
            <w:tcW w:w="1850" w:type="dxa"/>
            <w:tcBorders>
              <w:top w:val="nil"/>
              <w:left w:val="nil"/>
              <w:bottom w:val="nil"/>
              <w:right w:val="nil"/>
            </w:tcBorders>
            <w:shd w:val="clear" w:color="000000" w:fill="E7E6E6"/>
            <w:noWrap/>
            <w:vAlign w:val="bottom"/>
            <w:hideMark/>
          </w:tcPr>
          <w:p w14:paraId="462DE9B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-0.29 (-0.67, 0.08)</w:t>
            </w:r>
          </w:p>
        </w:tc>
        <w:tc>
          <w:tcPr>
            <w:tcW w:w="1800" w:type="dxa"/>
            <w:tcBorders>
              <w:top w:val="nil"/>
              <w:left w:val="nil"/>
              <w:bottom w:val="nil"/>
              <w:right w:val="nil"/>
            </w:tcBorders>
            <w:shd w:val="clear" w:color="auto" w:fill="auto"/>
            <w:noWrap/>
            <w:vAlign w:val="bottom"/>
            <w:hideMark/>
          </w:tcPr>
          <w:p w14:paraId="6A6D0BA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-0.61 (-2.45, 1.24)</w:t>
            </w:r>
          </w:p>
        </w:tc>
        <w:tc>
          <w:tcPr>
            <w:tcW w:w="1800" w:type="dxa"/>
            <w:tcBorders>
              <w:top w:val="nil"/>
              <w:left w:val="nil"/>
              <w:bottom w:val="nil"/>
              <w:right w:val="nil"/>
            </w:tcBorders>
            <w:shd w:val="clear" w:color="auto" w:fill="auto"/>
            <w:noWrap/>
            <w:vAlign w:val="bottom"/>
            <w:hideMark/>
          </w:tcPr>
          <w:p w14:paraId="746488D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-0.98 (-1.91, -0.06)</w:t>
            </w:r>
          </w:p>
        </w:tc>
      </w:tr>
      <w:tr w:rsidR="002C5B90" w:rsidRPr="002C5B90" w14:paraId="5C39B8F1" w14:textId="77777777" w:rsidTr="002C5B90">
        <w:trPr>
          <w:trHeight w:val="255"/>
          <w:jc w:val="center"/>
        </w:trPr>
        <w:tc>
          <w:tcPr>
            <w:tcW w:w="783" w:type="dxa"/>
            <w:vMerge/>
            <w:tcBorders>
              <w:top w:val="nil"/>
              <w:left w:val="nil"/>
              <w:bottom w:val="single" w:sz="4" w:space="0" w:color="000000"/>
              <w:right w:val="nil"/>
            </w:tcBorders>
            <w:vAlign w:val="center"/>
            <w:hideMark/>
          </w:tcPr>
          <w:p w14:paraId="19CC7086"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3058E69"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Saturated:total FAs</w:t>
            </w:r>
          </w:p>
        </w:tc>
        <w:tc>
          <w:tcPr>
            <w:tcW w:w="1783" w:type="dxa"/>
            <w:tcBorders>
              <w:top w:val="nil"/>
              <w:left w:val="nil"/>
              <w:bottom w:val="nil"/>
              <w:right w:val="nil"/>
            </w:tcBorders>
            <w:shd w:val="clear" w:color="000000" w:fill="E7E6E6"/>
            <w:noWrap/>
            <w:vAlign w:val="bottom"/>
            <w:hideMark/>
          </w:tcPr>
          <w:p w14:paraId="173521C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-0.54 (-1.52, 0.44)</w:t>
            </w:r>
          </w:p>
        </w:tc>
        <w:tc>
          <w:tcPr>
            <w:tcW w:w="1850" w:type="dxa"/>
            <w:tcBorders>
              <w:top w:val="nil"/>
              <w:left w:val="nil"/>
              <w:bottom w:val="nil"/>
              <w:right w:val="nil"/>
            </w:tcBorders>
            <w:shd w:val="clear" w:color="000000" w:fill="E7E6E6"/>
            <w:noWrap/>
            <w:vAlign w:val="bottom"/>
            <w:hideMark/>
          </w:tcPr>
          <w:p w14:paraId="6C5E45C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-0.46 (-1.49, 0.58)</w:t>
            </w:r>
          </w:p>
        </w:tc>
        <w:tc>
          <w:tcPr>
            <w:tcW w:w="1850" w:type="dxa"/>
            <w:tcBorders>
              <w:top w:val="nil"/>
              <w:left w:val="nil"/>
              <w:bottom w:val="nil"/>
              <w:right w:val="nil"/>
            </w:tcBorders>
            <w:shd w:val="clear" w:color="000000" w:fill="E7E6E6"/>
            <w:noWrap/>
            <w:vAlign w:val="bottom"/>
            <w:hideMark/>
          </w:tcPr>
          <w:p w14:paraId="77A8E09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0.30 (-0.80, 1.39)</w:t>
            </w:r>
          </w:p>
        </w:tc>
        <w:tc>
          <w:tcPr>
            <w:tcW w:w="1850" w:type="dxa"/>
            <w:tcBorders>
              <w:top w:val="nil"/>
              <w:left w:val="nil"/>
              <w:bottom w:val="nil"/>
              <w:right w:val="nil"/>
            </w:tcBorders>
            <w:shd w:val="clear" w:color="000000" w:fill="E7E6E6"/>
            <w:noWrap/>
            <w:vAlign w:val="bottom"/>
            <w:hideMark/>
          </w:tcPr>
          <w:p w14:paraId="24BD5C0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(-1.01, 1.09)</w:t>
            </w:r>
          </w:p>
        </w:tc>
        <w:tc>
          <w:tcPr>
            <w:tcW w:w="1800" w:type="dxa"/>
            <w:tcBorders>
              <w:top w:val="nil"/>
              <w:left w:val="nil"/>
              <w:bottom w:val="nil"/>
              <w:right w:val="nil"/>
            </w:tcBorders>
            <w:shd w:val="clear" w:color="auto" w:fill="auto"/>
            <w:noWrap/>
            <w:vAlign w:val="bottom"/>
            <w:hideMark/>
          </w:tcPr>
          <w:p w14:paraId="0F80113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0.15 (-3.02, 3.32)</w:t>
            </w:r>
          </w:p>
        </w:tc>
        <w:tc>
          <w:tcPr>
            <w:tcW w:w="1800" w:type="dxa"/>
            <w:tcBorders>
              <w:top w:val="nil"/>
              <w:left w:val="nil"/>
              <w:bottom w:val="nil"/>
              <w:right w:val="nil"/>
            </w:tcBorders>
            <w:shd w:val="clear" w:color="auto" w:fill="auto"/>
            <w:noWrap/>
            <w:vAlign w:val="bottom"/>
            <w:hideMark/>
          </w:tcPr>
          <w:p w14:paraId="3F207BC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-1.54 (-3.13, 0.05)</w:t>
            </w:r>
          </w:p>
        </w:tc>
      </w:tr>
      <w:tr w:rsidR="002C5B90" w:rsidRPr="002C5B90" w14:paraId="7926077D" w14:textId="77777777" w:rsidTr="002C5B90">
        <w:trPr>
          <w:trHeight w:val="255"/>
          <w:jc w:val="center"/>
        </w:trPr>
        <w:tc>
          <w:tcPr>
            <w:tcW w:w="783" w:type="dxa"/>
            <w:vMerge/>
            <w:tcBorders>
              <w:top w:val="nil"/>
              <w:left w:val="nil"/>
              <w:bottom w:val="single" w:sz="4" w:space="0" w:color="000000"/>
              <w:right w:val="nil"/>
            </w:tcBorders>
            <w:vAlign w:val="center"/>
            <w:hideMark/>
          </w:tcPr>
          <w:p w14:paraId="2D78D71C"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FE113AF"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Degree of unsaturation</w:t>
            </w:r>
          </w:p>
        </w:tc>
        <w:tc>
          <w:tcPr>
            <w:tcW w:w="1783" w:type="dxa"/>
            <w:tcBorders>
              <w:top w:val="nil"/>
              <w:left w:val="nil"/>
              <w:bottom w:val="nil"/>
              <w:right w:val="nil"/>
            </w:tcBorders>
            <w:shd w:val="clear" w:color="000000" w:fill="E7E6E6"/>
            <w:noWrap/>
            <w:vAlign w:val="bottom"/>
            <w:hideMark/>
          </w:tcPr>
          <w:p w14:paraId="48BCD12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(-0.02, 0.05)</w:t>
            </w:r>
          </w:p>
        </w:tc>
        <w:tc>
          <w:tcPr>
            <w:tcW w:w="1850" w:type="dxa"/>
            <w:tcBorders>
              <w:top w:val="nil"/>
              <w:left w:val="nil"/>
              <w:bottom w:val="nil"/>
              <w:right w:val="nil"/>
            </w:tcBorders>
            <w:shd w:val="clear" w:color="000000" w:fill="E7E6E6"/>
            <w:noWrap/>
            <w:vAlign w:val="bottom"/>
            <w:hideMark/>
          </w:tcPr>
          <w:p w14:paraId="0EAFAD7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(0.00, 0.07)</w:t>
            </w:r>
          </w:p>
        </w:tc>
        <w:tc>
          <w:tcPr>
            <w:tcW w:w="1850" w:type="dxa"/>
            <w:tcBorders>
              <w:top w:val="nil"/>
              <w:left w:val="nil"/>
              <w:bottom w:val="nil"/>
              <w:right w:val="nil"/>
            </w:tcBorders>
            <w:shd w:val="clear" w:color="000000" w:fill="E7E6E6"/>
            <w:noWrap/>
            <w:vAlign w:val="bottom"/>
            <w:hideMark/>
          </w:tcPr>
          <w:p w14:paraId="049D825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(-0.01, 0.06)</w:t>
            </w:r>
          </w:p>
        </w:tc>
        <w:tc>
          <w:tcPr>
            <w:tcW w:w="1850" w:type="dxa"/>
            <w:tcBorders>
              <w:top w:val="nil"/>
              <w:left w:val="nil"/>
              <w:bottom w:val="nil"/>
              <w:right w:val="nil"/>
            </w:tcBorders>
            <w:shd w:val="clear" w:color="000000" w:fill="E7E6E6"/>
            <w:noWrap/>
            <w:vAlign w:val="bottom"/>
            <w:hideMark/>
          </w:tcPr>
          <w:p w14:paraId="299E4FF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(-0.01, 0.06)</w:t>
            </w:r>
          </w:p>
        </w:tc>
        <w:tc>
          <w:tcPr>
            <w:tcW w:w="1800" w:type="dxa"/>
            <w:tcBorders>
              <w:top w:val="nil"/>
              <w:left w:val="nil"/>
              <w:bottom w:val="nil"/>
              <w:right w:val="nil"/>
            </w:tcBorders>
            <w:shd w:val="clear" w:color="auto" w:fill="auto"/>
            <w:noWrap/>
            <w:vAlign w:val="bottom"/>
            <w:hideMark/>
          </w:tcPr>
          <w:p w14:paraId="396DD8E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(-0.10, 0.14)</w:t>
            </w:r>
          </w:p>
        </w:tc>
        <w:tc>
          <w:tcPr>
            <w:tcW w:w="1800" w:type="dxa"/>
            <w:tcBorders>
              <w:top w:val="nil"/>
              <w:left w:val="nil"/>
              <w:bottom w:val="nil"/>
              <w:right w:val="nil"/>
            </w:tcBorders>
            <w:shd w:val="clear" w:color="auto" w:fill="auto"/>
            <w:noWrap/>
            <w:vAlign w:val="bottom"/>
            <w:hideMark/>
          </w:tcPr>
          <w:p w14:paraId="46279FB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(0.01, 0.13)</w:t>
            </w:r>
          </w:p>
        </w:tc>
      </w:tr>
      <w:tr w:rsidR="002C5B90" w:rsidRPr="002C5B90" w14:paraId="7764CED3" w14:textId="77777777" w:rsidTr="002C5B90">
        <w:trPr>
          <w:trHeight w:val="255"/>
          <w:jc w:val="center"/>
        </w:trPr>
        <w:tc>
          <w:tcPr>
            <w:tcW w:w="783" w:type="dxa"/>
            <w:vMerge/>
            <w:tcBorders>
              <w:top w:val="nil"/>
              <w:left w:val="nil"/>
              <w:bottom w:val="single" w:sz="4" w:space="0" w:color="000000"/>
              <w:right w:val="nil"/>
            </w:tcBorders>
            <w:vAlign w:val="center"/>
            <w:hideMark/>
          </w:tcPr>
          <w:p w14:paraId="42FA3D79"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5151690"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Monounsaturated fatty acids</w:t>
            </w:r>
          </w:p>
        </w:tc>
        <w:tc>
          <w:tcPr>
            <w:tcW w:w="1783" w:type="dxa"/>
            <w:tcBorders>
              <w:top w:val="nil"/>
              <w:left w:val="nil"/>
              <w:bottom w:val="nil"/>
              <w:right w:val="nil"/>
            </w:tcBorders>
            <w:shd w:val="clear" w:color="000000" w:fill="E7E6E6"/>
            <w:noWrap/>
            <w:vAlign w:val="bottom"/>
            <w:hideMark/>
          </w:tcPr>
          <w:p w14:paraId="650F505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(-0.44, 0.23)</w:t>
            </w:r>
          </w:p>
        </w:tc>
        <w:tc>
          <w:tcPr>
            <w:tcW w:w="1850" w:type="dxa"/>
            <w:tcBorders>
              <w:top w:val="nil"/>
              <w:left w:val="nil"/>
              <w:bottom w:val="nil"/>
              <w:right w:val="nil"/>
            </w:tcBorders>
            <w:shd w:val="clear" w:color="000000" w:fill="E7E6E6"/>
            <w:noWrap/>
            <w:vAlign w:val="bottom"/>
            <w:hideMark/>
          </w:tcPr>
          <w:p w14:paraId="178A75D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-0.35 (-0.70, 0.00)</w:t>
            </w:r>
          </w:p>
        </w:tc>
        <w:tc>
          <w:tcPr>
            <w:tcW w:w="1850" w:type="dxa"/>
            <w:tcBorders>
              <w:top w:val="nil"/>
              <w:left w:val="nil"/>
              <w:bottom w:val="nil"/>
              <w:right w:val="nil"/>
            </w:tcBorders>
            <w:shd w:val="clear" w:color="000000" w:fill="E7E6E6"/>
            <w:noWrap/>
            <w:vAlign w:val="bottom"/>
            <w:hideMark/>
          </w:tcPr>
          <w:p w14:paraId="35D6CD0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-0.19 (-0.54, 0.17)</w:t>
            </w:r>
          </w:p>
        </w:tc>
        <w:tc>
          <w:tcPr>
            <w:tcW w:w="1850" w:type="dxa"/>
            <w:tcBorders>
              <w:top w:val="nil"/>
              <w:left w:val="nil"/>
              <w:bottom w:val="nil"/>
              <w:right w:val="nil"/>
            </w:tcBorders>
            <w:shd w:val="clear" w:color="000000" w:fill="E7E6E6"/>
            <w:noWrap/>
            <w:vAlign w:val="bottom"/>
            <w:hideMark/>
          </w:tcPr>
          <w:p w14:paraId="0C85952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-0.42 (-0.77, -0.06)</w:t>
            </w:r>
          </w:p>
        </w:tc>
        <w:tc>
          <w:tcPr>
            <w:tcW w:w="1800" w:type="dxa"/>
            <w:tcBorders>
              <w:top w:val="nil"/>
              <w:left w:val="nil"/>
              <w:bottom w:val="nil"/>
              <w:right w:val="nil"/>
            </w:tcBorders>
            <w:shd w:val="clear" w:color="auto" w:fill="auto"/>
            <w:noWrap/>
            <w:vAlign w:val="bottom"/>
            <w:hideMark/>
          </w:tcPr>
          <w:p w14:paraId="7BB72DA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-0.64 (-2.44, 1.15)</w:t>
            </w:r>
          </w:p>
        </w:tc>
        <w:tc>
          <w:tcPr>
            <w:tcW w:w="1800" w:type="dxa"/>
            <w:tcBorders>
              <w:top w:val="nil"/>
              <w:left w:val="nil"/>
              <w:bottom w:val="nil"/>
              <w:right w:val="nil"/>
            </w:tcBorders>
            <w:shd w:val="clear" w:color="auto" w:fill="auto"/>
            <w:noWrap/>
            <w:vAlign w:val="bottom"/>
            <w:hideMark/>
          </w:tcPr>
          <w:p w14:paraId="3D5EC2D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-1.02 (-1.91, -0.12)</w:t>
            </w:r>
          </w:p>
        </w:tc>
      </w:tr>
      <w:tr w:rsidR="002C5B90" w:rsidRPr="002C5B90" w14:paraId="6F37B6CF" w14:textId="77777777" w:rsidTr="002C5B90">
        <w:trPr>
          <w:trHeight w:val="255"/>
          <w:jc w:val="center"/>
        </w:trPr>
        <w:tc>
          <w:tcPr>
            <w:tcW w:w="783" w:type="dxa"/>
            <w:vMerge/>
            <w:tcBorders>
              <w:top w:val="nil"/>
              <w:left w:val="nil"/>
              <w:bottom w:val="single" w:sz="4" w:space="0" w:color="000000"/>
              <w:right w:val="nil"/>
            </w:tcBorders>
            <w:vAlign w:val="center"/>
            <w:hideMark/>
          </w:tcPr>
          <w:p w14:paraId="715F5B00"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23313FF"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Monounsaturated:total FAs</w:t>
            </w:r>
          </w:p>
        </w:tc>
        <w:tc>
          <w:tcPr>
            <w:tcW w:w="1783" w:type="dxa"/>
            <w:tcBorders>
              <w:top w:val="nil"/>
              <w:left w:val="nil"/>
              <w:bottom w:val="nil"/>
              <w:right w:val="nil"/>
            </w:tcBorders>
            <w:shd w:val="clear" w:color="000000" w:fill="E7E6E6"/>
            <w:noWrap/>
            <w:vAlign w:val="bottom"/>
            <w:hideMark/>
          </w:tcPr>
          <w:p w14:paraId="2C93075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-0.47 (-1.86, 0.92)</w:t>
            </w:r>
          </w:p>
        </w:tc>
        <w:tc>
          <w:tcPr>
            <w:tcW w:w="1850" w:type="dxa"/>
            <w:tcBorders>
              <w:top w:val="nil"/>
              <w:left w:val="nil"/>
              <w:bottom w:val="nil"/>
              <w:right w:val="nil"/>
            </w:tcBorders>
            <w:shd w:val="clear" w:color="000000" w:fill="E7E6E6"/>
            <w:noWrap/>
            <w:vAlign w:val="bottom"/>
            <w:hideMark/>
          </w:tcPr>
          <w:p w14:paraId="1F8E39A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-1.92 (-3.39, -0.46)</w:t>
            </w:r>
          </w:p>
        </w:tc>
        <w:tc>
          <w:tcPr>
            <w:tcW w:w="1850" w:type="dxa"/>
            <w:tcBorders>
              <w:top w:val="nil"/>
              <w:left w:val="nil"/>
              <w:bottom w:val="nil"/>
              <w:right w:val="nil"/>
            </w:tcBorders>
            <w:shd w:val="clear" w:color="000000" w:fill="E7E6E6"/>
            <w:noWrap/>
            <w:vAlign w:val="bottom"/>
            <w:hideMark/>
          </w:tcPr>
          <w:p w14:paraId="2E467E5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-1.51 (-3.03, 0.01)</w:t>
            </w:r>
          </w:p>
        </w:tc>
        <w:tc>
          <w:tcPr>
            <w:tcW w:w="1850" w:type="dxa"/>
            <w:tcBorders>
              <w:top w:val="nil"/>
              <w:left w:val="nil"/>
              <w:bottom w:val="nil"/>
              <w:right w:val="nil"/>
            </w:tcBorders>
            <w:shd w:val="clear" w:color="000000" w:fill="E7E6E6"/>
            <w:noWrap/>
            <w:vAlign w:val="bottom"/>
            <w:hideMark/>
          </w:tcPr>
          <w:p w14:paraId="616A35D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-1.86 (-3.35, -0.37)</w:t>
            </w:r>
          </w:p>
        </w:tc>
        <w:tc>
          <w:tcPr>
            <w:tcW w:w="1800" w:type="dxa"/>
            <w:tcBorders>
              <w:top w:val="nil"/>
              <w:left w:val="nil"/>
              <w:bottom w:val="nil"/>
              <w:right w:val="nil"/>
            </w:tcBorders>
            <w:shd w:val="clear" w:color="auto" w:fill="auto"/>
            <w:noWrap/>
            <w:vAlign w:val="bottom"/>
            <w:hideMark/>
          </w:tcPr>
          <w:p w14:paraId="42A119B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-1.37 (-6.24, 3.50)</w:t>
            </w:r>
          </w:p>
        </w:tc>
        <w:tc>
          <w:tcPr>
            <w:tcW w:w="1800" w:type="dxa"/>
            <w:tcBorders>
              <w:top w:val="nil"/>
              <w:left w:val="nil"/>
              <w:bottom w:val="nil"/>
              <w:right w:val="nil"/>
            </w:tcBorders>
            <w:shd w:val="clear" w:color="auto" w:fill="auto"/>
            <w:noWrap/>
            <w:vAlign w:val="bottom"/>
            <w:hideMark/>
          </w:tcPr>
          <w:p w14:paraId="3964E87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-2.87 (-5.30, -0.43)</w:t>
            </w:r>
          </w:p>
        </w:tc>
      </w:tr>
      <w:tr w:rsidR="002C5B90" w:rsidRPr="002C5B90" w14:paraId="491E4A0A" w14:textId="77777777" w:rsidTr="002C5B90">
        <w:trPr>
          <w:trHeight w:val="255"/>
          <w:jc w:val="center"/>
        </w:trPr>
        <w:tc>
          <w:tcPr>
            <w:tcW w:w="783" w:type="dxa"/>
            <w:vMerge/>
            <w:tcBorders>
              <w:top w:val="nil"/>
              <w:left w:val="nil"/>
              <w:bottom w:val="single" w:sz="4" w:space="0" w:color="000000"/>
              <w:right w:val="nil"/>
            </w:tcBorders>
            <w:vAlign w:val="center"/>
            <w:hideMark/>
          </w:tcPr>
          <w:p w14:paraId="476D1444"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EAF524A"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Polyunsaturated fatty acids</w:t>
            </w:r>
          </w:p>
        </w:tc>
        <w:tc>
          <w:tcPr>
            <w:tcW w:w="1783" w:type="dxa"/>
            <w:tcBorders>
              <w:top w:val="nil"/>
              <w:left w:val="nil"/>
              <w:bottom w:val="nil"/>
              <w:right w:val="nil"/>
            </w:tcBorders>
            <w:shd w:val="clear" w:color="000000" w:fill="E7E6E6"/>
            <w:noWrap/>
            <w:vAlign w:val="bottom"/>
            <w:hideMark/>
          </w:tcPr>
          <w:p w14:paraId="66F4B5B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(-0.30, 0.34)</w:t>
            </w:r>
          </w:p>
        </w:tc>
        <w:tc>
          <w:tcPr>
            <w:tcW w:w="1850" w:type="dxa"/>
            <w:tcBorders>
              <w:top w:val="nil"/>
              <w:left w:val="nil"/>
              <w:bottom w:val="nil"/>
              <w:right w:val="nil"/>
            </w:tcBorders>
            <w:shd w:val="clear" w:color="000000" w:fill="E7E6E6"/>
            <w:noWrap/>
            <w:vAlign w:val="bottom"/>
            <w:hideMark/>
          </w:tcPr>
          <w:p w14:paraId="54EB858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(-0.25, 0.43)</w:t>
            </w:r>
          </w:p>
        </w:tc>
        <w:tc>
          <w:tcPr>
            <w:tcW w:w="1850" w:type="dxa"/>
            <w:tcBorders>
              <w:top w:val="nil"/>
              <w:left w:val="nil"/>
              <w:bottom w:val="nil"/>
              <w:right w:val="nil"/>
            </w:tcBorders>
            <w:shd w:val="clear" w:color="000000" w:fill="E7E6E6"/>
            <w:noWrap/>
            <w:vAlign w:val="bottom"/>
            <w:hideMark/>
          </w:tcPr>
          <w:p w14:paraId="6A6F067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(-0.25, 0.46)</w:t>
            </w:r>
          </w:p>
        </w:tc>
        <w:tc>
          <w:tcPr>
            <w:tcW w:w="1850" w:type="dxa"/>
            <w:tcBorders>
              <w:top w:val="nil"/>
              <w:left w:val="nil"/>
              <w:bottom w:val="nil"/>
              <w:right w:val="nil"/>
            </w:tcBorders>
            <w:shd w:val="clear" w:color="000000" w:fill="E7E6E6"/>
            <w:noWrap/>
            <w:vAlign w:val="bottom"/>
            <w:hideMark/>
          </w:tcPr>
          <w:p w14:paraId="40576BA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(-0.43, 0.26)</w:t>
            </w:r>
          </w:p>
        </w:tc>
        <w:tc>
          <w:tcPr>
            <w:tcW w:w="1800" w:type="dxa"/>
            <w:tcBorders>
              <w:top w:val="nil"/>
              <w:left w:val="nil"/>
              <w:bottom w:val="nil"/>
              <w:right w:val="nil"/>
            </w:tcBorders>
            <w:shd w:val="clear" w:color="auto" w:fill="auto"/>
            <w:noWrap/>
            <w:vAlign w:val="bottom"/>
            <w:hideMark/>
          </w:tcPr>
          <w:p w14:paraId="74C8D10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-0.40 (-1.71, 0.90)</w:t>
            </w:r>
          </w:p>
        </w:tc>
        <w:tc>
          <w:tcPr>
            <w:tcW w:w="1800" w:type="dxa"/>
            <w:tcBorders>
              <w:top w:val="nil"/>
              <w:left w:val="nil"/>
              <w:bottom w:val="nil"/>
              <w:right w:val="nil"/>
            </w:tcBorders>
            <w:shd w:val="clear" w:color="auto" w:fill="auto"/>
            <w:noWrap/>
            <w:vAlign w:val="bottom"/>
            <w:hideMark/>
          </w:tcPr>
          <w:p w14:paraId="57072B8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-0.13 (-0.79, 0.53)</w:t>
            </w:r>
          </w:p>
        </w:tc>
      </w:tr>
      <w:tr w:rsidR="002C5B90" w:rsidRPr="002C5B90" w14:paraId="2F4002C0" w14:textId="77777777" w:rsidTr="002C5B90">
        <w:trPr>
          <w:trHeight w:val="255"/>
          <w:jc w:val="center"/>
        </w:trPr>
        <w:tc>
          <w:tcPr>
            <w:tcW w:w="783" w:type="dxa"/>
            <w:vMerge/>
            <w:tcBorders>
              <w:top w:val="nil"/>
              <w:left w:val="nil"/>
              <w:bottom w:val="single" w:sz="4" w:space="0" w:color="000000"/>
              <w:right w:val="nil"/>
            </w:tcBorders>
            <w:vAlign w:val="center"/>
            <w:hideMark/>
          </w:tcPr>
          <w:p w14:paraId="2A0B339B"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AC79036"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Polyunsaturated:total FAs</w:t>
            </w:r>
          </w:p>
        </w:tc>
        <w:tc>
          <w:tcPr>
            <w:tcW w:w="1783" w:type="dxa"/>
            <w:tcBorders>
              <w:top w:val="nil"/>
              <w:left w:val="nil"/>
              <w:bottom w:val="nil"/>
              <w:right w:val="nil"/>
            </w:tcBorders>
            <w:shd w:val="clear" w:color="000000" w:fill="E7E6E6"/>
            <w:noWrap/>
            <w:vAlign w:val="bottom"/>
            <w:hideMark/>
          </w:tcPr>
          <w:p w14:paraId="24F4255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1.01 (-0.76, 2.78)</w:t>
            </w:r>
          </w:p>
        </w:tc>
        <w:tc>
          <w:tcPr>
            <w:tcW w:w="1850" w:type="dxa"/>
            <w:tcBorders>
              <w:top w:val="nil"/>
              <w:left w:val="nil"/>
              <w:bottom w:val="nil"/>
              <w:right w:val="nil"/>
            </w:tcBorders>
            <w:shd w:val="clear" w:color="000000" w:fill="E7E6E6"/>
            <w:noWrap/>
            <w:vAlign w:val="bottom"/>
            <w:hideMark/>
          </w:tcPr>
          <w:p w14:paraId="454A07A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2.38 (0.52, 4.24)</w:t>
            </w:r>
          </w:p>
        </w:tc>
        <w:tc>
          <w:tcPr>
            <w:tcW w:w="1850" w:type="dxa"/>
            <w:tcBorders>
              <w:top w:val="nil"/>
              <w:left w:val="nil"/>
              <w:bottom w:val="nil"/>
              <w:right w:val="nil"/>
            </w:tcBorders>
            <w:shd w:val="clear" w:color="000000" w:fill="E7E6E6"/>
            <w:noWrap/>
            <w:vAlign w:val="bottom"/>
            <w:hideMark/>
          </w:tcPr>
          <w:p w14:paraId="441535B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1.21 (-0.72, 3.15)</w:t>
            </w:r>
          </w:p>
        </w:tc>
        <w:tc>
          <w:tcPr>
            <w:tcW w:w="1850" w:type="dxa"/>
            <w:tcBorders>
              <w:top w:val="nil"/>
              <w:left w:val="nil"/>
              <w:bottom w:val="nil"/>
              <w:right w:val="nil"/>
            </w:tcBorders>
            <w:shd w:val="clear" w:color="000000" w:fill="E7E6E6"/>
            <w:noWrap/>
            <w:vAlign w:val="bottom"/>
            <w:hideMark/>
          </w:tcPr>
          <w:p w14:paraId="7CBB6ED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1.82 (-0.08, 3.71)</w:t>
            </w:r>
          </w:p>
        </w:tc>
        <w:tc>
          <w:tcPr>
            <w:tcW w:w="1800" w:type="dxa"/>
            <w:tcBorders>
              <w:top w:val="nil"/>
              <w:left w:val="nil"/>
              <w:bottom w:val="nil"/>
              <w:right w:val="nil"/>
            </w:tcBorders>
            <w:shd w:val="clear" w:color="auto" w:fill="auto"/>
            <w:noWrap/>
            <w:vAlign w:val="bottom"/>
            <w:hideMark/>
          </w:tcPr>
          <w:p w14:paraId="3D9856D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1.22 (-5.03, 7.46)</w:t>
            </w:r>
          </w:p>
        </w:tc>
        <w:tc>
          <w:tcPr>
            <w:tcW w:w="1800" w:type="dxa"/>
            <w:tcBorders>
              <w:top w:val="nil"/>
              <w:left w:val="nil"/>
              <w:bottom w:val="nil"/>
              <w:right w:val="nil"/>
            </w:tcBorders>
            <w:shd w:val="clear" w:color="auto" w:fill="auto"/>
            <w:noWrap/>
            <w:vAlign w:val="bottom"/>
            <w:hideMark/>
          </w:tcPr>
          <w:p w14:paraId="1848786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4.41 (1.31, 7.50)</w:t>
            </w:r>
          </w:p>
        </w:tc>
      </w:tr>
      <w:tr w:rsidR="002C5B90" w:rsidRPr="002C5B90" w14:paraId="6B2D6DB8" w14:textId="77777777" w:rsidTr="002C5B90">
        <w:trPr>
          <w:trHeight w:val="255"/>
          <w:jc w:val="center"/>
        </w:trPr>
        <w:tc>
          <w:tcPr>
            <w:tcW w:w="783" w:type="dxa"/>
            <w:vMerge/>
            <w:tcBorders>
              <w:top w:val="nil"/>
              <w:left w:val="nil"/>
              <w:bottom w:val="single" w:sz="4" w:space="0" w:color="000000"/>
              <w:right w:val="nil"/>
            </w:tcBorders>
            <w:vAlign w:val="center"/>
            <w:hideMark/>
          </w:tcPr>
          <w:p w14:paraId="45B658D7"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F7B08D1"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Omega3 fatty acids</w:t>
            </w:r>
          </w:p>
        </w:tc>
        <w:tc>
          <w:tcPr>
            <w:tcW w:w="1783" w:type="dxa"/>
            <w:tcBorders>
              <w:top w:val="nil"/>
              <w:left w:val="nil"/>
              <w:bottom w:val="nil"/>
              <w:right w:val="nil"/>
            </w:tcBorders>
            <w:shd w:val="clear" w:color="000000" w:fill="E7E6E6"/>
            <w:noWrap/>
            <w:vAlign w:val="bottom"/>
            <w:hideMark/>
          </w:tcPr>
          <w:p w14:paraId="2E0E3C8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(-0.04, 0.06)</w:t>
            </w:r>
          </w:p>
        </w:tc>
        <w:tc>
          <w:tcPr>
            <w:tcW w:w="1850" w:type="dxa"/>
            <w:tcBorders>
              <w:top w:val="nil"/>
              <w:left w:val="nil"/>
              <w:bottom w:val="nil"/>
              <w:right w:val="nil"/>
            </w:tcBorders>
            <w:shd w:val="clear" w:color="000000" w:fill="E7E6E6"/>
            <w:noWrap/>
            <w:vAlign w:val="bottom"/>
            <w:hideMark/>
          </w:tcPr>
          <w:p w14:paraId="7334D19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(-0.02, 0.08)</w:t>
            </w:r>
          </w:p>
        </w:tc>
        <w:tc>
          <w:tcPr>
            <w:tcW w:w="1850" w:type="dxa"/>
            <w:tcBorders>
              <w:top w:val="nil"/>
              <w:left w:val="nil"/>
              <w:bottom w:val="nil"/>
              <w:right w:val="nil"/>
            </w:tcBorders>
            <w:shd w:val="clear" w:color="000000" w:fill="E7E6E6"/>
            <w:noWrap/>
            <w:vAlign w:val="bottom"/>
            <w:hideMark/>
          </w:tcPr>
          <w:p w14:paraId="4C59AA2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(-0.02, 0.09)</w:t>
            </w:r>
          </w:p>
        </w:tc>
        <w:tc>
          <w:tcPr>
            <w:tcW w:w="1850" w:type="dxa"/>
            <w:tcBorders>
              <w:top w:val="nil"/>
              <w:left w:val="nil"/>
              <w:bottom w:val="nil"/>
              <w:right w:val="nil"/>
            </w:tcBorders>
            <w:shd w:val="clear" w:color="000000" w:fill="E7E6E6"/>
            <w:noWrap/>
            <w:vAlign w:val="bottom"/>
            <w:hideMark/>
          </w:tcPr>
          <w:p w14:paraId="26E196C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(-0.05, 0.06)</w:t>
            </w:r>
          </w:p>
        </w:tc>
        <w:tc>
          <w:tcPr>
            <w:tcW w:w="1800" w:type="dxa"/>
            <w:tcBorders>
              <w:top w:val="nil"/>
              <w:left w:val="nil"/>
              <w:bottom w:val="nil"/>
              <w:right w:val="nil"/>
            </w:tcBorders>
            <w:shd w:val="clear" w:color="auto" w:fill="auto"/>
            <w:noWrap/>
            <w:vAlign w:val="bottom"/>
            <w:hideMark/>
          </w:tcPr>
          <w:p w14:paraId="3762066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(-0.27, 0.26)</w:t>
            </w:r>
          </w:p>
        </w:tc>
        <w:tc>
          <w:tcPr>
            <w:tcW w:w="1800" w:type="dxa"/>
            <w:tcBorders>
              <w:top w:val="nil"/>
              <w:left w:val="nil"/>
              <w:bottom w:val="nil"/>
              <w:right w:val="nil"/>
            </w:tcBorders>
            <w:shd w:val="clear" w:color="auto" w:fill="auto"/>
            <w:noWrap/>
            <w:vAlign w:val="bottom"/>
            <w:hideMark/>
          </w:tcPr>
          <w:p w14:paraId="469C09B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(-0.17, 0.10)</w:t>
            </w:r>
          </w:p>
        </w:tc>
      </w:tr>
      <w:tr w:rsidR="002C5B90" w:rsidRPr="002C5B90" w14:paraId="37398F14" w14:textId="77777777" w:rsidTr="002C5B90">
        <w:trPr>
          <w:trHeight w:val="255"/>
          <w:jc w:val="center"/>
        </w:trPr>
        <w:tc>
          <w:tcPr>
            <w:tcW w:w="783" w:type="dxa"/>
            <w:vMerge/>
            <w:tcBorders>
              <w:top w:val="nil"/>
              <w:left w:val="nil"/>
              <w:bottom w:val="single" w:sz="4" w:space="0" w:color="000000"/>
              <w:right w:val="nil"/>
            </w:tcBorders>
            <w:vAlign w:val="center"/>
            <w:hideMark/>
          </w:tcPr>
          <w:p w14:paraId="48D72D8B"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1FB1786"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Omega3:total FAs</w:t>
            </w:r>
          </w:p>
        </w:tc>
        <w:tc>
          <w:tcPr>
            <w:tcW w:w="1783" w:type="dxa"/>
            <w:tcBorders>
              <w:top w:val="nil"/>
              <w:left w:val="nil"/>
              <w:bottom w:val="nil"/>
              <w:right w:val="nil"/>
            </w:tcBorders>
            <w:shd w:val="clear" w:color="000000" w:fill="E7E6E6"/>
            <w:noWrap/>
            <w:vAlign w:val="bottom"/>
            <w:hideMark/>
          </w:tcPr>
          <w:p w14:paraId="18C223F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0.14 (-0.20, 0.49)</w:t>
            </w:r>
          </w:p>
        </w:tc>
        <w:tc>
          <w:tcPr>
            <w:tcW w:w="1850" w:type="dxa"/>
            <w:tcBorders>
              <w:top w:val="nil"/>
              <w:left w:val="nil"/>
              <w:bottom w:val="nil"/>
              <w:right w:val="nil"/>
            </w:tcBorders>
            <w:shd w:val="clear" w:color="000000" w:fill="E7E6E6"/>
            <w:noWrap/>
            <w:vAlign w:val="bottom"/>
            <w:hideMark/>
          </w:tcPr>
          <w:p w14:paraId="6AEB25C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0.39 (0.03, 0.75)</w:t>
            </w:r>
          </w:p>
        </w:tc>
        <w:tc>
          <w:tcPr>
            <w:tcW w:w="1850" w:type="dxa"/>
            <w:tcBorders>
              <w:top w:val="nil"/>
              <w:left w:val="nil"/>
              <w:bottom w:val="nil"/>
              <w:right w:val="nil"/>
            </w:tcBorders>
            <w:shd w:val="clear" w:color="000000" w:fill="E7E6E6"/>
            <w:noWrap/>
            <w:vAlign w:val="bottom"/>
            <w:hideMark/>
          </w:tcPr>
          <w:p w14:paraId="5A15531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0.38 (-0.00, 0.76)</w:t>
            </w:r>
          </w:p>
        </w:tc>
        <w:tc>
          <w:tcPr>
            <w:tcW w:w="1850" w:type="dxa"/>
            <w:tcBorders>
              <w:top w:val="nil"/>
              <w:left w:val="nil"/>
              <w:bottom w:val="nil"/>
              <w:right w:val="nil"/>
            </w:tcBorders>
            <w:shd w:val="clear" w:color="000000" w:fill="E7E6E6"/>
            <w:noWrap/>
            <w:vAlign w:val="bottom"/>
            <w:hideMark/>
          </w:tcPr>
          <w:p w14:paraId="7F2115F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0.32 (-0.05, 0.69)</w:t>
            </w:r>
          </w:p>
        </w:tc>
        <w:tc>
          <w:tcPr>
            <w:tcW w:w="1800" w:type="dxa"/>
            <w:tcBorders>
              <w:top w:val="nil"/>
              <w:left w:val="nil"/>
              <w:bottom w:val="nil"/>
              <w:right w:val="nil"/>
            </w:tcBorders>
            <w:shd w:val="clear" w:color="auto" w:fill="auto"/>
            <w:noWrap/>
            <w:vAlign w:val="bottom"/>
            <w:hideMark/>
          </w:tcPr>
          <w:p w14:paraId="335537B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0.32 (-1.02, 1.66)</w:t>
            </w:r>
          </w:p>
        </w:tc>
        <w:tc>
          <w:tcPr>
            <w:tcW w:w="1800" w:type="dxa"/>
            <w:tcBorders>
              <w:top w:val="nil"/>
              <w:left w:val="nil"/>
              <w:bottom w:val="nil"/>
              <w:right w:val="nil"/>
            </w:tcBorders>
            <w:shd w:val="clear" w:color="auto" w:fill="auto"/>
            <w:noWrap/>
            <w:vAlign w:val="bottom"/>
            <w:hideMark/>
          </w:tcPr>
          <w:p w14:paraId="6747594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0.41 (-0.27, 1.08)</w:t>
            </w:r>
          </w:p>
        </w:tc>
      </w:tr>
      <w:tr w:rsidR="002C5B90" w:rsidRPr="002C5B90" w14:paraId="42C00D4E" w14:textId="77777777" w:rsidTr="002C5B90">
        <w:trPr>
          <w:trHeight w:val="255"/>
          <w:jc w:val="center"/>
        </w:trPr>
        <w:tc>
          <w:tcPr>
            <w:tcW w:w="783" w:type="dxa"/>
            <w:vMerge/>
            <w:tcBorders>
              <w:top w:val="nil"/>
              <w:left w:val="nil"/>
              <w:bottom w:val="single" w:sz="4" w:space="0" w:color="000000"/>
              <w:right w:val="nil"/>
            </w:tcBorders>
            <w:vAlign w:val="center"/>
            <w:hideMark/>
          </w:tcPr>
          <w:p w14:paraId="3632BD45"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393D316"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22:6, docosahexaenoic acid</w:t>
            </w:r>
          </w:p>
        </w:tc>
        <w:tc>
          <w:tcPr>
            <w:tcW w:w="1783" w:type="dxa"/>
            <w:tcBorders>
              <w:top w:val="nil"/>
              <w:left w:val="nil"/>
              <w:bottom w:val="nil"/>
              <w:right w:val="nil"/>
            </w:tcBorders>
            <w:shd w:val="clear" w:color="000000" w:fill="E7E6E6"/>
            <w:noWrap/>
            <w:vAlign w:val="bottom"/>
            <w:hideMark/>
          </w:tcPr>
          <w:p w14:paraId="6915D6B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0.02)</w:t>
            </w:r>
          </w:p>
        </w:tc>
        <w:tc>
          <w:tcPr>
            <w:tcW w:w="1850" w:type="dxa"/>
            <w:tcBorders>
              <w:top w:val="nil"/>
              <w:left w:val="nil"/>
              <w:bottom w:val="nil"/>
              <w:right w:val="nil"/>
            </w:tcBorders>
            <w:shd w:val="clear" w:color="000000" w:fill="E7E6E6"/>
            <w:noWrap/>
            <w:vAlign w:val="bottom"/>
            <w:hideMark/>
          </w:tcPr>
          <w:p w14:paraId="05DB47F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(-0.00, 0.03)</w:t>
            </w:r>
          </w:p>
        </w:tc>
        <w:tc>
          <w:tcPr>
            <w:tcW w:w="1850" w:type="dxa"/>
            <w:tcBorders>
              <w:top w:val="nil"/>
              <w:left w:val="nil"/>
              <w:bottom w:val="nil"/>
              <w:right w:val="nil"/>
            </w:tcBorders>
            <w:shd w:val="clear" w:color="000000" w:fill="E7E6E6"/>
            <w:noWrap/>
            <w:vAlign w:val="bottom"/>
            <w:hideMark/>
          </w:tcPr>
          <w:p w14:paraId="48653AA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(-0.00, 0.04)</w:t>
            </w:r>
          </w:p>
        </w:tc>
        <w:tc>
          <w:tcPr>
            <w:tcW w:w="1850" w:type="dxa"/>
            <w:tcBorders>
              <w:top w:val="nil"/>
              <w:left w:val="nil"/>
              <w:bottom w:val="nil"/>
              <w:right w:val="nil"/>
            </w:tcBorders>
            <w:shd w:val="clear" w:color="000000" w:fill="E7E6E6"/>
            <w:noWrap/>
            <w:vAlign w:val="bottom"/>
            <w:hideMark/>
          </w:tcPr>
          <w:p w14:paraId="6E88FE8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0.03)</w:t>
            </w:r>
          </w:p>
        </w:tc>
        <w:tc>
          <w:tcPr>
            <w:tcW w:w="1800" w:type="dxa"/>
            <w:tcBorders>
              <w:top w:val="nil"/>
              <w:left w:val="nil"/>
              <w:bottom w:val="nil"/>
              <w:right w:val="nil"/>
            </w:tcBorders>
            <w:shd w:val="clear" w:color="auto" w:fill="auto"/>
            <w:noWrap/>
            <w:vAlign w:val="bottom"/>
            <w:hideMark/>
          </w:tcPr>
          <w:p w14:paraId="1899484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(-0.10, 0.08)</w:t>
            </w:r>
          </w:p>
        </w:tc>
        <w:tc>
          <w:tcPr>
            <w:tcW w:w="1800" w:type="dxa"/>
            <w:tcBorders>
              <w:top w:val="nil"/>
              <w:left w:val="nil"/>
              <w:bottom w:val="nil"/>
              <w:right w:val="nil"/>
            </w:tcBorders>
            <w:shd w:val="clear" w:color="auto" w:fill="auto"/>
            <w:noWrap/>
            <w:vAlign w:val="bottom"/>
            <w:hideMark/>
          </w:tcPr>
          <w:p w14:paraId="4B7781E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(-0.06, 0.03)</w:t>
            </w:r>
          </w:p>
        </w:tc>
      </w:tr>
      <w:tr w:rsidR="002C5B90" w:rsidRPr="002C5B90" w14:paraId="0FCE7140" w14:textId="77777777" w:rsidTr="002C5B90">
        <w:trPr>
          <w:trHeight w:val="255"/>
          <w:jc w:val="center"/>
        </w:trPr>
        <w:tc>
          <w:tcPr>
            <w:tcW w:w="783" w:type="dxa"/>
            <w:vMerge/>
            <w:tcBorders>
              <w:top w:val="nil"/>
              <w:left w:val="nil"/>
              <w:bottom w:val="single" w:sz="4" w:space="0" w:color="000000"/>
              <w:right w:val="nil"/>
            </w:tcBorders>
            <w:vAlign w:val="center"/>
            <w:hideMark/>
          </w:tcPr>
          <w:p w14:paraId="5CCB499E"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DD41BE5"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Docosahexaenoic:total FAs</w:t>
            </w:r>
          </w:p>
        </w:tc>
        <w:tc>
          <w:tcPr>
            <w:tcW w:w="1783" w:type="dxa"/>
            <w:tcBorders>
              <w:top w:val="nil"/>
              <w:left w:val="nil"/>
              <w:bottom w:val="nil"/>
              <w:right w:val="nil"/>
            </w:tcBorders>
            <w:shd w:val="clear" w:color="000000" w:fill="E7E6E6"/>
            <w:noWrap/>
            <w:vAlign w:val="bottom"/>
            <w:hideMark/>
          </w:tcPr>
          <w:p w14:paraId="4D3F16C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(-0.13, 0.16)</w:t>
            </w:r>
          </w:p>
        </w:tc>
        <w:tc>
          <w:tcPr>
            <w:tcW w:w="1850" w:type="dxa"/>
            <w:tcBorders>
              <w:top w:val="nil"/>
              <w:left w:val="nil"/>
              <w:bottom w:val="nil"/>
              <w:right w:val="nil"/>
            </w:tcBorders>
            <w:shd w:val="clear" w:color="000000" w:fill="E7E6E6"/>
            <w:noWrap/>
            <w:vAlign w:val="bottom"/>
            <w:hideMark/>
          </w:tcPr>
          <w:p w14:paraId="085AA4F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0.14 (-0.01, 0.29)</w:t>
            </w:r>
          </w:p>
        </w:tc>
        <w:tc>
          <w:tcPr>
            <w:tcW w:w="1850" w:type="dxa"/>
            <w:tcBorders>
              <w:top w:val="nil"/>
              <w:left w:val="nil"/>
              <w:bottom w:val="nil"/>
              <w:right w:val="nil"/>
            </w:tcBorders>
            <w:shd w:val="clear" w:color="000000" w:fill="E7E6E6"/>
            <w:noWrap/>
            <w:vAlign w:val="bottom"/>
            <w:hideMark/>
          </w:tcPr>
          <w:p w14:paraId="18787B0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0.18 (0.02, 0.34)</w:t>
            </w:r>
          </w:p>
        </w:tc>
        <w:tc>
          <w:tcPr>
            <w:tcW w:w="1850" w:type="dxa"/>
            <w:tcBorders>
              <w:top w:val="nil"/>
              <w:left w:val="nil"/>
              <w:bottom w:val="nil"/>
              <w:right w:val="nil"/>
            </w:tcBorders>
            <w:shd w:val="clear" w:color="000000" w:fill="E7E6E6"/>
            <w:noWrap/>
            <w:vAlign w:val="bottom"/>
            <w:hideMark/>
          </w:tcPr>
          <w:p w14:paraId="6115158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0.14 (-0.02, 0.29)</w:t>
            </w:r>
          </w:p>
        </w:tc>
        <w:tc>
          <w:tcPr>
            <w:tcW w:w="1800" w:type="dxa"/>
            <w:tcBorders>
              <w:top w:val="nil"/>
              <w:left w:val="nil"/>
              <w:bottom w:val="nil"/>
              <w:right w:val="nil"/>
            </w:tcBorders>
            <w:shd w:val="clear" w:color="auto" w:fill="auto"/>
            <w:noWrap/>
            <w:vAlign w:val="bottom"/>
            <w:hideMark/>
          </w:tcPr>
          <w:p w14:paraId="00E7052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(-0.54, 0.54)</w:t>
            </w:r>
          </w:p>
        </w:tc>
        <w:tc>
          <w:tcPr>
            <w:tcW w:w="1800" w:type="dxa"/>
            <w:tcBorders>
              <w:top w:val="nil"/>
              <w:left w:val="nil"/>
              <w:bottom w:val="nil"/>
              <w:right w:val="nil"/>
            </w:tcBorders>
            <w:shd w:val="clear" w:color="auto" w:fill="auto"/>
            <w:noWrap/>
            <w:vAlign w:val="bottom"/>
            <w:hideMark/>
          </w:tcPr>
          <w:p w14:paraId="39BC81D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(-0.19, 0.36)</w:t>
            </w:r>
          </w:p>
        </w:tc>
      </w:tr>
      <w:tr w:rsidR="002C5B90" w:rsidRPr="002C5B90" w14:paraId="2821C6CD" w14:textId="77777777" w:rsidTr="002C5B90">
        <w:trPr>
          <w:trHeight w:val="255"/>
          <w:jc w:val="center"/>
        </w:trPr>
        <w:tc>
          <w:tcPr>
            <w:tcW w:w="783" w:type="dxa"/>
            <w:vMerge/>
            <w:tcBorders>
              <w:top w:val="nil"/>
              <w:left w:val="nil"/>
              <w:bottom w:val="single" w:sz="4" w:space="0" w:color="000000"/>
              <w:right w:val="nil"/>
            </w:tcBorders>
            <w:vAlign w:val="center"/>
            <w:hideMark/>
          </w:tcPr>
          <w:p w14:paraId="7DDB5626"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284EEF5"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Omega6 fatty acids</w:t>
            </w:r>
          </w:p>
        </w:tc>
        <w:tc>
          <w:tcPr>
            <w:tcW w:w="1783" w:type="dxa"/>
            <w:tcBorders>
              <w:top w:val="nil"/>
              <w:left w:val="nil"/>
              <w:bottom w:val="nil"/>
              <w:right w:val="nil"/>
            </w:tcBorders>
            <w:shd w:val="clear" w:color="000000" w:fill="E7E6E6"/>
            <w:noWrap/>
            <w:vAlign w:val="bottom"/>
            <w:hideMark/>
          </w:tcPr>
          <w:p w14:paraId="20D0104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(-0.27, 0.29)</w:t>
            </w:r>
          </w:p>
        </w:tc>
        <w:tc>
          <w:tcPr>
            <w:tcW w:w="1850" w:type="dxa"/>
            <w:tcBorders>
              <w:top w:val="nil"/>
              <w:left w:val="nil"/>
              <w:bottom w:val="nil"/>
              <w:right w:val="nil"/>
            </w:tcBorders>
            <w:shd w:val="clear" w:color="000000" w:fill="E7E6E6"/>
            <w:noWrap/>
            <w:vAlign w:val="bottom"/>
            <w:hideMark/>
          </w:tcPr>
          <w:p w14:paraId="690D8DD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(-0.23, 0.36)</w:t>
            </w:r>
          </w:p>
        </w:tc>
        <w:tc>
          <w:tcPr>
            <w:tcW w:w="1850" w:type="dxa"/>
            <w:tcBorders>
              <w:top w:val="nil"/>
              <w:left w:val="nil"/>
              <w:bottom w:val="nil"/>
              <w:right w:val="nil"/>
            </w:tcBorders>
            <w:shd w:val="clear" w:color="000000" w:fill="E7E6E6"/>
            <w:noWrap/>
            <w:vAlign w:val="bottom"/>
            <w:hideMark/>
          </w:tcPr>
          <w:p w14:paraId="480782B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(-0.25, 0.38)</w:t>
            </w:r>
          </w:p>
        </w:tc>
        <w:tc>
          <w:tcPr>
            <w:tcW w:w="1850" w:type="dxa"/>
            <w:tcBorders>
              <w:top w:val="nil"/>
              <w:left w:val="nil"/>
              <w:bottom w:val="nil"/>
              <w:right w:val="nil"/>
            </w:tcBorders>
            <w:shd w:val="clear" w:color="000000" w:fill="E7E6E6"/>
            <w:noWrap/>
            <w:vAlign w:val="bottom"/>
            <w:hideMark/>
          </w:tcPr>
          <w:p w14:paraId="632D975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(-0.39, 0.21)</w:t>
            </w:r>
          </w:p>
        </w:tc>
        <w:tc>
          <w:tcPr>
            <w:tcW w:w="1800" w:type="dxa"/>
            <w:tcBorders>
              <w:top w:val="nil"/>
              <w:left w:val="nil"/>
              <w:bottom w:val="nil"/>
              <w:right w:val="nil"/>
            </w:tcBorders>
            <w:shd w:val="clear" w:color="auto" w:fill="auto"/>
            <w:noWrap/>
            <w:vAlign w:val="bottom"/>
            <w:hideMark/>
          </w:tcPr>
          <w:p w14:paraId="6714CD8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-0.40 (-1.49, 0.70)</w:t>
            </w:r>
          </w:p>
        </w:tc>
        <w:tc>
          <w:tcPr>
            <w:tcW w:w="1800" w:type="dxa"/>
            <w:tcBorders>
              <w:top w:val="nil"/>
              <w:left w:val="nil"/>
              <w:bottom w:val="nil"/>
              <w:right w:val="nil"/>
            </w:tcBorders>
            <w:shd w:val="clear" w:color="auto" w:fill="auto"/>
            <w:noWrap/>
            <w:vAlign w:val="bottom"/>
            <w:hideMark/>
          </w:tcPr>
          <w:p w14:paraId="241DD93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(-0.65, 0.46)</w:t>
            </w:r>
          </w:p>
        </w:tc>
      </w:tr>
      <w:tr w:rsidR="002C5B90" w:rsidRPr="002C5B90" w14:paraId="6B346DB4" w14:textId="77777777" w:rsidTr="002C5B90">
        <w:trPr>
          <w:trHeight w:val="255"/>
          <w:jc w:val="center"/>
        </w:trPr>
        <w:tc>
          <w:tcPr>
            <w:tcW w:w="783" w:type="dxa"/>
            <w:vMerge/>
            <w:tcBorders>
              <w:top w:val="nil"/>
              <w:left w:val="nil"/>
              <w:bottom w:val="single" w:sz="4" w:space="0" w:color="000000"/>
              <w:right w:val="nil"/>
            </w:tcBorders>
            <w:vAlign w:val="center"/>
            <w:hideMark/>
          </w:tcPr>
          <w:p w14:paraId="32D48170"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D766CCC"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Omega6:total FAs</w:t>
            </w:r>
          </w:p>
        </w:tc>
        <w:tc>
          <w:tcPr>
            <w:tcW w:w="1783" w:type="dxa"/>
            <w:tcBorders>
              <w:top w:val="nil"/>
              <w:left w:val="nil"/>
              <w:bottom w:val="nil"/>
              <w:right w:val="nil"/>
            </w:tcBorders>
            <w:shd w:val="clear" w:color="000000" w:fill="E7E6E6"/>
            <w:noWrap/>
            <w:vAlign w:val="bottom"/>
            <w:hideMark/>
          </w:tcPr>
          <w:p w14:paraId="6338900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0.87 (-0.80, 2.53)</w:t>
            </w:r>
          </w:p>
        </w:tc>
        <w:tc>
          <w:tcPr>
            <w:tcW w:w="1850" w:type="dxa"/>
            <w:tcBorders>
              <w:top w:val="nil"/>
              <w:left w:val="nil"/>
              <w:bottom w:val="nil"/>
              <w:right w:val="nil"/>
            </w:tcBorders>
            <w:shd w:val="clear" w:color="000000" w:fill="E7E6E6"/>
            <w:noWrap/>
            <w:vAlign w:val="bottom"/>
            <w:hideMark/>
          </w:tcPr>
          <w:p w14:paraId="0BFAF03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1.99 (0.24, 3.73)</w:t>
            </w:r>
          </w:p>
        </w:tc>
        <w:tc>
          <w:tcPr>
            <w:tcW w:w="1850" w:type="dxa"/>
            <w:tcBorders>
              <w:top w:val="nil"/>
              <w:left w:val="nil"/>
              <w:bottom w:val="nil"/>
              <w:right w:val="nil"/>
            </w:tcBorders>
            <w:shd w:val="clear" w:color="000000" w:fill="E7E6E6"/>
            <w:noWrap/>
            <w:vAlign w:val="bottom"/>
            <w:hideMark/>
          </w:tcPr>
          <w:p w14:paraId="34DDDE8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0.83 (-0.98, 2.65)</w:t>
            </w:r>
          </w:p>
        </w:tc>
        <w:tc>
          <w:tcPr>
            <w:tcW w:w="1850" w:type="dxa"/>
            <w:tcBorders>
              <w:top w:val="nil"/>
              <w:left w:val="nil"/>
              <w:bottom w:val="nil"/>
              <w:right w:val="nil"/>
            </w:tcBorders>
            <w:shd w:val="clear" w:color="000000" w:fill="E7E6E6"/>
            <w:noWrap/>
            <w:vAlign w:val="bottom"/>
            <w:hideMark/>
          </w:tcPr>
          <w:p w14:paraId="3EAF6AA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1.50 (-0.28, 3.28)</w:t>
            </w:r>
          </w:p>
        </w:tc>
        <w:tc>
          <w:tcPr>
            <w:tcW w:w="1800" w:type="dxa"/>
            <w:tcBorders>
              <w:top w:val="nil"/>
              <w:left w:val="nil"/>
              <w:bottom w:val="nil"/>
              <w:right w:val="nil"/>
            </w:tcBorders>
            <w:shd w:val="clear" w:color="auto" w:fill="auto"/>
            <w:noWrap/>
            <w:vAlign w:val="bottom"/>
            <w:hideMark/>
          </w:tcPr>
          <w:p w14:paraId="6A9BD25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0.90 (-5.16, 6.96)</w:t>
            </w:r>
          </w:p>
        </w:tc>
        <w:tc>
          <w:tcPr>
            <w:tcW w:w="1800" w:type="dxa"/>
            <w:tcBorders>
              <w:top w:val="nil"/>
              <w:left w:val="nil"/>
              <w:bottom w:val="nil"/>
              <w:right w:val="nil"/>
            </w:tcBorders>
            <w:shd w:val="clear" w:color="auto" w:fill="auto"/>
            <w:noWrap/>
            <w:vAlign w:val="bottom"/>
            <w:hideMark/>
          </w:tcPr>
          <w:p w14:paraId="76E285D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4.00 (0.99, 7.01)</w:t>
            </w:r>
          </w:p>
        </w:tc>
      </w:tr>
      <w:tr w:rsidR="002C5B90" w:rsidRPr="002C5B90" w14:paraId="06BBF762" w14:textId="77777777" w:rsidTr="002C5B90">
        <w:trPr>
          <w:trHeight w:val="255"/>
          <w:jc w:val="center"/>
        </w:trPr>
        <w:tc>
          <w:tcPr>
            <w:tcW w:w="783" w:type="dxa"/>
            <w:vMerge/>
            <w:tcBorders>
              <w:top w:val="nil"/>
              <w:left w:val="nil"/>
              <w:bottom w:val="single" w:sz="4" w:space="0" w:color="000000"/>
              <w:right w:val="nil"/>
            </w:tcBorders>
            <w:vAlign w:val="center"/>
            <w:hideMark/>
          </w:tcPr>
          <w:p w14:paraId="55617705"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71FD28F"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18:2, linoleic acid</w:t>
            </w:r>
          </w:p>
        </w:tc>
        <w:tc>
          <w:tcPr>
            <w:tcW w:w="1783" w:type="dxa"/>
            <w:tcBorders>
              <w:top w:val="nil"/>
              <w:left w:val="nil"/>
              <w:bottom w:val="nil"/>
              <w:right w:val="nil"/>
            </w:tcBorders>
            <w:shd w:val="clear" w:color="000000" w:fill="E7E6E6"/>
            <w:noWrap/>
            <w:vAlign w:val="bottom"/>
            <w:hideMark/>
          </w:tcPr>
          <w:p w14:paraId="3ADD865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(-0.27, 0.25)</w:t>
            </w:r>
          </w:p>
        </w:tc>
        <w:tc>
          <w:tcPr>
            <w:tcW w:w="1850" w:type="dxa"/>
            <w:tcBorders>
              <w:top w:val="nil"/>
              <w:left w:val="nil"/>
              <w:bottom w:val="nil"/>
              <w:right w:val="nil"/>
            </w:tcBorders>
            <w:shd w:val="clear" w:color="000000" w:fill="E7E6E6"/>
            <w:noWrap/>
            <w:vAlign w:val="bottom"/>
            <w:hideMark/>
          </w:tcPr>
          <w:p w14:paraId="5F76F7D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(-0.23, 0.32)</w:t>
            </w:r>
          </w:p>
        </w:tc>
        <w:tc>
          <w:tcPr>
            <w:tcW w:w="1850" w:type="dxa"/>
            <w:tcBorders>
              <w:top w:val="nil"/>
              <w:left w:val="nil"/>
              <w:bottom w:val="nil"/>
              <w:right w:val="nil"/>
            </w:tcBorders>
            <w:shd w:val="clear" w:color="000000" w:fill="E7E6E6"/>
            <w:noWrap/>
            <w:vAlign w:val="bottom"/>
            <w:hideMark/>
          </w:tcPr>
          <w:p w14:paraId="720EDD3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(-0.29, 0.28)</w:t>
            </w:r>
          </w:p>
        </w:tc>
        <w:tc>
          <w:tcPr>
            <w:tcW w:w="1850" w:type="dxa"/>
            <w:tcBorders>
              <w:top w:val="nil"/>
              <w:left w:val="nil"/>
              <w:bottom w:val="nil"/>
              <w:right w:val="nil"/>
            </w:tcBorders>
            <w:shd w:val="clear" w:color="000000" w:fill="E7E6E6"/>
            <w:noWrap/>
            <w:vAlign w:val="bottom"/>
            <w:hideMark/>
          </w:tcPr>
          <w:p w14:paraId="3F48F58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(-0.36, 0.19)</w:t>
            </w:r>
          </w:p>
        </w:tc>
        <w:tc>
          <w:tcPr>
            <w:tcW w:w="1800" w:type="dxa"/>
            <w:tcBorders>
              <w:top w:val="nil"/>
              <w:left w:val="nil"/>
              <w:bottom w:val="nil"/>
              <w:right w:val="nil"/>
            </w:tcBorders>
            <w:shd w:val="clear" w:color="auto" w:fill="auto"/>
            <w:noWrap/>
            <w:vAlign w:val="bottom"/>
            <w:hideMark/>
          </w:tcPr>
          <w:p w14:paraId="6CFFE33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-0.30 (-1.28, 0.67)</w:t>
            </w:r>
          </w:p>
        </w:tc>
        <w:tc>
          <w:tcPr>
            <w:tcW w:w="1800" w:type="dxa"/>
            <w:tcBorders>
              <w:top w:val="nil"/>
              <w:left w:val="nil"/>
              <w:bottom w:val="nil"/>
              <w:right w:val="nil"/>
            </w:tcBorders>
            <w:shd w:val="clear" w:color="auto" w:fill="auto"/>
            <w:noWrap/>
            <w:vAlign w:val="bottom"/>
            <w:hideMark/>
          </w:tcPr>
          <w:p w14:paraId="2FBD283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(-0.52, 0.48)</w:t>
            </w:r>
          </w:p>
        </w:tc>
      </w:tr>
      <w:tr w:rsidR="002C5B90" w:rsidRPr="002C5B90" w14:paraId="0D9C41A6" w14:textId="77777777" w:rsidTr="002C5B90">
        <w:trPr>
          <w:trHeight w:val="255"/>
          <w:jc w:val="center"/>
        </w:trPr>
        <w:tc>
          <w:tcPr>
            <w:tcW w:w="783" w:type="dxa"/>
            <w:vMerge/>
            <w:tcBorders>
              <w:top w:val="nil"/>
              <w:left w:val="nil"/>
              <w:bottom w:val="single" w:sz="4" w:space="0" w:color="000000"/>
              <w:right w:val="nil"/>
            </w:tcBorders>
            <w:vAlign w:val="center"/>
            <w:hideMark/>
          </w:tcPr>
          <w:p w14:paraId="740E2FAF"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F48388B"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Linoleic:total FAs</w:t>
            </w:r>
          </w:p>
        </w:tc>
        <w:tc>
          <w:tcPr>
            <w:tcW w:w="1783" w:type="dxa"/>
            <w:tcBorders>
              <w:top w:val="nil"/>
              <w:left w:val="nil"/>
              <w:bottom w:val="nil"/>
              <w:right w:val="nil"/>
            </w:tcBorders>
            <w:shd w:val="clear" w:color="000000" w:fill="E7E6E6"/>
            <w:noWrap/>
            <w:vAlign w:val="bottom"/>
            <w:hideMark/>
          </w:tcPr>
          <w:p w14:paraId="70AE22F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0.64 (-1.12, 2.40)</w:t>
            </w:r>
          </w:p>
        </w:tc>
        <w:tc>
          <w:tcPr>
            <w:tcW w:w="1850" w:type="dxa"/>
            <w:tcBorders>
              <w:top w:val="nil"/>
              <w:left w:val="nil"/>
              <w:bottom w:val="nil"/>
              <w:right w:val="nil"/>
            </w:tcBorders>
            <w:shd w:val="clear" w:color="000000" w:fill="E7E6E6"/>
            <w:noWrap/>
            <w:vAlign w:val="bottom"/>
            <w:hideMark/>
          </w:tcPr>
          <w:p w14:paraId="637FF18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1.69 (-0.16, 3.54)</w:t>
            </w:r>
          </w:p>
        </w:tc>
        <w:tc>
          <w:tcPr>
            <w:tcW w:w="1850" w:type="dxa"/>
            <w:tcBorders>
              <w:top w:val="nil"/>
              <w:left w:val="nil"/>
              <w:bottom w:val="nil"/>
              <w:right w:val="nil"/>
            </w:tcBorders>
            <w:shd w:val="clear" w:color="000000" w:fill="E7E6E6"/>
            <w:noWrap/>
            <w:vAlign w:val="bottom"/>
            <w:hideMark/>
          </w:tcPr>
          <w:p w14:paraId="3E6106A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0.17 (-1.77, 2.11)</w:t>
            </w:r>
          </w:p>
        </w:tc>
        <w:tc>
          <w:tcPr>
            <w:tcW w:w="1850" w:type="dxa"/>
            <w:tcBorders>
              <w:top w:val="nil"/>
              <w:left w:val="nil"/>
              <w:bottom w:val="nil"/>
              <w:right w:val="nil"/>
            </w:tcBorders>
            <w:shd w:val="clear" w:color="000000" w:fill="E7E6E6"/>
            <w:noWrap/>
            <w:vAlign w:val="bottom"/>
            <w:hideMark/>
          </w:tcPr>
          <w:p w14:paraId="2B4838B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1.23 (-0.65, 3.11)</w:t>
            </w:r>
          </w:p>
        </w:tc>
        <w:tc>
          <w:tcPr>
            <w:tcW w:w="1800" w:type="dxa"/>
            <w:tcBorders>
              <w:top w:val="nil"/>
              <w:left w:val="nil"/>
              <w:bottom w:val="nil"/>
              <w:right w:val="nil"/>
            </w:tcBorders>
            <w:shd w:val="clear" w:color="auto" w:fill="auto"/>
            <w:noWrap/>
            <w:vAlign w:val="bottom"/>
            <w:hideMark/>
          </w:tcPr>
          <w:p w14:paraId="0CB573D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1.03 (-4.70, 6.76)</w:t>
            </w:r>
          </w:p>
        </w:tc>
        <w:tc>
          <w:tcPr>
            <w:tcW w:w="1800" w:type="dxa"/>
            <w:tcBorders>
              <w:top w:val="nil"/>
              <w:left w:val="nil"/>
              <w:bottom w:val="nil"/>
              <w:right w:val="nil"/>
            </w:tcBorders>
            <w:shd w:val="clear" w:color="auto" w:fill="auto"/>
            <w:noWrap/>
            <w:vAlign w:val="bottom"/>
            <w:hideMark/>
          </w:tcPr>
          <w:p w14:paraId="282AD0E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3.75 (0.91, 6.60)</w:t>
            </w:r>
          </w:p>
        </w:tc>
      </w:tr>
      <w:tr w:rsidR="002C5B90" w:rsidRPr="002C5B90" w14:paraId="15B915D3" w14:textId="77777777" w:rsidTr="002C5B90">
        <w:trPr>
          <w:trHeight w:val="255"/>
          <w:jc w:val="center"/>
        </w:trPr>
        <w:tc>
          <w:tcPr>
            <w:tcW w:w="783" w:type="dxa"/>
            <w:vMerge/>
            <w:tcBorders>
              <w:top w:val="nil"/>
              <w:left w:val="nil"/>
              <w:bottom w:val="single" w:sz="4" w:space="0" w:color="000000"/>
              <w:right w:val="nil"/>
            </w:tcBorders>
            <w:vAlign w:val="center"/>
            <w:hideMark/>
          </w:tcPr>
          <w:p w14:paraId="3E8F4516"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95A3749"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Total cholines</w:t>
            </w:r>
          </w:p>
        </w:tc>
        <w:tc>
          <w:tcPr>
            <w:tcW w:w="1783" w:type="dxa"/>
            <w:tcBorders>
              <w:top w:val="nil"/>
              <w:left w:val="nil"/>
              <w:bottom w:val="nil"/>
              <w:right w:val="nil"/>
            </w:tcBorders>
            <w:shd w:val="clear" w:color="000000" w:fill="E7E6E6"/>
            <w:noWrap/>
            <w:vAlign w:val="bottom"/>
            <w:hideMark/>
          </w:tcPr>
          <w:p w14:paraId="35079A4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(-0.19, 0.11)</w:t>
            </w:r>
          </w:p>
        </w:tc>
        <w:tc>
          <w:tcPr>
            <w:tcW w:w="1850" w:type="dxa"/>
            <w:tcBorders>
              <w:top w:val="nil"/>
              <w:left w:val="nil"/>
              <w:bottom w:val="nil"/>
              <w:right w:val="nil"/>
            </w:tcBorders>
            <w:shd w:val="clear" w:color="000000" w:fill="E7E6E6"/>
            <w:noWrap/>
            <w:vAlign w:val="bottom"/>
            <w:hideMark/>
          </w:tcPr>
          <w:p w14:paraId="7FB6567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(-0.19, 0.13)</w:t>
            </w:r>
          </w:p>
        </w:tc>
        <w:tc>
          <w:tcPr>
            <w:tcW w:w="1850" w:type="dxa"/>
            <w:tcBorders>
              <w:top w:val="nil"/>
              <w:left w:val="nil"/>
              <w:bottom w:val="nil"/>
              <w:right w:val="nil"/>
            </w:tcBorders>
            <w:shd w:val="clear" w:color="000000" w:fill="E7E6E6"/>
            <w:noWrap/>
            <w:vAlign w:val="bottom"/>
            <w:hideMark/>
          </w:tcPr>
          <w:p w14:paraId="111F96F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(-0.11, 0.22)</w:t>
            </w:r>
          </w:p>
        </w:tc>
        <w:tc>
          <w:tcPr>
            <w:tcW w:w="1850" w:type="dxa"/>
            <w:tcBorders>
              <w:top w:val="nil"/>
              <w:left w:val="nil"/>
              <w:bottom w:val="nil"/>
              <w:right w:val="nil"/>
            </w:tcBorders>
            <w:shd w:val="clear" w:color="000000" w:fill="E7E6E6"/>
            <w:noWrap/>
            <w:vAlign w:val="bottom"/>
            <w:hideMark/>
          </w:tcPr>
          <w:p w14:paraId="03EFD1F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-0.08 (-0.24, 0.08)</w:t>
            </w:r>
          </w:p>
        </w:tc>
        <w:tc>
          <w:tcPr>
            <w:tcW w:w="1800" w:type="dxa"/>
            <w:tcBorders>
              <w:top w:val="nil"/>
              <w:left w:val="nil"/>
              <w:bottom w:val="nil"/>
              <w:right w:val="nil"/>
            </w:tcBorders>
            <w:shd w:val="clear" w:color="auto" w:fill="auto"/>
            <w:noWrap/>
            <w:vAlign w:val="bottom"/>
            <w:hideMark/>
          </w:tcPr>
          <w:p w14:paraId="2256756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-0.17 (-0.74, 0.39)</w:t>
            </w:r>
          </w:p>
        </w:tc>
        <w:tc>
          <w:tcPr>
            <w:tcW w:w="1800" w:type="dxa"/>
            <w:tcBorders>
              <w:top w:val="nil"/>
              <w:left w:val="nil"/>
              <w:bottom w:val="nil"/>
              <w:right w:val="nil"/>
            </w:tcBorders>
            <w:shd w:val="clear" w:color="auto" w:fill="auto"/>
            <w:noWrap/>
            <w:vAlign w:val="bottom"/>
            <w:hideMark/>
          </w:tcPr>
          <w:p w14:paraId="69E1C7C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(-0.35, 0.22)</w:t>
            </w:r>
          </w:p>
        </w:tc>
      </w:tr>
      <w:tr w:rsidR="002C5B90" w:rsidRPr="002C5B90" w14:paraId="50FFCA6A" w14:textId="77777777" w:rsidTr="002C5B90">
        <w:trPr>
          <w:trHeight w:val="255"/>
          <w:jc w:val="center"/>
        </w:trPr>
        <w:tc>
          <w:tcPr>
            <w:tcW w:w="783" w:type="dxa"/>
            <w:vMerge/>
            <w:tcBorders>
              <w:top w:val="nil"/>
              <w:left w:val="nil"/>
              <w:bottom w:val="single" w:sz="4" w:space="0" w:color="000000"/>
              <w:right w:val="nil"/>
            </w:tcBorders>
            <w:vAlign w:val="center"/>
            <w:hideMark/>
          </w:tcPr>
          <w:p w14:paraId="788709E7"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F93E358"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Phosphatidylcholine</w:t>
            </w:r>
          </w:p>
        </w:tc>
        <w:tc>
          <w:tcPr>
            <w:tcW w:w="1783" w:type="dxa"/>
            <w:tcBorders>
              <w:top w:val="nil"/>
              <w:left w:val="nil"/>
              <w:bottom w:val="nil"/>
              <w:right w:val="nil"/>
            </w:tcBorders>
            <w:shd w:val="clear" w:color="000000" w:fill="E7E6E6"/>
            <w:noWrap/>
            <w:vAlign w:val="bottom"/>
            <w:hideMark/>
          </w:tcPr>
          <w:p w14:paraId="17858DB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(-0.18, 0.10)</w:t>
            </w:r>
          </w:p>
        </w:tc>
        <w:tc>
          <w:tcPr>
            <w:tcW w:w="1850" w:type="dxa"/>
            <w:tcBorders>
              <w:top w:val="nil"/>
              <w:left w:val="nil"/>
              <w:bottom w:val="nil"/>
              <w:right w:val="nil"/>
            </w:tcBorders>
            <w:shd w:val="clear" w:color="000000" w:fill="E7E6E6"/>
            <w:noWrap/>
            <w:vAlign w:val="bottom"/>
            <w:hideMark/>
          </w:tcPr>
          <w:p w14:paraId="7999C0B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(-0.20, 0.09)</w:t>
            </w:r>
          </w:p>
        </w:tc>
        <w:tc>
          <w:tcPr>
            <w:tcW w:w="1850" w:type="dxa"/>
            <w:tcBorders>
              <w:top w:val="nil"/>
              <w:left w:val="nil"/>
              <w:bottom w:val="nil"/>
              <w:right w:val="nil"/>
            </w:tcBorders>
            <w:shd w:val="clear" w:color="000000" w:fill="E7E6E6"/>
            <w:noWrap/>
            <w:vAlign w:val="bottom"/>
            <w:hideMark/>
          </w:tcPr>
          <w:p w14:paraId="1A82877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(-0.12, 0.19)</w:t>
            </w:r>
          </w:p>
        </w:tc>
        <w:tc>
          <w:tcPr>
            <w:tcW w:w="1850" w:type="dxa"/>
            <w:tcBorders>
              <w:top w:val="nil"/>
              <w:left w:val="nil"/>
              <w:bottom w:val="nil"/>
              <w:right w:val="nil"/>
            </w:tcBorders>
            <w:shd w:val="clear" w:color="000000" w:fill="E7E6E6"/>
            <w:noWrap/>
            <w:vAlign w:val="bottom"/>
            <w:hideMark/>
          </w:tcPr>
          <w:p w14:paraId="1C93C49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-0.10 (-0.25, 0.06)</w:t>
            </w:r>
          </w:p>
        </w:tc>
        <w:tc>
          <w:tcPr>
            <w:tcW w:w="1800" w:type="dxa"/>
            <w:tcBorders>
              <w:top w:val="nil"/>
              <w:left w:val="nil"/>
              <w:bottom w:val="nil"/>
              <w:right w:val="nil"/>
            </w:tcBorders>
            <w:shd w:val="clear" w:color="auto" w:fill="auto"/>
            <w:noWrap/>
            <w:vAlign w:val="bottom"/>
            <w:hideMark/>
          </w:tcPr>
          <w:p w14:paraId="6BE8841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-0.14 (-0.68, 0.40)</w:t>
            </w:r>
          </w:p>
        </w:tc>
        <w:tc>
          <w:tcPr>
            <w:tcW w:w="1800" w:type="dxa"/>
            <w:tcBorders>
              <w:top w:val="nil"/>
              <w:left w:val="nil"/>
              <w:bottom w:val="nil"/>
              <w:right w:val="nil"/>
            </w:tcBorders>
            <w:shd w:val="clear" w:color="auto" w:fill="auto"/>
            <w:noWrap/>
            <w:vAlign w:val="bottom"/>
            <w:hideMark/>
          </w:tcPr>
          <w:p w14:paraId="5220D7B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-0.09 (-0.37, 0.18)</w:t>
            </w:r>
          </w:p>
        </w:tc>
      </w:tr>
      <w:tr w:rsidR="002C5B90" w:rsidRPr="002C5B90" w14:paraId="19D03DEF" w14:textId="77777777" w:rsidTr="002C5B90">
        <w:trPr>
          <w:trHeight w:val="255"/>
          <w:jc w:val="center"/>
        </w:trPr>
        <w:tc>
          <w:tcPr>
            <w:tcW w:w="783" w:type="dxa"/>
            <w:vMerge/>
            <w:tcBorders>
              <w:top w:val="nil"/>
              <w:left w:val="nil"/>
              <w:bottom w:val="single" w:sz="4" w:space="0" w:color="000000"/>
              <w:right w:val="nil"/>
            </w:tcBorders>
            <w:vAlign w:val="center"/>
            <w:hideMark/>
          </w:tcPr>
          <w:p w14:paraId="00051CED"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single" w:sz="4" w:space="0" w:color="auto"/>
              <w:right w:val="nil"/>
            </w:tcBorders>
            <w:shd w:val="clear" w:color="auto" w:fill="auto"/>
            <w:noWrap/>
            <w:vAlign w:val="bottom"/>
            <w:hideMark/>
          </w:tcPr>
          <w:p w14:paraId="5F337076"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Sphingomyelins</w:t>
            </w:r>
          </w:p>
        </w:tc>
        <w:tc>
          <w:tcPr>
            <w:tcW w:w="1783" w:type="dxa"/>
            <w:tcBorders>
              <w:top w:val="nil"/>
              <w:left w:val="nil"/>
              <w:bottom w:val="single" w:sz="4" w:space="0" w:color="auto"/>
              <w:right w:val="nil"/>
            </w:tcBorders>
            <w:shd w:val="clear" w:color="000000" w:fill="E7E6E6"/>
            <w:noWrap/>
            <w:vAlign w:val="bottom"/>
            <w:hideMark/>
          </w:tcPr>
          <w:p w14:paraId="536E39D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(-0.04, 0.04)</w:t>
            </w:r>
          </w:p>
        </w:tc>
        <w:tc>
          <w:tcPr>
            <w:tcW w:w="1850" w:type="dxa"/>
            <w:tcBorders>
              <w:top w:val="nil"/>
              <w:left w:val="nil"/>
              <w:bottom w:val="single" w:sz="4" w:space="0" w:color="auto"/>
              <w:right w:val="nil"/>
            </w:tcBorders>
            <w:shd w:val="clear" w:color="000000" w:fill="E7E6E6"/>
            <w:noWrap/>
            <w:vAlign w:val="bottom"/>
            <w:hideMark/>
          </w:tcPr>
          <w:p w14:paraId="46AD755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0.05)</w:t>
            </w:r>
          </w:p>
        </w:tc>
        <w:tc>
          <w:tcPr>
            <w:tcW w:w="1850" w:type="dxa"/>
            <w:tcBorders>
              <w:top w:val="nil"/>
              <w:left w:val="nil"/>
              <w:bottom w:val="single" w:sz="4" w:space="0" w:color="auto"/>
              <w:right w:val="nil"/>
            </w:tcBorders>
            <w:shd w:val="clear" w:color="000000" w:fill="E7E6E6"/>
            <w:noWrap/>
            <w:vAlign w:val="bottom"/>
            <w:hideMark/>
          </w:tcPr>
          <w:p w14:paraId="077BB06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(-0.01, 0.07)</w:t>
            </w:r>
          </w:p>
        </w:tc>
        <w:tc>
          <w:tcPr>
            <w:tcW w:w="1850" w:type="dxa"/>
            <w:tcBorders>
              <w:top w:val="nil"/>
              <w:left w:val="nil"/>
              <w:bottom w:val="single" w:sz="4" w:space="0" w:color="auto"/>
              <w:right w:val="nil"/>
            </w:tcBorders>
            <w:shd w:val="clear" w:color="000000" w:fill="E7E6E6"/>
            <w:noWrap/>
            <w:vAlign w:val="bottom"/>
            <w:hideMark/>
          </w:tcPr>
          <w:p w14:paraId="2F2BF7F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(-0.04, 0.04)</w:t>
            </w:r>
          </w:p>
        </w:tc>
        <w:tc>
          <w:tcPr>
            <w:tcW w:w="1800" w:type="dxa"/>
            <w:tcBorders>
              <w:top w:val="nil"/>
              <w:left w:val="nil"/>
              <w:bottom w:val="single" w:sz="4" w:space="0" w:color="auto"/>
              <w:right w:val="nil"/>
            </w:tcBorders>
            <w:shd w:val="clear" w:color="auto" w:fill="auto"/>
            <w:noWrap/>
            <w:vAlign w:val="bottom"/>
            <w:hideMark/>
          </w:tcPr>
          <w:p w14:paraId="44D4018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(-0.16, 0.08)</w:t>
            </w:r>
          </w:p>
        </w:tc>
        <w:tc>
          <w:tcPr>
            <w:tcW w:w="1800" w:type="dxa"/>
            <w:tcBorders>
              <w:top w:val="nil"/>
              <w:left w:val="nil"/>
              <w:bottom w:val="single" w:sz="4" w:space="0" w:color="auto"/>
              <w:right w:val="nil"/>
            </w:tcBorders>
            <w:shd w:val="clear" w:color="auto" w:fill="auto"/>
            <w:noWrap/>
            <w:vAlign w:val="bottom"/>
            <w:hideMark/>
          </w:tcPr>
          <w:p w14:paraId="144AEF6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(-0.06, 0.06)</w:t>
            </w:r>
          </w:p>
        </w:tc>
      </w:tr>
      <w:tr w:rsidR="002C5B90" w:rsidRPr="002C5B90" w14:paraId="60AFF694" w14:textId="77777777" w:rsidTr="002C5B90">
        <w:trPr>
          <w:trHeight w:val="255"/>
          <w:jc w:val="center"/>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64E4ADA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Other</w:t>
            </w:r>
          </w:p>
        </w:tc>
        <w:tc>
          <w:tcPr>
            <w:tcW w:w="2594" w:type="dxa"/>
            <w:tcBorders>
              <w:top w:val="nil"/>
              <w:left w:val="nil"/>
              <w:bottom w:val="nil"/>
              <w:right w:val="nil"/>
            </w:tcBorders>
            <w:shd w:val="clear" w:color="auto" w:fill="auto"/>
            <w:noWrap/>
            <w:vAlign w:val="bottom"/>
            <w:hideMark/>
          </w:tcPr>
          <w:p w14:paraId="33E79400"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ApoA1</w:t>
            </w:r>
          </w:p>
        </w:tc>
        <w:tc>
          <w:tcPr>
            <w:tcW w:w="1783" w:type="dxa"/>
            <w:tcBorders>
              <w:top w:val="nil"/>
              <w:left w:val="nil"/>
              <w:bottom w:val="nil"/>
              <w:right w:val="nil"/>
            </w:tcBorders>
            <w:shd w:val="clear" w:color="000000" w:fill="E7E6E6"/>
            <w:noWrap/>
            <w:vAlign w:val="bottom"/>
            <w:hideMark/>
          </w:tcPr>
          <w:p w14:paraId="562588C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(-0.10, 0.08)</w:t>
            </w:r>
          </w:p>
        </w:tc>
        <w:tc>
          <w:tcPr>
            <w:tcW w:w="1850" w:type="dxa"/>
            <w:tcBorders>
              <w:top w:val="nil"/>
              <w:left w:val="nil"/>
              <w:bottom w:val="nil"/>
              <w:right w:val="nil"/>
            </w:tcBorders>
            <w:shd w:val="clear" w:color="000000" w:fill="E7E6E6"/>
            <w:noWrap/>
            <w:vAlign w:val="bottom"/>
            <w:hideMark/>
          </w:tcPr>
          <w:p w14:paraId="78FD571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(-0.09, 0.10)</w:t>
            </w:r>
          </w:p>
        </w:tc>
        <w:tc>
          <w:tcPr>
            <w:tcW w:w="1850" w:type="dxa"/>
            <w:tcBorders>
              <w:top w:val="nil"/>
              <w:left w:val="nil"/>
              <w:bottom w:val="nil"/>
              <w:right w:val="nil"/>
            </w:tcBorders>
            <w:shd w:val="clear" w:color="000000" w:fill="E7E6E6"/>
            <w:noWrap/>
            <w:vAlign w:val="bottom"/>
            <w:hideMark/>
          </w:tcPr>
          <w:p w14:paraId="2A03FA6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(-0.06, 0.14)</w:t>
            </w:r>
          </w:p>
        </w:tc>
        <w:tc>
          <w:tcPr>
            <w:tcW w:w="1850" w:type="dxa"/>
            <w:tcBorders>
              <w:top w:val="nil"/>
              <w:left w:val="nil"/>
              <w:bottom w:val="nil"/>
              <w:right w:val="nil"/>
            </w:tcBorders>
            <w:shd w:val="clear" w:color="000000" w:fill="E7E6E6"/>
            <w:noWrap/>
            <w:vAlign w:val="bottom"/>
            <w:hideMark/>
          </w:tcPr>
          <w:p w14:paraId="75AA3FD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(-0.12, 0.07)</w:t>
            </w:r>
          </w:p>
        </w:tc>
        <w:tc>
          <w:tcPr>
            <w:tcW w:w="1800" w:type="dxa"/>
            <w:tcBorders>
              <w:top w:val="nil"/>
              <w:left w:val="nil"/>
              <w:bottom w:val="nil"/>
              <w:right w:val="nil"/>
            </w:tcBorders>
            <w:shd w:val="clear" w:color="auto" w:fill="auto"/>
            <w:noWrap/>
            <w:vAlign w:val="bottom"/>
            <w:hideMark/>
          </w:tcPr>
          <w:p w14:paraId="1F5F458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(-0.36, 0.24)</w:t>
            </w:r>
          </w:p>
        </w:tc>
        <w:tc>
          <w:tcPr>
            <w:tcW w:w="1800" w:type="dxa"/>
            <w:tcBorders>
              <w:top w:val="nil"/>
              <w:left w:val="nil"/>
              <w:bottom w:val="nil"/>
              <w:right w:val="nil"/>
            </w:tcBorders>
            <w:shd w:val="clear" w:color="auto" w:fill="auto"/>
            <w:noWrap/>
            <w:vAlign w:val="bottom"/>
            <w:hideMark/>
          </w:tcPr>
          <w:p w14:paraId="24FB887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(-0.12, 0.19)</w:t>
            </w:r>
          </w:p>
        </w:tc>
      </w:tr>
      <w:tr w:rsidR="002C5B90" w:rsidRPr="002C5B90" w14:paraId="7CC0E69C" w14:textId="77777777" w:rsidTr="002C5B90">
        <w:trPr>
          <w:trHeight w:val="255"/>
          <w:jc w:val="center"/>
        </w:trPr>
        <w:tc>
          <w:tcPr>
            <w:tcW w:w="783" w:type="dxa"/>
            <w:vMerge/>
            <w:tcBorders>
              <w:top w:val="nil"/>
              <w:left w:val="nil"/>
              <w:bottom w:val="single" w:sz="4" w:space="0" w:color="000000"/>
              <w:right w:val="nil"/>
            </w:tcBorders>
            <w:vAlign w:val="center"/>
            <w:hideMark/>
          </w:tcPr>
          <w:p w14:paraId="59937D6E"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A3FD3DC"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ApoB</w:t>
            </w:r>
          </w:p>
        </w:tc>
        <w:tc>
          <w:tcPr>
            <w:tcW w:w="1783" w:type="dxa"/>
            <w:tcBorders>
              <w:top w:val="nil"/>
              <w:left w:val="nil"/>
              <w:bottom w:val="nil"/>
              <w:right w:val="nil"/>
            </w:tcBorders>
            <w:shd w:val="clear" w:color="000000" w:fill="E7E6E6"/>
            <w:noWrap/>
            <w:vAlign w:val="bottom"/>
            <w:hideMark/>
          </w:tcPr>
          <w:p w14:paraId="4DAF4BC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(-0.09, 0.06)</w:t>
            </w:r>
          </w:p>
        </w:tc>
        <w:tc>
          <w:tcPr>
            <w:tcW w:w="1850" w:type="dxa"/>
            <w:tcBorders>
              <w:top w:val="nil"/>
              <w:left w:val="nil"/>
              <w:bottom w:val="nil"/>
              <w:right w:val="nil"/>
            </w:tcBorders>
            <w:shd w:val="clear" w:color="000000" w:fill="E7E6E6"/>
            <w:noWrap/>
            <w:vAlign w:val="bottom"/>
            <w:hideMark/>
          </w:tcPr>
          <w:p w14:paraId="58FBF01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(-0.11, 0.05)</w:t>
            </w:r>
          </w:p>
        </w:tc>
        <w:tc>
          <w:tcPr>
            <w:tcW w:w="1850" w:type="dxa"/>
            <w:tcBorders>
              <w:top w:val="nil"/>
              <w:left w:val="nil"/>
              <w:bottom w:val="nil"/>
              <w:right w:val="nil"/>
            </w:tcBorders>
            <w:shd w:val="clear" w:color="000000" w:fill="E7E6E6"/>
            <w:noWrap/>
            <w:vAlign w:val="bottom"/>
            <w:hideMark/>
          </w:tcPr>
          <w:p w14:paraId="5437269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(-0.08, 0.09)</w:t>
            </w:r>
          </w:p>
        </w:tc>
        <w:tc>
          <w:tcPr>
            <w:tcW w:w="1850" w:type="dxa"/>
            <w:tcBorders>
              <w:top w:val="nil"/>
              <w:left w:val="nil"/>
              <w:bottom w:val="nil"/>
              <w:right w:val="nil"/>
            </w:tcBorders>
            <w:shd w:val="clear" w:color="000000" w:fill="E7E6E6"/>
            <w:noWrap/>
            <w:vAlign w:val="bottom"/>
            <w:hideMark/>
          </w:tcPr>
          <w:p w14:paraId="62CFF5B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(-0.13, 0.03)</w:t>
            </w:r>
          </w:p>
        </w:tc>
        <w:tc>
          <w:tcPr>
            <w:tcW w:w="1800" w:type="dxa"/>
            <w:tcBorders>
              <w:top w:val="nil"/>
              <w:left w:val="nil"/>
              <w:bottom w:val="nil"/>
              <w:right w:val="nil"/>
            </w:tcBorders>
            <w:shd w:val="clear" w:color="auto" w:fill="auto"/>
            <w:noWrap/>
            <w:vAlign w:val="bottom"/>
            <w:hideMark/>
          </w:tcPr>
          <w:p w14:paraId="5F13958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-0.20 (-0.57, 0.18)</w:t>
            </w:r>
          </w:p>
        </w:tc>
        <w:tc>
          <w:tcPr>
            <w:tcW w:w="1800" w:type="dxa"/>
            <w:tcBorders>
              <w:top w:val="nil"/>
              <w:left w:val="nil"/>
              <w:bottom w:val="nil"/>
              <w:right w:val="nil"/>
            </w:tcBorders>
            <w:shd w:val="clear" w:color="auto" w:fill="auto"/>
            <w:noWrap/>
            <w:vAlign w:val="bottom"/>
            <w:hideMark/>
          </w:tcPr>
          <w:p w14:paraId="0D5B25A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-0.19 (-0.38, -0.00)</w:t>
            </w:r>
          </w:p>
        </w:tc>
      </w:tr>
      <w:tr w:rsidR="002C5B90" w:rsidRPr="002C5B90" w14:paraId="602A9F18" w14:textId="77777777" w:rsidTr="002C5B90">
        <w:trPr>
          <w:trHeight w:val="255"/>
          <w:jc w:val="center"/>
        </w:trPr>
        <w:tc>
          <w:tcPr>
            <w:tcW w:w="783" w:type="dxa"/>
            <w:vMerge/>
            <w:tcBorders>
              <w:top w:val="nil"/>
              <w:left w:val="nil"/>
              <w:bottom w:val="single" w:sz="4" w:space="0" w:color="000000"/>
              <w:right w:val="nil"/>
            </w:tcBorders>
            <w:vAlign w:val="center"/>
            <w:hideMark/>
          </w:tcPr>
          <w:p w14:paraId="0F5BF88B"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65AA85D"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ApoB:ApoA1</w:t>
            </w:r>
          </w:p>
        </w:tc>
        <w:tc>
          <w:tcPr>
            <w:tcW w:w="1783" w:type="dxa"/>
            <w:tcBorders>
              <w:top w:val="nil"/>
              <w:left w:val="nil"/>
              <w:bottom w:val="nil"/>
              <w:right w:val="nil"/>
            </w:tcBorders>
            <w:shd w:val="clear" w:color="000000" w:fill="E7E6E6"/>
            <w:noWrap/>
            <w:vAlign w:val="bottom"/>
            <w:hideMark/>
          </w:tcPr>
          <w:p w14:paraId="6EF9D6A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(-0.06, 0.05)</w:t>
            </w:r>
          </w:p>
        </w:tc>
        <w:tc>
          <w:tcPr>
            <w:tcW w:w="1850" w:type="dxa"/>
            <w:tcBorders>
              <w:top w:val="nil"/>
              <w:left w:val="nil"/>
              <w:bottom w:val="nil"/>
              <w:right w:val="nil"/>
            </w:tcBorders>
            <w:shd w:val="clear" w:color="000000" w:fill="E7E6E6"/>
            <w:noWrap/>
            <w:vAlign w:val="bottom"/>
            <w:hideMark/>
          </w:tcPr>
          <w:p w14:paraId="01AC502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(-0.08, 0.03)</w:t>
            </w:r>
          </w:p>
        </w:tc>
        <w:tc>
          <w:tcPr>
            <w:tcW w:w="1850" w:type="dxa"/>
            <w:tcBorders>
              <w:top w:val="nil"/>
              <w:left w:val="nil"/>
              <w:bottom w:val="nil"/>
              <w:right w:val="nil"/>
            </w:tcBorders>
            <w:shd w:val="clear" w:color="000000" w:fill="E7E6E6"/>
            <w:noWrap/>
            <w:vAlign w:val="bottom"/>
            <w:hideMark/>
          </w:tcPr>
          <w:p w14:paraId="4A8AFA3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(-0.06, 0.05)</w:t>
            </w:r>
          </w:p>
        </w:tc>
        <w:tc>
          <w:tcPr>
            <w:tcW w:w="1850" w:type="dxa"/>
            <w:tcBorders>
              <w:top w:val="nil"/>
              <w:left w:val="nil"/>
              <w:bottom w:val="nil"/>
              <w:right w:val="nil"/>
            </w:tcBorders>
            <w:shd w:val="clear" w:color="000000" w:fill="E7E6E6"/>
            <w:noWrap/>
            <w:vAlign w:val="bottom"/>
            <w:hideMark/>
          </w:tcPr>
          <w:p w14:paraId="50AF312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(-0.08, 0.03)</w:t>
            </w:r>
          </w:p>
        </w:tc>
        <w:tc>
          <w:tcPr>
            <w:tcW w:w="1800" w:type="dxa"/>
            <w:tcBorders>
              <w:top w:val="nil"/>
              <w:left w:val="nil"/>
              <w:bottom w:val="nil"/>
              <w:right w:val="nil"/>
            </w:tcBorders>
            <w:shd w:val="clear" w:color="auto" w:fill="auto"/>
            <w:noWrap/>
            <w:vAlign w:val="bottom"/>
            <w:hideMark/>
          </w:tcPr>
          <w:p w14:paraId="6BFEB0F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(-0.37, 0.15)</w:t>
            </w:r>
          </w:p>
        </w:tc>
        <w:tc>
          <w:tcPr>
            <w:tcW w:w="1800" w:type="dxa"/>
            <w:tcBorders>
              <w:top w:val="nil"/>
              <w:left w:val="nil"/>
              <w:bottom w:val="nil"/>
              <w:right w:val="nil"/>
            </w:tcBorders>
            <w:shd w:val="clear" w:color="auto" w:fill="auto"/>
            <w:noWrap/>
            <w:vAlign w:val="bottom"/>
            <w:hideMark/>
          </w:tcPr>
          <w:p w14:paraId="24D6D15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-0.15 (-0.27, -0.02)</w:t>
            </w:r>
          </w:p>
        </w:tc>
      </w:tr>
      <w:tr w:rsidR="002C5B90" w:rsidRPr="002C5B90" w14:paraId="057C3957" w14:textId="77777777" w:rsidTr="002C5B90">
        <w:trPr>
          <w:trHeight w:val="255"/>
          <w:jc w:val="center"/>
        </w:trPr>
        <w:tc>
          <w:tcPr>
            <w:tcW w:w="783" w:type="dxa"/>
            <w:vMerge/>
            <w:tcBorders>
              <w:top w:val="nil"/>
              <w:left w:val="nil"/>
              <w:bottom w:val="single" w:sz="4" w:space="0" w:color="000000"/>
              <w:right w:val="nil"/>
            </w:tcBorders>
            <w:vAlign w:val="center"/>
            <w:hideMark/>
          </w:tcPr>
          <w:p w14:paraId="5E265267"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F342ED4"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Pyruvate</w:t>
            </w:r>
          </w:p>
        </w:tc>
        <w:tc>
          <w:tcPr>
            <w:tcW w:w="1783" w:type="dxa"/>
            <w:tcBorders>
              <w:top w:val="nil"/>
              <w:left w:val="nil"/>
              <w:bottom w:val="nil"/>
              <w:right w:val="nil"/>
            </w:tcBorders>
            <w:shd w:val="clear" w:color="000000" w:fill="E7E6E6"/>
            <w:noWrap/>
            <w:vAlign w:val="bottom"/>
            <w:hideMark/>
          </w:tcPr>
          <w:p w14:paraId="0FF56D0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0.01)</w:t>
            </w:r>
          </w:p>
        </w:tc>
        <w:tc>
          <w:tcPr>
            <w:tcW w:w="1850" w:type="dxa"/>
            <w:tcBorders>
              <w:top w:val="nil"/>
              <w:left w:val="nil"/>
              <w:bottom w:val="nil"/>
              <w:right w:val="nil"/>
            </w:tcBorders>
            <w:shd w:val="clear" w:color="000000" w:fill="E7E6E6"/>
            <w:noWrap/>
            <w:vAlign w:val="bottom"/>
            <w:hideMark/>
          </w:tcPr>
          <w:p w14:paraId="55659D9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(-0.04, -0.01)</w:t>
            </w:r>
          </w:p>
        </w:tc>
        <w:tc>
          <w:tcPr>
            <w:tcW w:w="1850" w:type="dxa"/>
            <w:tcBorders>
              <w:top w:val="nil"/>
              <w:left w:val="nil"/>
              <w:bottom w:val="nil"/>
              <w:right w:val="nil"/>
            </w:tcBorders>
            <w:shd w:val="clear" w:color="000000" w:fill="E7E6E6"/>
            <w:noWrap/>
            <w:vAlign w:val="bottom"/>
            <w:hideMark/>
          </w:tcPr>
          <w:p w14:paraId="365C364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0.01)</w:t>
            </w:r>
          </w:p>
        </w:tc>
        <w:tc>
          <w:tcPr>
            <w:tcW w:w="1850" w:type="dxa"/>
            <w:tcBorders>
              <w:top w:val="nil"/>
              <w:left w:val="nil"/>
              <w:bottom w:val="nil"/>
              <w:right w:val="nil"/>
            </w:tcBorders>
            <w:shd w:val="clear" w:color="000000" w:fill="E7E6E6"/>
            <w:noWrap/>
            <w:vAlign w:val="bottom"/>
            <w:hideMark/>
          </w:tcPr>
          <w:p w14:paraId="0A9A012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0.00)</w:t>
            </w:r>
          </w:p>
        </w:tc>
        <w:tc>
          <w:tcPr>
            <w:tcW w:w="1800" w:type="dxa"/>
            <w:tcBorders>
              <w:top w:val="nil"/>
              <w:left w:val="nil"/>
              <w:bottom w:val="nil"/>
              <w:right w:val="nil"/>
            </w:tcBorders>
            <w:shd w:val="clear" w:color="auto" w:fill="auto"/>
            <w:noWrap/>
            <w:vAlign w:val="bottom"/>
            <w:hideMark/>
          </w:tcPr>
          <w:p w14:paraId="512B0F1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(-0.05, 0.05)</w:t>
            </w:r>
          </w:p>
        </w:tc>
        <w:tc>
          <w:tcPr>
            <w:tcW w:w="1800" w:type="dxa"/>
            <w:tcBorders>
              <w:top w:val="nil"/>
              <w:left w:val="nil"/>
              <w:bottom w:val="nil"/>
              <w:right w:val="nil"/>
            </w:tcBorders>
            <w:shd w:val="clear" w:color="auto" w:fill="auto"/>
            <w:noWrap/>
            <w:vAlign w:val="bottom"/>
            <w:hideMark/>
          </w:tcPr>
          <w:p w14:paraId="7BEE714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(-0.04, 0.01)</w:t>
            </w:r>
          </w:p>
        </w:tc>
      </w:tr>
      <w:tr w:rsidR="002C5B90" w:rsidRPr="002C5B90" w14:paraId="7671FB84" w14:textId="77777777" w:rsidTr="002C5B90">
        <w:trPr>
          <w:trHeight w:val="255"/>
          <w:jc w:val="center"/>
        </w:trPr>
        <w:tc>
          <w:tcPr>
            <w:tcW w:w="783" w:type="dxa"/>
            <w:vMerge/>
            <w:tcBorders>
              <w:top w:val="nil"/>
              <w:left w:val="nil"/>
              <w:bottom w:val="single" w:sz="4" w:space="0" w:color="000000"/>
              <w:right w:val="nil"/>
            </w:tcBorders>
            <w:vAlign w:val="center"/>
            <w:hideMark/>
          </w:tcPr>
          <w:p w14:paraId="09B066FF"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F6BF471"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Citrate</w:t>
            </w:r>
          </w:p>
        </w:tc>
        <w:tc>
          <w:tcPr>
            <w:tcW w:w="1783" w:type="dxa"/>
            <w:tcBorders>
              <w:top w:val="nil"/>
              <w:left w:val="nil"/>
              <w:bottom w:val="nil"/>
              <w:right w:val="nil"/>
            </w:tcBorders>
            <w:shd w:val="clear" w:color="000000" w:fill="E7E6E6"/>
            <w:noWrap/>
            <w:vAlign w:val="bottom"/>
            <w:hideMark/>
          </w:tcPr>
          <w:p w14:paraId="7B8D688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7AF07FF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776B623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6DA4505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(-0.00, 0.02)</w:t>
            </w:r>
          </w:p>
        </w:tc>
        <w:tc>
          <w:tcPr>
            <w:tcW w:w="1800" w:type="dxa"/>
            <w:tcBorders>
              <w:top w:val="nil"/>
              <w:left w:val="nil"/>
              <w:bottom w:val="nil"/>
              <w:right w:val="nil"/>
            </w:tcBorders>
            <w:shd w:val="clear" w:color="auto" w:fill="auto"/>
            <w:noWrap/>
            <w:vAlign w:val="bottom"/>
            <w:hideMark/>
          </w:tcPr>
          <w:p w14:paraId="53AC056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(0.01, 0.06)</w:t>
            </w:r>
          </w:p>
        </w:tc>
        <w:tc>
          <w:tcPr>
            <w:tcW w:w="1800" w:type="dxa"/>
            <w:tcBorders>
              <w:top w:val="nil"/>
              <w:left w:val="nil"/>
              <w:bottom w:val="nil"/>
              <w:right w:val="nil"/>
            </w:tcBorders>
            <w:shd w:val="clear" w:color="auto" w:fill="auto"/>
            <w:noWrap/>
            <w:vAlign w:val="bottom"/>
            <w:hideMark/>
          </w:tcPr>
          <w:p w14:paraId="0957555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(-0.00, 0.03)</w:t>
            </w:r>
          </w:p>
        </w:tc>
      </w:tr>
      <w:tr w:rsidR="002C5B90" w:rsidRPr="002C5B90" w14:paraId="77D4AEC3" w14:textId="77777777" w:rsidTr="002C5B90">
        <w:trPr>
          <w:trHeight w:val="255"/>
          <w:jc w:val="center"/>
        </w:trPr>
        <w:tc>
          <w:tcPr>
            <w:tcW w:w="783" w:type="dxa"/>
            <w:vMerge/>
            <w:tcBorders>
              <w:top w:val="nil"/>
              <w:left w:val="nil"/>
              <w:bottom w:val="single" w:sz="4" w:space="0" w:color="000000"/>
              <w:right w:val="nil"/>
            </w:tcBorders>
            <w:vAlign w:val="center"/>
            <w:hideMark/>
          </w:tcPr>
          <w:p w14:paraId="0DCADC09"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A67FA18"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Glycerol</w:t>
            </w:r>
          </w:p>
        </w:tc>
        <w:tc>
          <w:tcPr>
            <w:tcW w:w="1783" w:type="dxa"/>
            <w:tcBorders>
              <w:top w:val="nil"/>
              <w:left w:val="nil"/>
              <w:bottom w:val="nil"/>
              <w:right w:val="nil"/>
            </w:tcBorders>
            <w:shd w:val="clear" w:color="000000" w:fill="E7E6E6"/>
            <w:noWrap/>
            <w:vAlign w:val="bottom"/>
            <w:hideMark/>
          </w:tcPr>
          <w:p w14:paraId="41F246B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(-0.00, 0.04)</w:t>
            </w:r>
          </w:p>
        </w:tc>
        <w:tc>
          <w:tcPr>
            <w:tcW w:w="1850" w:type="dxa"/>
            <w:tcBorders>
              <w:top w:val="nil"/>
              <w:left w:val="nil"/>
              <w:bottom w:val="nil"/>
              <w:right w:val="nil"/>
            </w:tcBorders>
            <w:shd w:val="clear" w:color="000000" w:fill="E7E6E6"/>
            <w:noWrap/>
            <w:vAlign w:val="bottom"/>
            <w:hideMark/>
          </w:tcPr>
          <w:p w14:paraId="06904FE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0.04)</w:t>
            </w:r>
          </w:p>
        </w:tc>
        <w:tc>
          <w:tcPr>
            <w:tcW w:w="1850" w:type="dxa"/>
            <w:tcBorders>
              <w:top w:val="nil"/>
              <w:left w:val="nil"/>
              <w:bottom w:val="nil"/>
              <w:right w:val="nil"/>
            </w:tcBorders>
            <w:shd w:val="clear" w:color="000000" w:fill="E7E6E6"/>
            <w:noWrap/>
            <w:vAlign w:val="bottom"/>
            <w:hideMark/>
          </w:tcPr>
          <w:p w14:paraId="6954F2F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(-0.00, 0.04)</w:t>
            </w:r>
          </w:p>
        </w:tc>
        <w:tc>
          <w:tcPr>
            <w:tcW w:w="1850" w:type="dxa"/>
            <w:tcBorders>
              <w:top w:val="nil"/>
              <w:left w:val="nil"/>
              <w:bottom w:val="nil"/>
              <w:right w:val="nil"/>
            </w:tcBorders>
            <w:shd w:val="clear" w:color="000000" w:fill="E7E6E6"/>
            <w:noWrap/>
            <w:vAlign w:val="bottom"/>
            <w:hideMark/>
          </w:tcPr>
          <w:p w14:paraId="7AFA604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0.03)</w:t>
            </w:r>
          </w:p>
        </w:tc>
        <w:tc>
          <w:tcPr>
            <w:tcW w:w="1800" w:type="dxa"/>
            <w:tcBorders>
              <w:top w:val="nil"/>
              <w:left w:val="nil"/>
              <w:bottom w:val="nil"/>
              <w:right w:val="nil"/>
            </w:tcBorders>
            <w:shd w:val="clear" w:color="auto" w:fill="auto"/>
            <w:noWrap/>
            <w:vAlign w:val="bottom"/>
            <w:hideMark/>
          </w:tcPr>
          <w:p w14:paraId="724C362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(-0.04, 0.06)</w:t>
            </w:r>
          </w:p>
        </w:tc>
        <w:tc>
          <w:tcPr>
            <w:tcW w:w="1800" w:type="dxa"/>
            <w:tcBorders>
              <w:top w:val="nil"/>
              <w:left w:val="nil"/>
              <w:bottom w:val="nil"/>
              <w:right w:val="nil"/>
            </w:tcBorders>
            <w:shd w:val="clear" w:color="auto" w:fill="auto"/>
            <w:noWrap/>
            <w:vAlign w:val="bottom"/>
            <w:hideMark/>
          </w:tcPr>
          <w:p w14:paraId="70C605A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(-0.03, 0.03)</w:t>
            </w:r>
          </w:p>
        </w:tc>
      </w:tr>
      <w:tr w:rsidR="002C5B90" w:rsidRPr="002C5B90" w14:paraId="720C5220" w14:textId="77777777" w:rsidTr="002C5B90">
        <w:trPr>
          <w:trHeight w:val="255"/>
          <w:jc w:val="center"/>
        </w:trPr>
        <w:tc>
          <w:tcPr>
            <w:tcW w:w="783" w:type="dxa"/>
            <w:vMerge/>
            <w:tcBorders>
              <w:top w:val="nil"/>
              <w:left w:val="nil"/>
              <w:bottom w:val="single" w:sz="4" w:space="0" w:color="000000"/>
              <w:right w:val="nil"/>
            </w:tcBorders>
            <w:vAlign w:val="center"/>
            <w:hideMark/>
          </w:tcPr>
          <w:p w14:paraId="354164DA"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8C6DC55"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Acetate</w:t>
            </w:r>
          </w:p>
        </w:tc>
        <w:tc>
          <w:tcPr>
            <w:tcW w:w="1783" w:type="dxa"/>
            <w:tcBorders>
              <w:top w:val="nil"/>
              <w:left w:val="nil"/>
              <w:bottom w:val="nil"/>
              <w:right w:val="nil"/>
            </w:tcBorders>
            <w:shd w:val="clear" w:color="000000" w:fill="E7E6E6"/>
            <w:noWrap/>
            <w:vAlign w:val="bottom"/>
            <w:hideMark/>
          </w:tcPr>
          <w:p w14:paraId="6FFF7A4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3701CD2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5B2749C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0D46022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c>
          <w:tcPr>
            <w:tcW w:w="1800" w:type="dxa"/>
            <w:tcBorders>
              <w:top w:val="nil"/>
              <w:left w:val="nil"/>
              <w:bottom w:val="nil"/>
              <w:right w:val="nil"/>
            </w:tcBorders>
            <w:shd w:val="clear" w:color="auto" w:fill="auto"/>
            <w:noWrap/>
            <w:vAlign w:val="bottom"/>
            <w:hideMark/>
          </w:tcPr>
          <w:p w14:paraId="51CD681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(-0.07, 0.03)</w:t>
            </w:r>
          </w:p>
        </w:tc>
        <w:tc>
          <w:tcPr>
            <w:tcW w:w="1800" w:type="dxa"/>
            <w:tcBorders>
              <w:top w:val="nil"/>
              <w:left w:val="nil"/>
              <w:bottom w:val="nil"/>
              <w:right w:val="nil"/>
            </w:tcBorders>
            <w:shd w:val="clear" w:color="auto" w:fill="auto"/>
            <w:noWrap/>
            <w:vAlign w:val="bottom"/>
            <w:hideMark/>
          </w:tcPr>
          <w:p w14:paraId="501FE11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(-0.04, 0.01)</w:t>
            </w:r>
          </w:p>
        </w:tc>
      </w:tr>
      <w:tr w:rsidR="002C5B90" w:rsidRPr="002C5B90" w14:paraId="42D1F124" w14:textId="77777777" w:rsidTr="002C5B90">
        <w:trPr>
          <w:trHeight w:val="255"/>
          <w:jc w:val="center"/>
        </w:trPr>
        <w:tc>
          <w:tcPr>
            <w:tcW w:w="783" w:type="dxa"/>
            <w:vMerge/>
            <w:tcBorders>
              <w:top w:val="nil"/>
              <w:left w:val="nil"/>
              <w:bottom w:val="single" w:sz="4" w:space="0" w:color="000000"/>
              <w:right w:val="nil"/>
            </w:tcBorders>
            <w:vAlign w:val="center"/>
            <w:hideMark/>
          </w:tcPr>
          <w:p w14:paraId="5DB79D18"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8128B24"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Acetoacetate</w:t>
            </w:r>
          </w:p>
        </w:tc>
        <w:tc>
          <w:tcPr>
            <w:tcW w:w="1783" w:type="dxa"/>
            <w:tcBorders>
              <w:top w:val="nil"/>
              <w:left w:val="nil"/>
              <w:bottom w:val="nil"/>
              <w:right w:val="nil"/>
            </w:tcBorders>
            <w:shd w:val="clear" w:color="000000" w:fill="E7E6E6"/>
            <w:noWrap/>
            <w:vAlign w:val="bottom"/>
            <w:hideMark/>
          </w:tcPr>
          <w:p w14:paraId="2A70D3B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45772C6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0.02)</w:t>
            </w:r>
          </w:p>
        </w:tc>
        <w:tc>
          <w:tcPr>
            <w:tcW w:w="1850" w:type="dxa"/>
            <w:tcBorders>
              <w:top w:val="nil"/>
              <w:left w:val="nil"/>
              <w:bottom w:val="nil"/>
              <w:right w:val="nil"/>
            </w:tcBorders>
            <w:shd w:val="clear" w:color="000000" w:fill="E7E6E6"/>
            <w:noWrap/>
            <w:vAlign w:val="bottom"/>
            <w:hideMark/>
          </w:tcPr>
          <w:p w14:paraId="07EF879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0.02)</w:t>
            </w:r>
          </w:p>
        </w:tc>
        <w:tc>
          <w:tcPr>
            <w:tcW w:w="1850" w:type="dxa"/>
            <w:tcBorders>
              <w:top w:val="nil"/>
              <w:left w:val="nil"/>
              <w:bottom w:val="nil"/>
              <w:right w:val="nil"/>
            </w:tcBorders>
            <w:shd w:val="clear" w:color="000000" w:fill="E7E6E6"/>
            <w:noWrap/>
            <w:vAlign w:val="bottom"/>
            <w:hideMark/>
          </w:tcPr>
          <w:p w14:paraId="0B30B43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00" w:type="dxa"/>
            <w:tcBorders>
              <w:top w:val="nil"/>
              <w:left w:val="nil"/>
              <w:bottom w:val="nil"/>
              <w:right w:val="nil"/>
            </w:tcBorders>
            <w:shd w:val="clear" w:color="auto" w:fill="auto"/>
            <w:noWrap/>
            <w:vAlign w:val="bottom"/>
            <w:hideMark/>
          </w:tcPr>
          <w:p w14:paraId="667DB8E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(-0.05, 0.03)</w:t>
            </w:r>
          </w:p>
        </w:tc>
        <w:tc>
          <w:tcPr>
            <w:tcW w:w="1800" w:type="dxa"/>
            <w:tcBorders>
              <w:top w:val="nil"/>
              <w:left w:val="nil"/>
              <w:bottom w:val="nil"/>
              <w:right w:val="nil"/>
            </w:tcBorders>
            <w:shd w:val="clear" w:color="auto" w:fill="auto"/>
            <w:noWrap/>
            <w:vAlign w:val="bottom"/>
            <w:hideMark/>
          </w:tcPr>
          <w:p w14:paraId="002C695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0.01)</w:t>
            </w:r>
          </w:p>
        </w:tc>
      </w:tr>
      <w:tr w:rsidR="002C5B90" w:rsidRPr="002C5B90" w14:paraId="1C3E7060" w14:textId="77777777" w:rsidTr="002C5B90">
        <w:trPr>
          <w:trHeight w:val="255"/>
          <w:jc w:val="center"/>
        </w:trPr>
        <w:tc>
          <w:tcPr>
            <w:tcW w:w="783" w:type="dxa"/>
            <w:vMerge/>
            <w:tcBorders>
              <w:top w:val="nil"/>
              <w:left w:val="nil"/>
              <w:bottom w:val="single" w:sz="4" w:space="0" w:color="000000"/>
              <w:right w:val="nil"/>
            </w:tcBorders>
            <w:vAlign w:val="center"/>
            <w:hideMark/>
          </w:tcPr>
          <w:p w14:paraId="0B1CD750"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C7CC2C5"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3hydroxybutyrate</w:t>
            </w:r>
          </w:p>
        </w:tc>
        <w:tc>
          <w:tcPr>
            <w:tcW w:w="1783" w:type="dxa"/>
            <w:tcBorders>
              <w:top w:val="nil"/>
              <w:left w:val="nil"/>
              <w:bottom w:val="nil"/>
              <w:right w:val="nil"/>
            </w:tcBorders>
            <w:shd w:val="clear" w:color="000000" w:fill="E7E6E6"/>
            <w:noWrap/>
            <w:vAlign w:val="bottom"/>
            <w:hideMark/>
          </w:tcPr>
          <w:p w14:paraId="0948EDF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(-0.04, 0.07)</w:t>
            </w:r>
          </w:p>
        </w:tc>
        <w:tc>
          <w:tcPr>
            <w:tcW w:w="1850" w:type="dxa"/>
            <w:tcBorders>
              <w:top w:val="nil"/>
              <w:left w:val="nil"/>
              <w:bottom w:val="nil"/>
              <w:right w:val="nil"/>
            </w:tcBorders>
            <w:shd w:val="clear" w:color="000000" w:fill="E7E6E6"/>
            <w:noWrap/>
            <w:vAlign w:val="bottom"/>
            <w:hideMark/>
          </w:tcPr>
          <w:p w14:paraId="4DDCD91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(-0.02, 0.11)</w:t>
            </w:r>
          </w:p>
        </w:tc>
        <w:tc>
          <w:tcPr>
            <w:tcW w:w="1850" w:type="dxa"/>
            <w:tcBorders>
              <w:top w:val="nil"/>
              <w:left w:val="nil"/>
              <w:bottom w:val="nil"/>
              <w:right w:val="nil"/>
            </w:tcBorders>
            <w:shd w:val="clear" w:color="000000" w:fill="E7E6E6"/>
            <w:noWrap/>
            <w:vAlign w:val="bottom"/>
            <w:hideMark/>
          </w:tcPr>
          <w:p w14:paraId="2C813D7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0.05 (-0.02, 0.11)</w:t>
            </w:r>
          </w:p>
        </w:tc>
        <w:tc>
          <w:tcPr>
            <w:tcW w:w="1850" w:type="dxa"/>
            <w:tcBorders>
              <w:top w:val="nil"/>
              <w:left w:val="nil"/>
              <w:bottom w:val="nil"/>
              <w:right w:val="nil"/>
            </w:tcBorders>
            <w:shd w:val="clear" w:color="000000" w:fill="E7E6E6"/>
            <w:noWrap/>
            <w:vAlign w:val="bottom"/>
            <w:hideMark/>
          </w:tcPr>
          <w:p w14:paraId="751EFC1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(-0.04, 0.09)</w:t>
            </w:r>
          </w:p>
        </w:tc>
        <w:tc>
          <w:tcPr>
            <w:tcW w:w="1800" w:type="dxa"/>
            <w:tcBorders>
              <w:top w:val="nil"/>
              <w:left w:val="nil"/>
              <w:bottom w:val="nil"/>
              <w:right w:val="nil"/>
            </w:tcBorders>
            <w:shd w:val="clear" w:color="auto" w:fill="auto"/>
            <w:noWrap/>
            <w:vAlign w:val="bottom"/>
            <w:hideMark/>
          </w:tcPr>
          <w:p w14:paraId="40B977E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(-0.14, 0.12)</w:t>
            </w:r>
          </w:p>
        </w:tc>
        <w:tc>
          <w:tcPr>
            <w:tcW w:w="1800" w:type="dxa"/>
            <w:tcBorders>
              <w:top w:val="nil"/>
              <w:left w:val="nil"/>
              <w:bottom w:val="nil"/>
              <w:right w:val="nil"/>
            </w:tcBorders>
            <w:shd w:val="clear" w:color="auto" w:fill="auto"/>
            <w:noWrap/>
            <w:vAlign w:val="bottom"/>
            <w:hideMark/>
          </w:tcPr>
          <w:p w14:paraId="263A0E2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(-0.10, 0.03)</w:t>
            </w:r>
          </w:p>
        </w:tc>
      </w:tr>
      <w:tr w:rsidR="002C5B90" w:rsidRPr="002C5B90" w14:paraId="70E2CDC5" w14:textId="77777777" w:rsidTr="002C5B90">
        <w:trPr>
          <w:trHeight w:val="255"/>
          <w:jc w:val="center"/>
        </w:trPr>
        <w:tc>
          <w:tcPr>
            <w:tcW w:w="783" w:type="dxa"/>
            <w:vMerge/>
            <w:tcBorders>
              <w:top w:val="nil"/>
              <w:left w:val="nil"/>
              <w:bottom w:val="single" w:sz="4" w:space="0" w:color="000000"/>
              <w:right w:val="nil"/>
            </w:tcBorders>
            <w:vAlign w:val="center"/>
            <w:hideMark/>
          </w:tcPr>
          <w:p w14:paraId="2269C3CE"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E8980C3"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Alanine</w:t>
            </w:r>
          </w:p>
        </w:tc>
        <w:tc>
          <w:tcPr>
            <w:tcW w:w="1783" w:type="dxa"/>
            <w:tcBorders>
              <w:top w:val="nil"/>
              <w:left w:val="nil"/>
              <w:bottom w:val="nil"/>
              <w:right w:val="nil"/>
            </w:tcBorders>
            <w:shd w:val="clear" w:color="000000" w:fill="E7E6E6"/>
            <w:noWrap/>
            <w:vAlign w:val="bottom"/>
            <w:hideMark/>
          </w:tcPr>
          <w:p w14:paraId="0C1DAB4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(-0.05, 0.02)</w:t>
            </w:r>
          </w:p>
        </w:tc>
        <w:tc>
          <w:tcPr>
            <w:tcW w:w="1850" w:type="dxa"/>
            <w:tcBorders>
              <w:top w:val="nil"/>
              <w:left w:val="nil"/>
              <w:bottom w:val="nil"/>
              <w:right w:val="nil"/>
            </w:tcBorders>
            <w:shd w:val="clear" w:color="000000" w:fill="E7E6E6"/>
            <w:noWrap/>
            <w:vAlign w:val="bottom"/>
            <w:hideMark/>
          </w:tcPr>
          <w:p w14:paraId="693FC47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(-0.08, -0.01)</w:t>
            </w:r>
          </w:p>
        </w:tc>
        <w:tc>
          <w:tcPr>
            <w:tcW w:w="1850" w:type="dxa"/>
            <w:tcBorders>
              <w:top w:val="nil"/>
              <w:left w:val="nil"/>
              <w:bottom w:val="nil"/>
              <w:right w:val="nil"/>
            </w:tcBorders>
            <w:shd w:val="clear" w:color="000000" w:fill="E7E6E6"/>
            <w:noWrap/>
            <w:vAlign w:val="bottom"/>
            <w:hideMark/>
          </w:tcPr>
          <w:p w14:paraId="4E60D9A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(-0.04, 0.04)</w:t>
            </w:r>
          </w:p>
        </w:tc>
        <w:tc>
          <w:tcPr>
            <w:tcW w:w="1850" w:type="dxa"/>
            <w:tcBorders>
              <w:top w:val="nil"/>
              <w:left w:val="nil"/>
              <w:bottom w:val="nil"/>
              <w:right w:val="nil"/>
            </w:tcBorders>
            <w:shd w:val="clear" w:color="000000" w:fill="E7E6E6"/>
            <w:noWrap/>
            <w:vAlign w:val="bottom"/>
            <w:hideMark/>
          </w:tcPr>
          <w:p w14:paraId="7489CB8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(-0.04, 0.03)</w:t>
            </w:r>
          </w:p>
        </w:tc>
        <w:tc>
          <w:tcPr>
            <w:tcW w:w="1800" w:type="dxa"/>
            <w:tcBorders>
              <w:top w:val="nil"/>
              <w:left w:val="nil"/>
              <w:bottom w:val="nil"/>
              <w:right w:val="nil"/>
            </w:tcBorders>
            <w:shd w:val="clear" w:color="auto" w:fill="auto"/>
            <w:noWrap/>
            <w:vAlign w:val="bottom"/>
            <w:hideMark/>
          </w:tcPr>
          <w:p w14:paraId="655101C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(0.00, 0.21)</w:t>
            </w:r>
          </w:p>
        </w:tc>
        <w:tc>
          <w:tcPr>
            <w:tcW w:w="1800" w:type="dxa"/>
            <w:tcBorders>
              <w:top w:val="nil"/>
              <w:left w:val="nil"/>
              <w:bottom w:val="nil"/>
              <w:right w:val="nil"/>
            </w:tcBorders>
            <w:shd w:val="clear" w:color="auto" w:fill="auto"/>
            <w:noWrap/>
            <w:vAlign w:val="bottom"/>
            <w:hideMark/>
          </w:tcPr>
          <w:p w14:paraId="6FBE417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(-0.02, 0.09)</w:t>
            </w:r>
          </w:p>
        </w:tc>
      </w:tr>
      <w:tr w:rsidR="002C5B90" w:rsidRPr="002C5B90" w14:paraId="5F55A6CF" w14:textId="77777777" w:rsidTr="002C5B90">
        <w:trPr>
          <w:trHeight w:val="255"/>
          <w:jc w:val="center"/>
        </w:trPr>
        <w:tc>
          <w:tcPr>
            <w:tcW w:w="783" w:type="dxa"/>
            <w:vMerge/>
            <w:tcBorders>
              <w:top w:val="nil"/>
              <w:left w:val="nil"/>
              <w:bottom w:val="single" w:sz="4" w:space="0" w:color="000000"/>
              <w:right w:val="nil"/>
            </w:tcBorders>
            <w:vAlign w:val="center"/>
            <w:hideMark/>
          </w:tcPr>
          <w:p w14:paraId="47FCE07F"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B3D518F"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Glycine</w:t>
            </w:r>
          </w:p>
        </w:tc>
        <w:tc>
          <w:tcPr>
            <w:tcW w:w="1783" w:type="dxa"/>
            <w:tcBorders>
              <w:top w:val="nil"/>
              <w:left w:val="nil"/>
              <w:bottom w:val="nil"/>
              <w:right w:val="nil"/>
            </w:tcBorders>
            <w:shd w:val="clear" w:color="000000" w:fill="E7E6E6"/>
            <w:noWrap/>
            <w:vAlign w:val="bottom"/>
            <w:hideMark/>
          </w:tcPr>
          <w:p w14:paraId="0A6ECA9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0.00)</w:t>
            </w:r>
          </w:p>
        </w:tc>
        <w:tc>
          <w:tcPr>
            <w:tcW w:w="1850" w:type="dxa"/>
            <w:tcBorders>
              <w:top w:val="nil"/>
              <w:left w:val="nil"/>
              <w:bottom w:val="nil"/>
              <w:right w:val="nil"/>
            </w:tcBorders>
            <w:shd w:val="clear" w:color="000000" w:fill="E7E6E6"/>
            <w:noWrap/>
            <w:vAlign w:val="bottom"/>
            <w:hideMark/>
          </w:tcPr>
          <w:p w14:paraId="575EF56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(-0.04, 0.00)</w:t>
            </w:r>
          </w:p>
        </w:tc>
        <w:tc>
          <w:tcPr>
            <w:tcW w:w="1850" w:type="dxa"/>
            <w:tcBorders>
              <w:top w:val="nil"/>
              <w:left w:val="nil"/>
              <w:bottom w:val="nil"/>
              <w:right w:val="nil"/>
            </w:tcBorders>
            <w:shd w:val="clear" w:color="000000" w:fill="E7E6E6"/>
            <w:noWrap/>
            <w:vAlign w:val="bottom"/>
            <w:hideMark/>
          </w:tcPr>
          <w:p w14:paraId="70F9FFA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0.01)</w:t>
            </w:r>
          </w:p>
        </w:tc>
        <w:tc>
          <w:tcPr>
            <w:tcW w:w="1850" w:type="dxa"/>
            <w:tcBorders>
              <w:top w:val="nil"/>
              <w:left w:val="nil"/>
              <w:bottom w:val="nil"/>
              <w:right w:val="nil"/>
            </w:tcBorders>
            <w:shd w:val="clear" w:color="000000" w:fill="E7E6E6"/>
            <w:noWrap/>
            <w:vAlign w:val="bottom"/>
            <w:hideMark/>
          </w:tcPr>
          <w:p w14:paraId="41D1BE8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0.01)</w:t>
            </w:r>
          </w:p>
        </w:tc>
        <w:tc>
          <w:tcPr>
            <w:tcW w:w="1800" w:type="dxa"/>
            <w:tcBorders>
              <w:top w:val="nil"/>
              <w:left w:val="nil"/>
              <w:bottom w:val="nil"/>
              <w:right w:val="nil"/>
            </w:tcBorders>
            <w:shd w:val="clear" w:color="auto" w:fill="auto"/>
            <w:noWrap/>
            <w:vAlign w:val="bottom"/>
            <w:hideMark/>
          </w:tcPr>
          <w:p w14:paraId="2687FE1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(-0.03, 0.07)</w:t>
            </w:r>
          </w:p>
        </w:tc>
        <w:tc>
          <w:tcPr>
            <w:tcW w:w="1800" w:type="dxa"/>
            <w:tcBorders>
              <w:top w:val="nil"/>
              <w:left w:val="nil"/>
              <w:bottom w:val="nil"/>
              <w:right w:val="nil"/>
            </w:tcBorders>
            <w:shd w:val="clear" w:color="auto" w:fill="auto"/>
            <w:noWrap/>
            <w:vAlign w:val="bottom"/>
            <w:hideMark/>
          </w:tcPr>
          <w:p w14:paraId="4A2A99A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0.03)</w:t>
            </w:r>
          </w:p>
        </w:tc>
      </w:tr>
      <w:tr w:rsidR="002C5B90" w:rsidRPr="002C5B90" w14:paraId="45937578" w14:textId="77777777" w:rsidTr="002C5B90">
        <w:trPr>
          <w:trHeight w:val="255"/>
          <w:jc w:val="center"/>
        </w:trPr>
        <w:tc>
          <w:tcPr>
            <w:tcW w:w="783" w:type="dxa"/>
            <w:vMerge/>
            <w:tcBorders>
              <w:top w:val="nil"/>
              <w:left w:val="nil"/>
              <w:bottom w:val="single" w:sz="4" w:space="0" w:color="000000"/>
              <w:right w:val="nil"/>
            </w:tcBorders>
            <w:vAlign w:val="center"/>
            <w:hideMark/>
          </w:tcPr>
          <w:p w14:paraId="73ED38CD"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EA8F5FF"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Isoleucine</w:t>
            </w:r>
          </w:p>
        </w:tc>
        <w:tc>
          <w:tcPr>
            <w:tcW w:w="1783" w:type="dxa"/>
            <w:tcBorders>
              <w:top w:val="nil"/>
              <w:left w:val="nil"/>
              <w:bottom w:val="nil"/>
              <w:right w:val="nil"/>
            </w:tcBorders>
            <w:shd w:val="clear" w:color="000000" w:fill="E7E6E6"/>
            <w:noWrap/>
            <w:vAlign w:val="bottom"/>
            <w:hideMark/>
          </w:tcPr>
          <w:p w14:paraId="62F23CA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020CFC9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-0.00)</w:t>
            </w:r>
          </w:p>
        </w:tc>
        <w:tc>
          <w:tcPr>
            <w:tcW w:w="1850" w:type="dxa"/>
            <w:tcBorders>
              <w:top w:val="nil"/>
              <w:left w:val="nil"/>
              <w:bottom w:val="nil"/>
              <w:right w:val="nil"/>
            </w:tcBorders>
            <w:shd w:val="clear" w:color="000000" w:fill="E7E6E6"/>
            <w:noWrap/>
            <w:vAlign w:val="bottom"/>
            <w:hideMark/>
          </w:tcPr>
          <w:p w14:paraId="4742788E"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0.00)</w:t>
            </w:r>
          </w:p>
        </w:tc>
        <w:tc>
          <w:tcPr>
            <w:tcW w:w="1850" w:type="dxa"/>
            <w:tcBorders>
              <w:top w:val="nil"/>
              <w:left w:val="nil"/>
              <w:bottom w:val="nil"/>
              <w:right w:val="nil"/>
            </w:tcBorders>
            <w:shd w:val="clear" w:color="000000" w:fill="E7E6E6"/>
            <w:noWrap/>
            <w:vAlign w:val="bottom"/>
            <w:hideMark/>
          </w:tcPr>
          <w:p w14:paraId="5C17C1A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0.00)</w:t>
            </w:r>
          </w:p>
        </w:tc>
        <w:tc>
          <w:tcPr>
            <w:tcW w:w="1800" w:type="dxa"/>
            <w:tcBorders>
              <w:top w:val="nil"/>
              <w:left w:val="nil"/>
              <w:bottom w:val="nil"/>
              <w:right w:val="nil"/>
            </w:tcBorders>
            <w:shd w:val="clear" w:color="auto" w:fill="auto"/>
            <w:noWrap/>
            <w:vAlign w:val="bottom"/>
            <w:hideMark/>
          </w:tcPr>
          <w:p w14:paraId="166DA50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0.04)</w:t>
            </w:r>
          </w:p>
        </w:tc>
        <w:tc>
          <w:tcPr>
            <w:tcW w:w="1800" w:type="dxa"/>
            <w:tcBorders>
              <w:top w:val="nil"/>
              <w:left w:val="nil"/>
              <w:bottom w:val="nil"/>
              <w:right w:val="nil"/>
            </w:tcBorders>
            <w:shd w:val="clear" w:color="auto" w:fill="auto"/>
            <w:noWrap/>
            <w:vAlign w:val="bottom"/>
            <w:hideMark/>
          </w:tcPr>
          <w:p w14:paraId="076194B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0.01)</w:t>
            </w:r>
          </w:p>
        </w:tc>
      </w:tr>
      <w:tr w:rsidR="002C5B90" w:rsidRPr="002C5B90" w14:paraId="374BB6DA" w14:textId="77777777" w:rsidTr="002C5B90">
        <w:trPr>
          <w:trHeight w:val="255"/>
          <w:jc w:val="center"/>
        </w:trPr>
        <w:tc>
          <w:tcPr>
            <w:tcW w:w="783" w:type="dxa"/>
            <w:vMerge/>
            <w:tcBorders>
              <w:top w:val="nil"/>
              <w:left w:val="nil"/>
              <w:bottom w:val="single" w:sz="4" w:space="0" w:color="000000"/>
              <w:right w:val="nil"/>
            </w:tcBorders>
            <w:vAlign w:val="center"/>
            <w:hideMark/>
          </w:tcPr>
          <w:p w14:paraId="450E4486"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F67B0E8"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Leucine</w:t>
            </w:r>
          </w:p>
        </w:tc>
        <w:tc>
          <w:tcPr>
            <w:tcW w:w="1783" w:type="dxa"/>
            <w:tcBorders>
              <w:top w:val="nil"/>
              <w:left w:val="nil"/>
              <w:bottom w:val="nil"/>
              <w:right w:val="nil"/>
            </w:tcBorders>
            <w:shd w:val="clear" w:color="000000" w:fill="E7E6E6"/>
            <w:noWrap/>
            <w:vAlign w:val="bottom"/>
            <w:hideMark/>
          </w:tcPr>
          <w:p w14:paraId="57FA812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4039C34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0.00)</w:t>
            </w:r>
          </w:p>
        </w:tc>
        <w:tc>
          <w:tcPr>
            <w:tcW w:w="1850" w:type="dxa"/>
            <w:tcBorders>
              <w:top w:val="nil"/>
              <w:left w:val="nil"/>
              <w:bottom w:val="nil"/>
              <w:right w:val="nil"/>
            </w:tcBorders>
            <w:shd w:val="clear" w:color="000000" w:fill="E7E6E6"/>
            <w:noWrap/>
            <w:vAlign w:val="bottom"/>
            <w:hideMark/>
          </w:tcPr>
          <w:p w14:paraId="0306772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0.00)</w:t>
            </w:r>
          </w:p>
        </w:tc>
        <w:tc>
          <w:tcPr>
            <w:tcW w:w="1850" w:type="dxa"/>
            <w:tcBorders>
              <w:top w:val="nil"/>
              <w:left w:val="nil"/>
              <w:bottom w:val="nil"/>
              <w:right w:val="nil"/>
            </w:tcBorders>
            <w:shd w:val="clear" w:color="000000" w:fill="E7E6E6"/>
            <w:noWrap/>
            <w:vAlign w:val="bottom"/>
            <w:hideMark/>
          </w:tcPr>
          <w:p w14:paraId="2A15072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0.00)</w:t>
            </w:r>
          </w:p>
        </w:tc>
        <w:tc>
          <w:tcPr>
            <w:tcW w:w="1800" w:type="dxa"/>
            <w:tcBorders>
              <w:top w:val="nil"/>
              <w:left w:val="nil"/>
              <w:bottom w:val="nil"/>
              <w:right w:val="nil"/>
            </w:tcBorders>
            <w:shd w:val="clear" w:color="auto" w:fill="auto"/>
            <w:noWrap/>
            <w:vAlign w:val="bottom"/>
            <w:hideMark/>
          </w:tcPr>
          <w:p w14:paraId="03BF442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0.02 (-0.02, 0.06)</w:t>
            </w:r>
          </w:p>
        </w:tc>
        <w:tc>
          <w:tcPr>
            <w:tcW w:w="1800" w:type="dxa"/>
            <w:tcBorders>
              <w:top w:val="nil"/>
              <w:left w:val="nil"/>
              <w:bottom w:val="nil"/>
              <w:right w:val="nil"/>
            </w:tcBorders>
            <w:shd w:val="clear" w:color="auto" w:fill="auto"/>
            <w:noWrap/>
            <w:vAlign w:val="bottom"/>
            <w:hideMark/>
          </w:tcPr>
          <w:p w14:paraId="5BA72BE4"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0.02)</w:t>
            </w:r>
          </w:p>
        </w:tc>
      </w:tr>
      <w:tr w:rsidR="002C5B90" w:rsidRPr="002C5B90" w14:paraId="49B7E0E7" w14:textId="77777777" w:rsidTr="002C5B90">
        <w:trPr>
          <w:trHeight w:val="255"/>
          <w:jc w:val="center"/>
        </w:trPr>
        <w:tc>
          <w:tcPr>
            <w:tcW w:w="783" w:type="dxa"/>
            <w:vMerge/>
            <w:tcBorders>
              <w:top w:val="nil"/>
              <w:left w:val="nil"/>
              <w:bottom w:val="single" w:sz="4" w:space="0" w:color="000000"/>
              <w:right w:val="nil"/>
            </w:tcBorders>
            <w:vAlign w:val="center"/>
            <w:hideMark/>
          </w:tcPr>
          <w:p w14:paraId="6EB287AF"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20C3125"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Valine</w:t>
            </w:r>
          </w:p>
        </w:tc>
        <w:tc>
          <w:tcPr>
            <w:tcW w:w="1783" w:type="dxa"/>
            <w:tcBorders>
              <w:top w:val="nil"/>
              <w:left w:val="nil"/>
              <w:bottom w:val="nil"/>
              <w:right w:val="nil"/>
            </w:tcBorders>
            <w:shd w:val="clear" w:color="000000" w:fill="E7E6E6"/>
            <w:noWrap/>
            <w:vAlign w:val="bottom"/>
            <w:hideMark/>
          </w:tcPr>
          <w:p w14:paraId="38C639E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0.03)</w:t>
            </w:r>
          </w:p>
        </w:tc>
        <w:tc>
          <w:tcPr>
            <w:tcW w:w="1850" w:type="dxa"/>
            <w:tcBorders>
              <w:top w:val="nil"/>
              <w:left w:val="nil"/>
              <w:bottom w:val="nil"/>
              <w:right w:val="nil"/>
            </w:tcBorders>
            <w:shd w:val="clear" w:color="000000" w:fill="E7E6E6"/>
            <w:noWrap/>
            <w:vAlign w:val="bottom"/>
            <w:hideMark/>
          </w:tcPr>
          <w:p w14:paraId="27A8F8A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(-0.04, 0.01)</w:t>
            </w:r>
          </w:p>
        </w:tc>
        <w:tc>
          <w:tcPr>
            <w:tcW w:w="1850" w:type="dxa"/>
            <w:tcBorders>
              <w:top w:val="nil"/>
              <w:left w:val="nil"/>
              <w:bottom w:val="nil"/>
              <w:right w:val="nil"/>
            </w:tcBorders>
            <w:shd w:val="clear" w:color="000000" w:fill="E7E6E6"/>
            <w:noWrap/>
            <w:vAlign w:val="bottom"/>
            <w:hideMark/>
          </w:tcPr>
          <w:p w14:paraId="1857604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0.02)</w:t>
            </w:r>
          </w:p>
        </w:tc>
        <w:tc>
          <w:tcPr>
            <w:tcW w:w="1850" w:type="dxa"/>
            <w:tcBorders>
              <w:top w:val="nil"/>
              <w:left w:val="nil"/>
              <w:bottom w:val="nil"/>
              <w:right w:val="nil"/>
            </w:tcBorders>
            <w:shd w:val="clear" w:color="000000" w:fill="E7E6E6"/>
            <w:noWrap/>
            <w:vAlign w:val="bottom"/>
            <w:hideMark/>
          </w:tcPr>
          <w:p w14:paraId="6B146BB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0.02)</w:t>
            </w:r>
          </w:p>
        </w:tc>
        <w:tc>
          <w:tcPr>
            <w:tcW w:w="1800" w:type="dxa"/>
            <w:tcBorders>
              <w:top w:val="nil"/>
              <w:left w:val="nil"/>
              <w:bottom w:val="nil"/>
              <w:right w:val="nil"/>
            </w:tcBorders>
            <w:shd w:val="clear" w:color="auto" w:fill="auto"/>
            <w:noWrap/>
            <w:vAlign w:val="bottom"/>
            <w:hideMark/>
          </w:tcPr>
          <w:p w14:paraId="0974231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(-0.05, 0.07)</w:t>
            </w:r>
          </w:p>
        </w:tc>
        <w:tc>
          <w:tcPr>
            <w:tcW w:w="1800" w:type="dxa"/>
            <w:tcBorders>
              <w:top w:val="nil"/>
              <w:left w:val="nil"/>
              <w:bottom w:val="nil"/>
              <w:right w:val="nil"/>
            </w:tcBorders>
            <w:shd w:val="clear" w:color="auto" w:fill="auto"/>
            <w:noWrap/>
            <w:vAlign w:val="bottom"/>
            <w:hideMark/>
          </w:tcPr>
          <w:p w14:paraId="47740A3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(-0.03, 0.03)</w:t>
            </w:r>
          </w:p>
        </w:tc>
      </w:tr>
      <w:tr w:rsidR="002C5B90" w:rsidRPr="002C5B90" w14:paraId="13CB39ED" w14:textId="77777777" w:rsidTr="002C5B90">
        <w:trPr>
          <w:trHeight w:val="255"/>
          <w:jc w:val="center"/>
        </w:trPr>
        <w:tc>
          <w:tcPr>
            <w:tcW w:w="783" w:type="dxa"/>
            <w:vMerge/>
            <w:tcBorders>
              <w:top w:val="nil"/>
              <w:left w:val="nil"/>
              <w:bottom w:val="single" w:sz="4" w:space="0" w:color="000000"/>
              <w:right w:val="nil"/>
            </w:tcBorders>
            <w:vAlign w:val="center"/>
            <w:hideMark/>
          </w:tcPr>
          <w:p w14:paraId="2E3BD55C"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8750349"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Glutamine</w:t>
            </w:r>
          </w:p>
        </w:tc>
        <w:tc>
          <w:tcPr>
            <w:tcW w:w="1783" w:type="dxa"/>
            <w:tcBorders>
              <w:top w:val="nil"/>
              <w:left w:val="nil"/>
              <w:bottom w:val="nil"/>
              <w:right w:val="nil"/>
            </w:tcBorders>
            <w:shd w:val="clear" w:color="000000" w:fill="E7E6E6"/>
            <w:noWrap/>
            <w:vAlign w:val="bottom"/>
            <w:hideMark/>
          </w:tcPr>
          <w:p w14:paraId="4C0BF1B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(-0.03, 0.03)</w:t>
            </w:r>
          </w:p>
        </w:tc>
        <w:tc>
          <w:tcPr>
            <w:tcW w:w="1850" w:type="dxa"/>
            <w:tcBorders>
              <w:top w:val="nil"/>
              <w:left w:val="nil"/>
              <w:bottom w:val="nil"/>
              <w:right w:val="nil"/>
            </w:tcBorders>
            <w:shd w:val="clear" w:color="000000" w:fill="E7E6E6"/>
            <w:noWrap/>
            <w:vAlign w:val="bottom"/>
            <w:hideMark/>
          </w:tcPr>
          <w:p w14:paraId="0143FBE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(-0.06, 0.00)</w:t>
            </w:r>
          </w:p>
        </w:tc>
        <w:tc>
          <w:tcPr>
            <w:tcW w:w="1850" w:type="dxa"/>
            <w:tcBorders>
              <w:top w:val="nil"/>
              <w:left w:val="nil"/>
              <w:bottom w:val="nil"/>
              <w:right w:val="nil"/>
            </w:tcBorders>
            <w:shd w:val="clear" w:color="000000" w:fill="E7E6E6"/>
            <w:noWrap/>
            <w:vAlign w:val="bottom"/>
            <w:hideMark/>
          </w:tcPr>
          <w:p w14:paraId="2823964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(-0.04, 0.03)</w:t>
            </w:r>
          </w:p>
        </w:tc>
        <w:tc>
          <w:tcPr>
            <w:tcW w:w="1850" w:type="dxa"/>
            <w:tcBorders>
              <w:top w:val="nil"/>
              <w:left w:val="nil"/>
              <w:bottom w:val="nil"/>
              <w:right w:val="nil"/>
            </w:tcBorders>
            <w:shd w:val="clear" w:color="000000" w:fill="E7E6E6"/>
            <w:noWrap/>
            <w:vAlign w:val="bottom"/>
            <w:hideMark/>
          </w:tcPr>
          <w:p w14:paraId="7848CE9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(-0.04, 0.02)</w:t>
            </w:r>
          </w:p>
        </w:tc>
        <w:tc>
          <w:tcPr>
            <w:tcW w:w="1800" w:type="dxa"/>
            <w:tcBorders>
              <w:top w:val="nil"/>
              <w:left w:val="nil"/>
              <w:bottom w:val="nil"/>
              <w:right w:val="nil"/>
            </w:tcBorders>
            <w:shd w:val="clear" w:color="auto" w:fill="auto"/>
            <w:noWrap/>
            <w:vAlign w:val="bottom"/>
            <w:hideMark/>
          </w:tcPr>
          <w:p w14:paraId="1C2AC0C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(-0.03, 0.17)</w:t>
            </w:r>
          </w:p>
        </w:tc>
        <w:tc>
          <w:tcPr>
            <w:tcW w:w="1800" w:type="dxa"/>
            <w:tcBorders>
              <w:top w:val="nil"/>
              <w:left w:val="nil"/>
              <w:bottom w:val="nil"/>
              <w:right w:val="nil"/>
            </w:tcBorders>
            <w:shd w:val="clear" w:color="auto" w:fill="auto"/>
            <w:noWrap/>
            <w:vAlign w:val="bottom"/>
            <w:hideMark/>
          </w:tcPr>
          <w:p w14:paraId="2F315D0B"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0.04 (-0.01, 0.09)</w:t>
            </w:r>
          </w:p>
        </w:tc>
      </w:tr>
      <w:tr w:rsidR="002C5B90" w:rsidRPr="002C5B90" w14:paraId="48163F0C" w14:textId="77777777" w:rsidTr="002C5B90">
        <w:trPr>
          <w:trHeight w:val="255"/>
          <w:jc w:val="center"/>
        </w:trPr>
        <w:tc>
          <w:tcPr>
            <w:tcW w:w="783" w:type="dxa"/>
            <w:vMerge/>
            <w:tcBorders>
              <w:top w:val="nil"/>
              <w:left w:val="nil"/>
              <w:bottom w:val="single" w:sz="4" w:space="0" w:color="000000"/>
              <w:right w:val="nil"/>
            </w:tcBorders>
            <w:vAlign w:val="center"/>
            <w:hideMark/>
          </w:tcPr>
          <w:p w14:paraId="767A0526"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2246AA8"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Histidine</w:t>
            </w:r>
          </w:p>
        </w:tc>
        <w:tc>
          <w:tcPr>
            <w:tcW w:w="1783" w:type="dxa"/>
            <w:tcBorders>
              <w:top w:val="nil"/>
              <w:left w:val="nil"/>
              <w:bottom w:val="nil"/>
              <w:right w:val="nil"/>
            </w:tcBorders>
            <w:shd w:val="clear" w:color="000000" w:fill="E7E6E6"/>
            <w:noWrap/>
            <w:vAlign w:val="bottom"/>
            <w:hideMark/>
          </w:tcPr>
          <w:p w14:paraId="0A1C7F9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025734B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-0.00)</w:t>
            </w:r>
          </w:p>
        </w:tc>
        <w:tc>
          <w:tcPr>
            <w:tcW w:w="1850" w:type="dxa"/>
            <w:tcBorders>
              <w:top w:val="nil"/>
              <w:left w:val="nil"/>
              <w:bottom w:val="nil"/>
              <w:right w:val="nil"/>
            </w:tcBorders>
            <w:shd w:val="clear" w:color="000000" w:fill="E7E6E6"/>
            <w:noWrap/>
            <w:vAlign w:val="bottom"/>
            <w:hideMark/>
          </w:tcPr>
          <w:p w14:paraId="668E5C8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7E8046D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c>
          <w:tcPr>
            <w:tcW w:w="1800" w:type="dxa"/>
            <w:tcBorders>
              <w:top w:val="nil"/>
              <w:left w:val="nil"/>
              <w:bottom w:val="nil"/>
              <w:right w:val="nil"/>
            </w:tcBorders>
            <w:shd w:val="clear" w:color="auto" w:fill="auto"/>
            <w:noWrap/>
            <w:vAlign w:val="bottom"/>
            <w:hideMark/>
          </w:tcPr>
          <w:p w14:paraId="1A298B02"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0.02)</w:t>
            </w:r>
          </w:p>
        </w:tc>
        <w:tc>
          <w:tcPr>
            <w:tcW w:w="1800" w:type="dxa"/>
            <w:tcBorders>
              <w:top w:val="nil"/>
              <w:left w:val="nil"/>
              <w:bottom w:val="nil"/>
              <w:right w:val="nil"/>
            </w:tcBorders>
            <w:shd w:val="clear" w:color="auto" w:fill="auto"/>
            <w:noWrap/>
            <w:vAlign w:val="bottom"/>
            <w:hideMark/>
          </w:tcPr>
          <w:p w14:paraId="46C67F8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r>
      <w:tr w:rsidR="002C5B90" w:rsidRPr="002C5B90" w14:paraId="21C58765" w14:textId="77777777" w:rsidTr="002C5B90">
        <w:trPr>
          <w:trHeight w:val="255"/>
          <w:jc w:val="center"/>
        </w:trPr>
        <w:tc>
          <w:tcPr>
            <w:tcW w:w="783" w:type="dxa"/>
            <w:vMerge/>
            <w:tcBorders>
              <w:top w:val="nil"/>
              <w:left w:val="nil"/>
              <w:bottom w:val="single" w:sz="4" w:space="0" w:color="000000"/>
              <w:right w:val="nil"/>
            </w:tcBorders>
            <w:vAlign w:val="center"/>
            <w:hideMark/>
          </w:tcPr>
          <w:p w14:paraId="187D7844"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07B986E"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Phenylalanine</w:t>
            </w:r>
          </w:p>
        </w:tc>
        <w:tc>
          <w:tcPr>
            <w:tcW w:w="1783" w:type="dxa"/>
            <w:tcBorders>
              <w:top w:val="nil"/>
              <w:left w:val="nil"/>
              <w:bottom w:val="nil"/>
              <w:right w:val="nil"/>
            </w:tcBorders>
            <w:shd w:val="clear" w:color="000000" w:fill="E7E6E6"/>
            <w:noWrap/>
            <w:vAlign w:val="bottom"/>
            <w:hideMark/>
          </w:tcPr>
          <w:p w14:paraId="409371A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0.00)</w:t>
            </w:r>
          </w:p>
        </w:tc>
        <w:tc>
          <w:tcPr>
            <w:tcW w:w="1850" w:type="dxa"/>
            <w:tcBorders>
              <w:top w:val="nil"/>
              <w:left w:val="nil"/>
              <w:bottom w:val="nil"/>
              <w:right w:val="nil"/>
            </w:tcBorders>
            <w:shd w:val="clear" w:color="000000" w:fill="E7E6E6"/>
            <w:noWrap/>
            <w:vAlign w:val="bottom"/>
            <w:hideMark/>
          </w:tcPr>
          <w:p w14:paraId="737AF3C5"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-0.00)</w:t>
            </w:r>
          </w:p>
        </w:tc>
        <w:tc>
          <w:tcPr>
            <w:tcW w:w="1850" w:type="dxa"/>
            <w:tcBorders>
              <w:top w:val="nil"/>
              <w:left w:val="nil"/>
              <w:bottom w:val="nil"/>
              <w:right w:val="nil"/>
            </w:tcBorders>
            <w:shd w:val="clear" w:color="000000" w:fill="E7E6E6"/>
            <w:noWrap/>
            <w:vAlign w:val="bottom"/>
            <w:hideMark/>
          </w:tcPr>
          <w:p w14:paraId="4EE6B4F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(-0.01, -0.00)</w:t>
            </w:r>
          </w:p>
        </w:tc>
        <w:tc>
          <w:tcPr>
            <w:tcW w:w="1850" w:type="dxa"/>
            <w:tcBorders>
              <w:top w:val="nil"/>
              <w:left w:val="nil"/>
              <w:bottom w:val="nil"/>
              <w:right w:val="nil"/>
            </w:tcBorders>
            <w:shd w:val="clear" w:color="000000" w:fill="E7E6E6"/>
            <w:noWrap/>
            <w:vAlign w:val="bottom"/>
            <w:hideMark/>
          </w:tcPr>
          <w:p w14:paraId="03B85C7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0.00)</w:t>
            </w:r>
          </w:p>
        </w:tc>
        <w:tc>
          <w:tcPr>
            <w:tcW w:w="1800" w:type="dxa"/>
            <w:tcBorders>
              <w:top w:val="nil"/>
              <w:left w:val="nil"/>
              <w:bottom w:val="nil"/>
              <w:right w:val="nil"/>
            </w:tcBorders>
            <w:shd w:val="clear" w:color="auto" w:fill="auto"/>
            <w:noWrap/>
            <w:vAlign w:val="bottom"/>
            <w:hideMark/>
          </w:tcPr>
          <w:p w14:paraId="52BF1B3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0.02)</w:t>
            </w:r>
          </w:p>
        </w:tc>
        <w:tc>
          <w:tcPr>
            <w:tcW w:w="1800" w:type="dxa"/>
            <w:tcBorders>
              <w:top w:val="nil"/>
              <w:left w:val="nil"/>
              <w:bottom w:val="nil"/>
              <w:right w:val="nil"/>
            </w:tcBorders>
            <w:shd w:val="clear" w:color="auto" w:fill="auto"/>
            <w:noWrap/>
            <w:vAlign w:val="bottom"/>
            <w:hideMark/>
          </w:tcPr>
          <w:p w14:paraId="0882ECD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r>
      <w:tr w:rsidR="002C5B90" w:rsidRPr="002C5B90" w14:paraId="6466707B" w14:textId="77777777" w:rsidTr="002C5B90">
        <w:trPr>
          <w:trHeight w:val="255"/>
          <w:jc w:val="center"/>
        </w:trPr>
        <w:tc>
          <w:tcPr>
            <w:tcW w:w="783" w:type="dxa"/>
            <w:vMerge/>
            <w:tcBorders>
              <w:top w:val="nil"/>
              <w:left w:val="nil"/>
              <w:bottom w:val="single" w:sz="4" w:space="0" w:color="000000"/>
              <w:right w:val="nil"/>
            </w:tcBorders>
            <w:vAlign w:val="center"/>
            <w:hideMark/>
          </w:tcPr>
          <w:p w14:paraId="31E7EE81"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9B5A946"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Tyrosine</w:t>
            </w:r>
          </w:p>
        </w:tc>
        <w:tc>
          <w:tcPr>
            <w:tcW w:w="1783" w:type="dxa"/>
            <w:tcBorders>
              <w:top w:val="nil"/>
              <w:left w:val="nil"/>
              <w:bottom w:val="nil"/>
              <w:right w:val="nil"/>
            </w:tcBorders>
            <w:shd w:val="clear" w:color="000000" w:fill="E7E6E6"/>
            <w:noWrap/>
            <w:vAlign w:val="bottom"/>
            <w:hideMark/>
          </w:tcPr>
          <w:p w14:paraId="392BB72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5D1EFD8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(-0.02, -0.00)</w:t>
            </w:r>
          </w:p>
        </w:tc>
        <w:tc>
          <w:tcPr>
            <w:tcW w:w="1850" w:type="dxa"/>
            <w:tcBorders>
              <w:top w:val="nil"/>
              <w:left w:val="nil"/>
              <w:bottom w:val="nil"/>
              <w:right w:val="nil"/>
            </w:tcBorders>
            <w:shd w:val="clear" w:color="000000" w:fill="E7E6E6"/>
            <w:noWrap/>
            <w:vAlign w:val="bottom"/>
            <w:hideMark/>
          </w:tcPr>
          <w:p w14:paraId="08F12F7D"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27B7832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00" w:type="dxa"/>
            <w:tcBorders>
              <w:top w:val="nil"/>
              <w:left w:val="nil"/>
              <w:bottom w:val="nil"/>
              <w:right w:val="nil"/>
            </w:tcBorders>
            <w:shd w:val="clear" w:color="auto" w:fill="auto"/>
            <w:noWrap/>
            <w:vAlign w:val="bottom"/>
            <w:hideMark/>
          </w:tcPr>
          <w:p w14:paraId="462F90F0"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(-0.03, 0.01)</w:t>
            </w:r>
          </w:p>
        </w:tc>
        <w:tc>
          <w:tcPr>
            <w:tcW w:w="1800" w:type="dxa"/>
            <w:tcBorders>
              <w:top w:val="nil"/>
              <w:left w:val="nil"/>
              <w:bottom w:val="nil"/>
              <w:right w:val="nil"/>
            </w:tcBorders>
            <w:shd w:val="clear" w:color="auto" w:fill="auto"/>
            <w:noWrap/>
            <w:vAlign w:val="bottom"/>
            <w:hideMark/>
          </w:tcPr>
          <w:p w14:paraId="29D8273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r>
      <w:tr w:rsidR="002C5B90" w:rsidRPr="002C5B90" w14:paraId="022B034E" w14:textId="77777777" w:rsidTr="002C5B90">
        <w:trPr>
          <w:trHeight w:val="255"/>
          <w:jc w:val="center"/>
        </w:trPr>
        <w:tc>
          <w:tcPr>
            <w:tcW w:w="783" w:type="dxa"/>
            <w:vMerge/>
            <w:tcBorders>
              <w:top w:val="nil"/>
              <w:left w:val="nil"/>
              <w:bottom w:val="single" w:sz="4" w:space="0" w:color="000000"/>
              <w:right w:val="nil"/>
            </w:tcBorders>
            <w:vAlign w:val="center"/>
            <w:hideMark/>
          </w:tcPr>
          <w:p w14:paraId="48F5FB4B"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FB65992"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Creatinine</w:t>
            </w:r>
          </w:p>
        </w:tc>
        <w:tc>
          <w:tcPr>
            <w:tcW w:w="1783" w:type="dxa"/>
            <w:tcBorders>
              <w:top w:val="nil"/>
              <w:left w:val="nil"/>
              <w:bottom w:val="nil"/>
              <w:right w:val="nil"/>
            </w:tcBorders>
            <w:shd w:val="clear" w:color="000000" w:fill="E7E6E6"/>
            <w:noWrap/>
            <w:vAlign w:val="bottom"/>
            <w:hideMark/>
          </w:tcPr>
          <w:p w14:paraId="3196EA0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059D5DB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01213EC1"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73711C9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0.01)</w:t>
            </w:r>
          </w:p>
        </w:tc>
        <w:tc>
          <w:tcPr>
            <w:tcW w:w="1800" w:type="dxa"/>
            <w:tcBorders>
              <w:top w:val="nil"/>
              <w:left w:val="nil"/>
              <w:bottom w:val="nil"/>
              <w:right w:val="nil"/>
            </w:tcBorders>
            <w:shd w:val="clear" w:color="auto" w:fill="auto"/>
            <w:noWrap/>
            <w:vAlign w:val="bottom"/>
            <w:hideMark/>
          </w:tcPr>
          <w:p w14:paraId="5562F30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(-0.02, 0.02)</w:t>
            </w:r>
          </w:p>
        </w:tc>
        <w:tc>
          <w:tcPr>
            <w:tcW w:w="1800" w:type="dxa"/>
            <w:tcBorders>
              <w:top w:val="nil"/>
              <w:left w:val="nil"/>
              <w:bottom w:val="nil"/>
              <w:right w:val="nil"/>
            </w:tcBorders>
            <w:shd w:val="clear" w:color="auto" w:fill="auto"/>
            <w:noWrap/>
            <w:vAlign w:val="bottom"/>
            <w:hideMark/>
          </w:tcPr>
          <w:p w14:paraId="5012F417"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0.01 (-0.00, 0.02)</w:t>
            </w:r>
          </w:p>
        </w:tc>
      </w:tr>
      <w:tr w:rsidR="002C5B90" w:rsidRPr="002C5B90" w14:paraId="2732297B" w14:textId="77777777" w:rsidTr="002C5B90">
        <w:trPr>
          <w:trHeight w:val="255"/>
          <w:jc w:val="center"/>
        </w:trPr>
        <w:tc>
          <w:tcPr>
            <w:tcW w:w="783" w:type="dxa"/>
            <w:vMerge/>
            <w:tcBorders>
              <w:top w:val="nil"/>
              <w:left w:val="nil"/>
              <w:bottom w:val="single" w:sz="4" w:space="0" w:color="000000"/>
              <w:right w:val="nil"/>
            </w:tcBorders>
            <w:vAlign w:val="center"/>
            <w:hideMark/>
          </w:tcPr>
          <w:p w14:paraId="472A7EDC"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4518841"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Albumin</w:t>
            </w:r>
          </w:p>
        </w:tc>
        <w:tc>
          <w:tcPr>
            <w:tcW w:w="1783" w:type="dxa"/>
            <w:tcBorders>
              <w:top w:val="nil"/>
              <w:left w:val="nil"/>
              <w:bottom w:val="nil"/>
              <w:right w:val="nil"/>
            </w:tcBorders>
            <w:shd w:val="clear" w:color="000000" w:fill="E7E6E6"/>
            <w:noWrap/>
            <w:vAlign w:val="bottom"/>
            <w:hideMark/>
          </w:tcPr>
          <w:p w14:paraId="06E4F74A"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18EF84E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37CAACD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7556B2C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(-0.00, 0.00)</w:t>
            </w:r>
          </w:p>
        </w:tc>
        <w:tc>
          <w:tcPr>
            <w:tcW w:w="1800" w:type="dxa"/>
            <w:tcBorders>
              <w:top w:val="nil"/>
              <w:left w:val="nil"/>
              <w:bottom w:val="nil"/>
              <w:right w:val="nil"/>
            </w:tcBorders>
            <w:shd w:val="clear" w:color="auto" w:fill="auto"/>
            <w:noWrap/>
            <w:vAlign w:val="bottom"/>
            <w:hideMark/>
          </w:tcPr>
          <w:p w14:paraId="1A14D52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0.01)</w:t>
            </w:r>
          </w:p>
        </w:tc>
        <w:tc>
          <w:tcPr>
            <w:tcW w:w="1800" w:type="dxa"/>
            <w:tcBorders>
              <w:top w:val="nil"/>
              <w:left w:val="nil"/>
              <w:bottom w:val="nil"/>
              <w:right w:val="nil"/>
            </w:tcBorders>
            <w:shd w:val="clear" w:color="auto" w:fill="auto"/>
            <w:noWrap/>
            <w:vAlign w:val="bottom"/>
            <w:hideMark/>
          </w:tcPr>
          <w:p w14:paraId="2C4326BF"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-0.00 (-0.01, 0.00)</w:t>
            </w:r>
          </w:p>
        </w:tc>
      </w:tr>
      <w:tr w:rsidR="002C5B90" w:rsidRPr="002C5B90" w14:paraId="2BC4200F" w14:textId="77777777" w:rsidTr="002C5B90">
        <w:trPr>
          <w:trHeight w:val="255"/>
          <w:jc w:val="center"/>
        </w:trPr>
        <w:tc>
          <w:tcPr>
            <w:tcW w:w="783" w:type="dxa"/>
            <w:vMerge/>
            <w:tcBorders>
              <w:top w:val="nil"/>
              <w:left w:val="nil"/>
              <w:bottom w:val="single" w:sz="4" w:space="0" w:color="000000"/>
              <w:right w:val="nil"/>
            </w:tcBorders>
            <w:vAlign w:val="center"/>
            <w:hideMark/>
          </w:tcPr>
          <w:p w14:paraId="4A6E2116" w14:textId="77777777" w:rsidR="002C5B90" w:rsidRPr="002C5B90" w:rsidRDefault="002C5B90" w:rsidP="00AE03FF">
            <w:pPr>
              <w:rPr>
                <w:rFonts w:eastAsia="Times New Roman" w:cs="Times New Roman"/>
                <w:sz w:val="20"/>
                <w:szCs w:val="20"/>
                <w:lang w:eastAsia="en-AU"/>
              </w:rPr>
            </w:pPr>
          </w:p>
        </w:tc>
        <w:tc>
          <w:tcPr>
            <w:tcW w:w="2594" w:type="dxa"/>
            <w:tcBorders>
              <w:top w:val="nil"/>
              <w:left w:val="nil"/>
              <w:bottom w:val="single" w:sz="4" w:space="0" w:color="auto"/>
              <w:right w:val="nil"/>
            </w:tcBorders>
            <w:shd w:val="clear" w:color="auto" w:fill="auto"/>
            <w:noWrap/>
            <w:vAlign w:val="bottom"/>
            <w:hideMark/>
          </w:tcPr>
          <w:p w14:paraId="7DF814D1" w14:textId="77777777" w:rsidR="002C5B90" w:rsidRPr="002C5B90" w:rsidRDefault="002C5B90" w:rsidP="00AE03FF">
            <w:pPr>
              <w:rPr>
                <w:rFonts w:eastAsia="Times New Roman" w:cs="Times New Roman"/>
                <w:sz w:val="20"/>
                <w:szCs w:val="20"/>
                <w:lang w:eastAsia="en-AU"/>
              </w:rPr>
            </w:pPr>
            <w:r w:rsidRPr="002C5B90">
              <w:rPr>
                <w:rFonts w:eastAsia="Times New Roman" w:cs="Times New Roman"/>
                <w:sz w:val="20"/>
                <w:szCs w:val="20"/>
                <w:lang w:eastAsia="en-AU"/>
              </w:rPr>
              <w:t>GlycA</w:t>
            </w:r>
          </w:p>
        </w:tc>
        <w:tc>
          <w:tcPr>
            <w:tcW w:w="1783" w:type="dxa"/>
            <w:tcBorders>
              <w:top w:val="nil"/>
              <w:left w:val="nil"/>
              <w:bottom w:val="single" w:sz="4" w:space="0" w:color="auto"/>
              <w:right w:val="nil"/>
            </w:tcBorders>
            <w:shd w:val="clear" w:color="000000" w:fill="E7E6E6"/>
            <w:noWrap/>
            <w:vAlign w:val="bottom"/>
            <w:hideMark/>
          </w:tcPr>
          <w:p w14:paraId="31438F3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(-0.07, 0.13)</w:t>
            </w:r>
          </w:p>
        </w:tc>
        <w:tc>
          <w:tcPr>
            <w:tcW w:w="1850" w:type="dxa"/>
            <w:tcBorders>
              <w:top w:val="nil"/>
              <w:left w:val="nil"/>
              <w:bottom w:val="single" w:sz="4" w:space="0" w:color="auto"/>
              <w:right w:val="nil"/>
            </w:tcBorders>
            <w:shd w:val="clear" w:color="000000" w:fill="E7E6E6"/>
            <w:noWrap/>
            <w:vAlign w:val="bottom"/>
            <w:hideMark/>
          </w:tcPr>
          <w:p w14:paraId="07DACDA3"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-0.06 (-0.16, 0.05)</w:t>
            </w:r>
          </w:p>
        </w:tc>
        <w:tc>
          <w:tcPr>
            <w:tcW w:w="1850" w:type="dxa"/>
            <w:tcBorders>
              <w:top w:val="nil"/>
              <w:left w:val="nil"/>
              <w:bottom w:val="single" w:sz="4" w:space="0" w:color="auto"/>
              <w:right w:val="nil"/>
            </w:tcBorders>
            <w:shd w:val="clear" w:color="000000" w:fill="E7E6E6"/>
            <w:noWrap/>
            <w:vAlign w:val="bottom"/>
            <w:hideMark/>
          </w:tcPr>
          <w:p w14:paraId="700F9BB6"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-0.03 (-0.14, 0.07)</w:t>
            </w:r>
          </w:p>
        </w:tc>
        <w:tc>
          <w:tcPr>
            <w:tcW w:w="1850" w:type="dxa"/>
            <w:tcBorders>
              <w:top w:val="nil"/>
              <w:left w:val="nil"/>
              <w:bottom w:val="single" w:sz="4" w:space="0" w:color="auto"/>
              <w:right w:val="nil"/>
            </w:tcBorders>
            <w:shd w:val="clear" w:color="000000" w:fill="E7E6E6"/>
            <w:noWrap/>
            <w:vAlign w:val="bottom"/>
            <w:hideMark/>
          </w:tcPr>
          <w:p w14:paraId="21D5897C"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-0.11 (-0.21, -0.00)</w:t>
            </w:r>
          </w:p>
        </w:tc>
        <w:tc>
          <w:tcPr>
            <w:tcW w:w="1800" w:type="dxa"/>
            <w:tcBorders>
              <w:top w:val="nil"/>
              <w:left w:val="nil"/>
              <w:bottom w:val="single" w:sz="4" w:space="0" w:color="auto"/>
              <w:right w:val="nil"/>
            </w:tcBorders>
            <w:shd w:val="clear" w:color="auto" w:fill="auto"/>
            <w:noWrap/>
            <w:vAlign w:val="bottom"/>
            <w:hideMark/>
          </w:tcPr>
          <w:p w14:paraId="180810F9"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0.07 (-0.40, 0.54)</w:t>
            </w:r>
          </w:p>
        </w:tc>
        <w:tc>
          <w:tcPr>
            <w:tcW w:w="1800" w:type="dxa"/>
            <w:tcBorders>
              <w:top w:val="nil"/>
              <w:left w:val="nil"/>
              <w:bottom w:val="single" w:sz="4" w:space="0" w:color="auto"/>
              <w:right w:val="nil"/>
            </w:tcBorders>
            <w:shd w:val="clear" w:color="auto" w:fill="auto"/>
            <w:noWrap/>
            <w:vAlign w:val="bottom"/>
            <w:hideMark/>
          </w:tcPr>
          <w:p w14:paraId="087FD968" w14:textId="77777777" w:rsidR="002C5B90" w:rsidRPr="002C5B90" w:rsidRDefault="002C5B90" w:rsidP="00AE03FF">
            <w:pPr>
              <w:jc w:val="center"/>
              <w:rPr>
                <w:rFonts w:eastAsia="Times New Roman" w:cs="Times New Roman"/>
                <w:sz w:val="20"/>
                <w:szCs w:val="20"/>
                <w:lang w:eastAsia="en-AU"/>
              </w:rPr>
            </w:pPr>
            <w:r w:rsidRPr="002C5B90">
              <w:rPr>
                <w:rFonts w:eastAsia="Times New Roman" w:cs="Times New Roman"/>
                <w:sz w:val="20"/>
                <w:szCs w:val="20"/>
                <w:lang w:eastAsia="en-AU"/>
              </w:rPr>
              <w:t>-0.19 (-0.42, 0.05)</w:t>
            </w:r>
          </w:p>
        </w:tc>
      </w:tr>
    </w:tbl>
    <w:p w14:paraId="52ACD8AC" w14:textId="77777777" w:rsidR="00105D3C" w:rsidRDefault="00105D3C" w:rsidP="00AE03FF">
      <w:r>
        <w:rPr>
          <w:rFonts w:eastAsia="Times New Roman" w:cs="Times New Roman"/>
          <w:sz w:val="18"/>
          <w:szCs w:val="18"/>
          <w:lang w:eastAsia="en-AU"/>
        </w:rPr>
        <w:t>xL, extra large; vL, very large; L, large; M, medium; S, small; vS, very small; VLDL, very low density lipoproteins; LDL, low density lipoproteins; IDL, intermediate density lipoproteins; HDL, high density lipoproteins; FAs, fatty acids; ApoA1, Apolipoprotein A1; ApoB, Apolipoprotein B; GlycA, Glyprotein acetyls.</w:t>
      </w:r>
    </w:p>
    <w:p w14:paraId="120D156D" w14:textId="68FCD08E" w:rsidR="00E579B7" w:rsidRDefault="00E579B7" w:rsidP="00AE03FF">
      <w:r>
        <w:br w:type="page"/>
      </w:r>
    </w:p>
    <w:p w14:paraId="0BC57842" w14:textId="2A435796" w:rsidR="00E579B7" w:rsidRPr="00FF4433" w:rsidRDefault="00E579B7" w:rsidP="00AE03FF">
      <w:r w:rsidRPr="00A21B47">
        <w:rPr>
          <w:b/>
        </w:rPr>
        <w:lastRenderedPageBreak/>
        <w:t xml:space="preserve">Table </w:t>
      </w:r>
      <w:r w:rsidR="0070570A">
        <w:rPr>
          <w:b/>
        </w:rPr>
        <w:t>S</w:t>
      </w:r>
      <w:r w:rsidR="00933D61">
        <w:rPr>
          <w:b/>
        </w:rPr>
        <w:t>8</w:t>
      </w:r>
      <w:r w:rsidRPr="00A21B47">
        <w:rPr>
          <w:b/>
        </w:rPr>
        <w:t>.</w:t>
      </w:r>
      <w:r w:rsidRPr="00A21B47">
        <w:t xml:space="preserve"> </w:t>
      </w:r>
      <w:r w:rsidR="008D57B2" w:rsidRPr="00A21B47">
        <w:t>Regr</w:t>
      </w:r>
      <w:r w:rsidR="008D57B2">
        <w:t>ession coefficient</w:t>
      </w:r>
      <w:r w:rsidR="00F5758E" w:rsidRPr="00AD7C48">
        <w:t xml:space="preserve"> and 95% confidence interval </w:t>
      </w:r>
      <w:r w:rsidR="00F5758E">
        <w:t xml:space="preserve">for each mental health score (on a 0-1 scale) per </w:t>
      </w:r>
      <w:r>
        <w:t xml:space="preserve">unit increase in </w:t>
      </w:r>
      <w:r w:rsidR="00F5758E">
        <w:t xml:space="preserve">each </w:t>
      </w:r>
      <w:r>
        <w:t>metabolite</w:t>
      </w:r>
      <w:r w:rsidR="00F5758E">
        <w:t xml:space="preserve"> (on original scale)</w:t>
      </w:r>
      <w:r>
        <w:t xml:space="preserve">, </w:t>
      </w:r>
      <w:r w:rsidR="00F5758E" w:rsidRPr="00AD7C48">
        <w:t>for unadjusted</w:t>
      </w:r>
      <w:r w:rsidR="00F5758E">
        <w:t xml:space="preserve"> regression</w:t>
      </w:r>
      <w:r w:rsidR="00F5758E" w:rsidRPr="00AD7C48">
        <w:t xml:space="preserve">, </w:t>
      </w:r>
      <w:r w:rsidR="00F5758E">
        <w:t xml:space="preserve">and </w:t>
      </w:r>
      <w:r w:rsidR="00F5758E" w:rsidRPr="00AD7C48">
        <w:t>adjuste</w:t>
      </w:r>
      <w:r w:rsidR="00F5758E">
        <w:t>d for age, sex,</w:t>
      </w:r>
      <w:r w:rsidR="00F5758E" w:rsidRPr="00AD7C48">
        <w:t xml:space="preserve"> SEP</w:t>
      </w:r>
      <w:r w:rsidR="00F5758E">
        <w:t>,</w:t>
      </w:r>
      <w:r w:rsidR="00F5758E" w:rsidRPr="00AD7C48">
        <w:t xml:space="preserve"> and BMI </w:t>
      </w:r>
      <w:r w:rsidR="00F5758E">
        <w:t>(</w:t>
      </w:r>
      <w:r w:rsidR="00F5758E" w:rsidRPr="00AD7C48">
        <w:t>for</w:t>
      </w:r>
      <w:r w:rsidR="00F5758E">
        <w:t xml:space="preserve"> adults) or BMI CDC z-score (for children)</w:t>
      </w:r>
      <w:r>
        <w:t xml:space="preserve">. </w:t>
      </w:r>
    </w:p>
    <w:tbl>
      <w:tblPr>
        <w:tblW w:w="14377" w:type="dxa"/>
        <w:jc w:val="center"/>
        <w:tblLook w:val="04A0" w:firstRow="1" w:lastRow="0" w:firstColumn="1" w:lastColumn="0" w:noHBand="0" w:noVBand="1"/>
      </w:tblPr>
      <w:tblGrid>
        <w:gridCol w:w="783"/>
        <w:gridCol w:w="2594"/>
        <w:gridCol w:w="1850"/>
        <w:gridCol w:w="1850"/>
        <w:gridCol w:w="1850"/>
        <w:gridCol w:w="1850"/>
        <w:gridCol w:w="1800"/>
        <w:gridCol w:w="1800"/>
      </w:tblGrid>
      <w:tr w:rsidR="00A21B47" w:rsidRPr="00A21B47" w14:paraId="0381114F" w14:textId="77777777" w:rsidTr="00A21B47">
        <w:trPr>
          <w:trHeight w:val="270"/>
          <w:jc w:val="center"/>
        </w:trPr>
        <w:tc>
          <w:tcPr>
            <w:tcW w:w="14377" w:type="dxa"/>
            <w:gridSpan w:val="8"/>
            <w:tcBorders>
              <w:top w:val="single" w:sz="4" w:space="0" w:color="auto"/>
              <w:left w:val="nil"/>
              <w:bottom w:val="single" w:sz="4" w:space="0" w:color="auto"/>
              <w:right w:val="nil"/>
            </w:tcBorders>
            <w:shd w:val="clear" w:color="000000" w:fill="E7E6E6"/>
            <w:noWrap/>
            <w:vAlign w:val="bottom"/>
            <w:hideMark/>
          </w:tcPr>
          <w:p w14:paraId="130A0C28" w14:textId="77777777" w:rsidR="00A21B47" w:rsidRPr="00A21B47" w:rsidRDefault="00A21B47" w:rsidP="00AE03FF">
            <w:pPr>
              <w:jc w:val="center"/>
              <w:rPr>
                <w:rFonts w:eastAsia="Times New Roman" w:cs="Times New Roman"/>
                <w:b/>
                <w:bCs/>
                <w:i/>
                <w:iCs/>
                <w:sz w:val="20"/>
                <w:szCs w:val="20"/>
                <w:lang w:eastAsia="en-AU"/>
              </w:rPr>
            </w:pPr>
            <w:r w:rsidRPr="00A21B47">
              <w:rPr>
                <w:rFonts w:eastAsia="Times New Roman" w:cs="Times New Roman"/>
                <w:b/>
                <w:bCs/>
                <w:i/>
                <w:iCs/>
                <w:sz w:val="20"/>
                <w:szCs w:val="20"/>
                <w:lang w:eastAsia="en-AU"/>
              </w:rPr>
              <w:t>Unadjusted coefficient (95% CI)</w:t>
            </w:r>
          </w:p>
        </w:tc>
      </w:tr>
      <w:tr w:rsidR="00A21B47" w:rsidRPr="00A21B47" w14:paraId="5B0EE4D0" w14:textId="77777777" w:rsidTr="00A21B47">
        <w:trPr>
          <w:trHeight w:val="255"/>
          <w:jc w:val="center"/>
        </w:trPr>
        <w:tc>
          <w:tcPr>
            <w:tcW w:w="783" w:type="dxa"/>
            <w:tcBorders>
              <w:top w:val="nil"/>
              <w:left w:val="nil"/>
              <w:bottom w:val="nil"/>
              <w:right w:val="nil"/>
            </w:tcBorders>
            <w:shd w:val="clear" w:color="auto" w:fill="auto"/>
            <w:noWrap/>
            <w:vAlign w:val="center"/>
            <w:hideMark/>
          </w:tcPr>
          <w:p w14:paraId="0981AEB6" w14:textId="77777777" w:rsidR="00A21B47" w:rsidRPr="00A21B47" w:rsidRDefault="00A21B47" w:rsidP="00AE03FF">
            <w:pPr>
              <w:jc w:val="center"/>
              <w:rPr>
                <w:rFonts w:eastAsia="Times New Roman" w:cs="Times New Roman"/>
                <w:b/>
                <w:bCs/>
                <w:i/>
                <w:iCs/>
                <w:sz w:val="20"/>
                <w:szCs w:val="20"/>
                <w:lang w:eastAsia="en-AU"/>
              </w:rPr>
            </w:pPr>
          </w:p>
        </w:tc>
        <w:tc>
          <w:tcPr>
            <w:tcW w:w="2594" w:type="dxa"/>
            <w:tcBorders>
              <w:top w:val="nil"/>
              <w:left w:val="nil"/>
              <w:bottom w:val="nil"/>
              <w:right w:val="nil"/>
            </w:tcBorders>
            <w:shd w:val="clear" w:color="auto" w:fill="auto"/>
            <w:noWrap/>
            <w:vAlign w:val="bottom"/>
            <w:hideMark/>
          </w:tcPr>
          <w:p w14:paraId="4F1839A2" w14:textId="77777777" w:rsidR="00A21B47" w:rsidRPr="00A21B47" w:rsidRDefault="00A21B47" w:rsidP="00AE03FF">
            <w:pPr>
              <w:rPr>
                <w:rFonts w:eastAsia="Times New Roman" w:cs="Times New Roman"/>
                <w:sz w:val="20"/>
                <w:szCs w:val="20"/>
                <w:lang w:eastAsia="en-AU"/>
              </w:rPr>
            </w:pPr>
          </w:p>
        </w:tc>
        <w:tc>
          <w:tcPr>
            <w:tcW w:w="7400" w:type="dxa"/>
            <w:gridSpan w:val="4"/>
            <w:tcBorders>
              <w:top w:val="single" w:sz="4" w:space="0" w:color="auto"/>
              <w:left w:val="nil"/>
              <w:bottom w:val="single" w:sz="4" w:space="0" w:color="auto"/>
              <w:right w:val="nil"/>
            </w:tcBorders>
            <w:shd w:val="clear" w:color="000000" w:fill="E7E6E6"/>
            <w:noWrap/>
            <w:vAlign w:val="bottom"/>
            <w:hideMark/>
          </w:tcPr>
          <w:p w14:paraId="6F67DA8F" w14:textId="77777777" w:rsidR="00A21B47" w:rsidRPr="00A21B47" w:rsidRDefault="00A21B47" w:rsidP="00AE03FF">
            <w:pPr>
              <w:jc w:val="center"/>
              <w:rPr>
                <w:rFonts w:eastAsia="Times New Roman" w:cs="Times New Roman"/>
                <w:b/>
                <w:bCs/>
                <w:sz w:val="20"/>
                <w:szCs w:val="20"/>
                <w:lang w:eastAsia="en-AU"/>
              </w:rPr>
            </w:pPr>
            <w:r w:rsidRPr="00A21B47">
              <w:rPr>
                <w:rFonts w:eastAsia="Times New Roman" w:cs="Times New Roman"/>
                <w:b/>
                <w:bCs/>
                <w:sz w:val="20"/>
                <w:szCs w:val="20"/>
                <w:lang w:eastAsia="en-AU"/>
              </w:rPr>
              <w:t>Child</w:t>
            </w:r>
          </w:p>
        </w:tc>
        <w:tc>
          <w:tcPr>
            <w:tcW w:w="3600" w:type="dxa"/>
            <w:gridSpan w:val="2"/>
            <w:tcBorders>
              <w:top w:val="single" w:sz="4" w:space="0" w:color="auto"/>
              <w:left w:val="nil"/>
              <w:bottom w:val="single" w:sz="4" w:space="0" w:color="auto"/>
              <w:right w:val="nil"/>
            </w:tcBorders>
            <w:shd w:val="clear" w:color="auto" w:fill="auto"/>
            <w:noWrap/>
            <w:vAlign w:val="bottom"/>
            <w:hideMark/>
          </w:tcPr>
          <w:p w14:paraId="7E389090" w14:textId="77777777" w:rsidR="00A21B47" w:rsidRPr="00A21B47" w:rsidRDefault="00A21B47" w:rsidP="00AE03FF">
            <w:pPr>
              <w:jc w:val="center"/>
              <w:rPr>
                <w:rFonts w:eastAsia="Times New Roman" w:cs="Times New Roman"/>
                <w:b/>
                <w:bCs/>
                <w:sz w:val="20"/>
                <w:szCs w:val="20"/>
                <w:lang w:eastAsia="en-AU"/>
              </w:rPr>
            </w:pPr>
            <w:r w:rsidRPr="00A21B47">
              <w:rPr>
                <w:rFonts w:eastAsia="Times New Roman" w:cs="Times New Roman"/>
                <w:b/>
                <w:bCs/>
                <w:sz w:val="20"/>
                <w:szCs w:val="20"/>
                <w:lang w:eastAsia="en-AU"/>
              </w:rPr>
              <w:t>Adult</w:t>
            </w:r>
          </w:p>
        </w:tc>
      </w:tr>
      <w:tr w:rsidR="00A21B47" w:rsidRPr="00A21B47" w14:paraId="3C8A60D4" w14:textId="77777777" w:rsidTr="00A21B47">
        <w:trPr>
          <w:trHeight w:val="255"/>
          <w:jc w:val="center"/>
        </w:trPr>
        <w:tc>
          <w:tcPr>
            <w:tcW w:w="783" w:type="dxa"/>
            <w:tcBorders>
              <w:top w:val="nil"/>
              <w:left w:val="nil"/>
              <w:bottom w:val="single" w:sz="4" w:space="0" w:color="auto"/>
              <w:right w:val="nil"/>
            </w:tcBorders>
            <w:shd w:val="clear" w:color="auto" w:fill="auto"/>
            <w:noWrap/>
            <w:vAlign w:val="center"/>
            <w:hideMark/>
          </w:tcPr>
          <w:p w14:paraId="656CED2E" w14:textId="77777777" w:rsidR="00A21B47" w:rsidRPr="00A21B47" w:rsidRDefault="00A21B47" w:rsidP="00AE03FF">
            <w:pPr>
              <w:rPr>
                <w:rFonts w:eastAsia="Times New Roman" w:cs="Times New Roman"/>
                <w:b/>
                <w:bCs/>
                <w:sz w:val="20"/>
                <w:szCs w:val="20"/>
                <w:lang w:eastAsia="en-AU"/>
              </w:rPr>
            </w:pPr>
            <w:r w:rsidRPr="00A21B47">
              <w:rPr>
                <w:rFonts w:eastAsia="Times New Roman" w:cs="Times New Roman"/>
                <w:b/>
                <w:bCs/>
                <w:sz w:val="20"/>
                <w:szCs w:val="20"/>
                <w:lang w:eastAsia="en-AU"/>
              </w:rPr>
              <w:t>Group</w:t>
            </w:r>
          </w:p>
        </w:tc>
        <w:tc>
          <w:tcPr>
            <w:tcW w:w="2594" w:type="dxa"/>
            <w:tcBorders>
              <w:top w:val="nil"/>
              <w:left w:val="nil"/>
              <w:bottom w:val="single" w:sz="4" w:space="0" w:color="auto"/>
              <w:right w:val="nil"/>
            </w:tcBorders>
            <w:shd w:val="clear" w:color="auto" w:fill="auto"/>
            <w:noWrap/>
            <w:vAlign w:val="bottom"/>
            <w:hideMark/>
          </w:tcPr>
          <w:p w14:paraId="1ED3F3F3" w14:textId="77777777" w:rsidR="00A21B47" w:rsidRPr="00A21B47" w:rsidRDefault="00A21B47" w:rsidP="00AE03FF">
            <w:pPr>
              <w:rPr>
                <w:rFonts w:eastAsia="Times New Roman" w:cs="Times New Roman"/>
                <w:b/>
                <w:bCs/>
                <w:sz w:val="20"/>
                <w:szCs w:val="20"/>
                <w:lang w:eastAsia="en-AU"/>
              </w:rPr>
            </w:pPr>
            <w:r w:rsidRPr="00A21B47">
              <w:rPr>
                <w:rFonts w:eastAsia="Times New Roman" w:cs="Times New Roman"/>
                <w:b/>
                <w:bCs/>
                <w:sz w:val="20"/>
                <w:szCs w:val="20"/>
                <w:lang w:eastAsia="en-AU"/>
              </w:rPr>
              <w:t>Metabolite</w:t>
            </w:r>
          </w:p>
        </w:tc>
        <w:tc>
          <w:tcPr>
            <w:tcW w:w="1850" w:type="dxa"/>
            <w:tcBorders>
              <w:top w:val="nil"/>
              <w:left w:val="nil"/>
              <w:bottom w:val="single" w:sz="4" w:space="0" w:color="auto"/>
              <w:right w:val="nil"/>
            </w:tcBorders>
            <w:shd w:val="clear" w:color="000000" w:fill="E7E6E6"/>
            <w:noWrap/>
            <w:vAlign w:val="bottom"/>
            <w:hideMark/>
          </w:tcPr>
          <w:p w14:paraId="44427CE1" w14:textId="77777777" w:rsidR="00A21B47" w:rsidRPr="00A21B47" w:rsidRDefault="00A21B47" w:rsidP="00AE03FF">
            <w:pPr>
              <w:jc w:val="center"/>
              <w:rPr>
                <w:rFonts w:eastAsia="Times New Roman" w:cs="Times New Roman"/>
                <w:b/>
                <w:bCs/>
                <w:sz w:val="20"/>
                <w:szCs w:val="20"/>
                <w:lang w:eastAsia="en-AU"/>
              </w:rPr>
            </w:pPr>
            <w:r w:rsidRPr="00A21B47">
              <w:rPr>
                <w:rFonts w:eastAsia="Times New Roman" w:cs="Times New Roman"/>
                <w:b/>
                <w:bCs/>
                <w:sz w:val="20"/>
                <w:szCs w:val="20"/>
                <w:lang w:eastAsia="en-AU"/>
              </w:rPr>
              <w:t>CHU9D</w:t>
            </w:r>
          </w:p>
        </w:tc>
        <w:tc>
          <w:tcPr>
            <w:tcW w:w="1850" w:type="dxa"/>
            <w:tcBorders>
              <w:top w:val="nil"/>
              <w:left w:val="nil"/>
              <w:bottom w:val="single" w:sz="4" w:space="0" w:color="auto"/>
              <w:right w:val="nil"/>
            </w:tcBorders>
            <w:shd w:val="clear" w:color="000000" w:fill="E7E6E6"/>
            <w:noWrap/>
            <w:vAlign w:val="bottom"/>
            <w:hideMark/>
          </w:tcPr>
          <w:p w14:paraId="45BDA824" w14:textId="77777777" w:rsidR="00A21B47" w:rsidRPr="00A21B47" w:rsidRDefault="00A21B47" w:rsidP="00AE03FF">
            <w:pPr>
              <w:jc w:val="center"/>
              <w:rPr>
                <w:rFonts w:eastAsia="Times New Roman" w:cs="Times New Roman"/>
                <w:b/>
                <w:bCs/>
                <w:sz w:val="20"/>
                <w:szCs w:val="20"/>
                <w:lang w:eastAsia="en-AU"/>
              </w:rPr>
            </w:pPr>
            <w:r w:rsidRPr="00A21B47">
              <w:rPr>
                <w:rFonts w:eastAsia="Times New Roman" w:cs="Times New Roman"/>
                <w:b/>
                <w:bCs/>
                <w:sz w:val="20"/>
                <w:szCs w:val="20"/>
                <w:lang w:eastAsia="en-AU"/>
              </w:rPr>
              <w:t>PedsQL-PS</w:t>
            </w:r>
          </w:p>
        </w:tc>
        <w:tc>
          <w:tcPr>
            <w:tcW w:w="1850" w:type="dxa"/>
            <w:tcBorders>
              <w:top w:val="nil"/>
              <w:left w:val="nil"/>
              <w:bottom w:val="single" w:sz="4" w:space="0" w:color="auto"/>
              <w:right w:val="nil"/>
            </w:tcBorders>
            <w:shd w:val="clear" w:color="000000" w:fill="E7E6E6"/>
            <w:noWrap/>
            <w:vAlign w:val="bottom"/>
            <w:hideMark/>
          </w:tcPr>
          <w:p w14:paraId="17E85635" w14:textId="77777777" w:rsidR="00A21B47" w:rsidRPr="00A21B47" w:rsidRDefault="00A21B47" w:rsidP="00AE03FF">
            <w:pPr>
              <w:jc w:val="center"/>
              <w:rPr>
                <w:rFonts w:eastAsia="Times New Roman" w:cs="Times New Roman"/>
                <w:b/>
                <w:bCs/>
                <w:sz w:val="20"/>
                <w:szCs w:val="20"/>
                <w:lang w:eastAsia="en-AU"/>
              </w:rPr>
            </w:pPr>
            <w:r w:rsidRPr="00A21B47">
              <w:rPr>
                <w:rFonts w:eastAsia="Times New Roman" w:cs="Times New Roman"/>
                <w:b/>
                <w:bCs/>
                <w:sz w:val="20"/>
                <w:szCs w:val="20"/>
                <w:lang w:eastAsia="en-AU"/>
              </w:rPr>
              <w:t>PedsQL-GW</w:t>
            </w:r>
          </w:p>
        </w:tc>
        <w:tc>
          <w:tcPr>
            <w:tcW w:w="1850" w:type="dxa"/>
            <w:tcBorders>
              <w:top w:val="nil"/>
              <w:left w:val="nil"/>
              <w:bottom w:val="single" w:sz="4" w:space="0" w:color="auto"/>
              <w:right w:val="nil"/>
            </w:tcBorders>
            <w:shd w:val="clear" w:color="000000" w:fill="E7E6E6"/>
            <w:noWrap/>
            <w:vAlign w:val="bottom"/>
            <w:hideMark/>
          </w:tcPr>
          <w:p w14:paraId="473FDCA9" w14:textId="77777777" w:rsidR="00A21B47" w:rsidRPr="00A21B47" w:rsidRDefault="00A21B47" w:rsidP="00AE03FF">
            <w:pPr>
              <w:jc w:val="center"/>
              <w:rPr>
                <w:rFonts w:eastAsia="Times New Roman" w:cs="Times New Roman"/>
                <w:b/>
                <w:bCs/>
                <w:sz w:val="20"/>
                <w:szCs w:val="20"/>
                <w:lang w:eastAsia="en-AU"/>
              </w:rPr>
            </w:pPr>
            <w:r w:rsidRPr="00A21B47">
              <w:rPr>
                <w:rFonts w:eastAsia="Times New Roman" w:cs="Times New Roman"/>
                <w:b/>
                <w:bCs/>
                <w:sz w:val="20"/>
                <w:szCs w:val="20"/>
                <w:lang w:eastAsia="en-AU"/>
              </w:rPr>
              <w:t>ISCWeb</w:t>
            </w:r>
          </w:p>
        </w:tc>
        <w:tc>
          <w:tcPr>
            <w:tcW w:w="1800" w:type="dxa"/>
            <w:tcBorders>
              <w:top w:val="nil"/>
              <w:left w:val="nil"/>
              <w:bottom w:val="single" w:sz="4" w:space="0" w:color="auto"/>
              <w:right w:val="nil"/>
            </w:tcBorders>
            <w:shd w:val="clear" w:color="auto" w:fill="auto"/>
            <w:noWrap/>
            <w:vAlign w:val="bottom"/>
            <w:hideMark/>
          </w:tcPr>
          <w:p w14:paraId="78011C14" w14:textId="77777777" w:rsidR="00A21B47" w:rsidRPr="00A21B47" w:rsidRDefault="00A21B47" w:rsidP="00AE03FF">
            <w:pPr>
              <w:jc w:val="center"/>
              <w:rPr>
                <w:rFonts w:eastAsia="Times New Roman" w:cs="Times New Roman"/>
                <w:b/>
                <w:bCs/>
                <w:sz w:val="20"/>
                <w:szCs w:val="20"/>
                <w:lang w:eastAsia="en-AU"/>
              </w:rPr>
            </w:pPr>
            <w:r w:rsidRPr="00A21B47">
              <w:rPr>
                <w:rFonts w:eastAsia="Times New Roman" w:cs="Times New Roman"/>
                <w:b/>
                <w:bCs/>
                <w:sz w:val="20"/>
                <w:szCs w:val="20"/>
                <w:lang w:eastAsia="en-AU"/>
              </w:rPr>
              <w:t>CHU9D</w:t>
            </w:r>
          </w:p>
        </w:tc>
        <w:tc>
          <w:tcPr>
            <w:tcW w:w="1800" w:type="dxa"/>
            <w:tcBorders>
              <w:top w:val="nil"/>
              <w:left w:val="nil"/>
              <w:bottom w:val="single" w:sz="4" w:space="0" w:color="auto"/>
              <w:right w:val="nil"/>
            </w:tcBorders>
            <w:shd w:val="clear" w:color="auto" w:fill="auto"/>
            <w:noWrap/>
            <w:vAlign w:val="bottom"/>
            <w:hideMark/>
          </w:tcPr>
          <w:p w14:paraId="5D9F1F8E" w14:textId="77777777" w:rsidR="00A21B47" w:rsidRPr="00A21B47" w:rsidRDefault="00A21B47" w:rsidP="00AE03FF">
            <w:pPr>
              <w:jc w:val="center"/>
              <w:rPr>
                <w:rFonts w:eastAsia="Times New Roman" w:cs="Times New Roman"/>
                <w:b/>
                <w:bCs/>
                <w:sz w:val="20"/>
                <w:szCs w:val="20"/>
                <w:lang w:eastAsia="en-AU"/>
              </w:rPr>
            </w:pPr>
            <w:r w:rsidRPr="00A21B47">
              <w:rPr>
                <w:rFonts w:eastAsia="Times New Roman" w:cs="Times New Roman"/>
                <w:b/>
                <w:bCs/>
                <w:sz w:val="20"/>
                <w:szCs w:val="20"/>
                <w:lang w:eastAsia="en-AU"/>
              </w:rPr>
              <w:t>AQoL8D-PS</w:t>
            </w:r>
          </w:p>
        </w:tc>
      </w:tr>
      <w:tr w:rsidR="00A21B47" w:rsidRPr="00A21B47" w14:paraId="1E291F3A" w14:textId="77777777" w:rsidTr="00A21B47">
        <w:trPr>
          <w:trHeight w:val="255"/>
          <w:jc w:val="center"/>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23B1817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Lipids, Cholesterol and Triglycerides</w:t>
            </w:r>
          </w:p>
        </w:tc>
        <w:tc>
          <w:tcPr>
            <w:tcW w:w="2594" w:type="dxa"/>
            <w:tcBorders>
              <w:top w:val="nil"/>
              <w:left w:val="nil"/>
              <w:bottom w:val="nil"/>
              <w:right w:val="nil"/>
            </w:tcBorders>
            <w:shd w:val="clear" w:color="auto" w:fill="auto"/>
            <w:noWrap/>
            <w:vAlign w:val="bottom"/>
            <w:hideMark/>
          </w:tcPr>
          <w:p w14:paraId="6BC104B4"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Total cholesterol</w:t>
            </w:r>
          </w:p>
        </w:tc>
        <w:tc>
          <w:tcPr>
            <w:tcW w:w="1850" w:type="dxa"/>
            <w:tcBorders>
              <w:top w:val="nil"/>
              <w:left w:val="nil"/>
              <w:bottom w:val="nil"/>
              <w:right w:val="nil"/>
            </w:tcBorders>
            <w:shd w:val="clear" w:color="000000" w:fill="E7E6E6"/>
            <w:noWrap/>
            <w:vAlign w:val="bottom"/>
            <w:hideMark/>
          </w:tcPr>
          <w:p w14:paraId="66DE4FF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0.02)</w:t>
            </w:r>
          </w:p>
        </w:tc>
        <w:tc>
          <w:tcPr>
            <w:tcW w:w="1850" w:type="dxa"/>
            <w:tcBorders>
              <w:top w:val="nil"/>
              <w:left w:val="nil"/>
              <w:bottom w:val="nil"/>
              <w:right w:val="nil"/>
            </w:tcBorders>
            <w:shd w:val="clear" w:color="000000" w:fill="E7E6E6"/>
            <w:noWrap/>
            <w:vAlign w:val="bottom"/>
            <w:hideMark/>
          </w:tcPr>
          <w:p w14:paraId="79AFC4F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0.02)</w:t>
            </w:r>
          </w:p>
        </w:tc>
        <w:tc>
          <w:tcPr>
            <w:tcW w:w="1850" w:type="dxa"/>
            <w:tcBorders>
              <w:top w:val="nil"/>
              <w:left w:val="nil"/>
              <w:bottom w:val="nil"/>
              <w:right w:val="nil"/>
            </w:tcBorders>
            <w:shd w:val="clear" w:color="000000" w:fill="E7E6E6"/>
            <w:noWrap/>
            <w:vAlign w:val="bottom"/>
            <w:hideMark/>
          </w:tcPr>
          <w:p w14:paraId="67246E6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(0.00, 0.02)</w:t>
            </w:r>
          </w:p>
        </w:tc>
        <w:tc>
          <w:tcPr>
            <w:tcW w:w="1850" w:type="dxa"/>
            <w:tcBorders>
              <w:top w:val="nil"/>
              <w:left w:val="nil"/>
              <w:bottom w:val="nil"/>
              <w:right w:val="nil"/>
            </w:tcBorders>
            <w:shd w:val="clear" w:color="000000" w:fill="E7E6E6"/>
            <w:noWrap/>
            <w:vAlign w:val="bottom"/>
            <w:hideMark/>
          </w:tcPr>
          <w:p w14:paraId="7BAC5F9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0.02)</w:t>
            </w:r>
          </w:p>
        </w:tc>
        <w:tc>
          <w:tcPr>
            <w:tcW w:w="1800" w:type="dxa"/>
            <w:tcBorders>
              <w:top w:val="nil"/>
              <w:left w:val="nil"/>
              <w:bottom w:val="nil"/>
              <w:right w:val="nil"/>
            </w:tcBorders>
            <w:shd w:val="clear" w:color="auto" w:fill="auto"/>
            <w:noWrap/>
            <w:vAlign w:val="bottom"/>
            <w:hideMark/>
          </w:tcPr>
          <w:p w14:paraId="1EDD60C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(0.00, 0.01)</w:t>
            </w:r>
          </w:p>
        </w:tc>
        <w:tc>
          <w:tcPr>
            <w:tcW w:w="1800" w:type="dxa"/>
            <w:tcBorders>
              <w:top w:val="nil"/>
              <w:left w:val="nil"/>
              <w:bottom w:val="nil"/>
              <w:right w:val="nil"/>
            </w:tcBorders>
            <w:shd w:val="clear" w:color="auto" w:fill="auto"/>
            <w:noWrap/>
            <w:vAlign w:val="bottom"/>
            <w:hideMark/>
          </w:tcPr>
          <w:p w14:paraId="2DD6A29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(-0.00, 0.02)</w:t>
            </w:r>
          </w:p>
        </w:tc>
      </w:tr>
      <w:tr w:rsidR="00A21B47" w:rsidRPr="00A21B47" w14:paraId="430358A0" w14:textId="77777777" w:rsidTr="00A21B47">
        <w:trPr>
          <w:trHeight w:val="255"/>
          <w:jc w:val="center"/>
        </w:trPr>
        <w:tc>
          <w:tcPr>
            <w:tcW w:w="783" w:type="dxa"/>
            <w:vMerge/>
            <w:tcBorders>
              <w:top w:val="nil"/>
              <w:left w:val="nil"/>
              <w:bottom w:val="single" w:sz="4" w:space="0" w:color="000000"/>
              <w:right w:val="nil"/>
            </w:tcBorders>
            <w:vAlign w:val="center"/>
            <w:hideMark/>
          </w:tcPr>
          <w:p w14:paraId="2A9FC4C5"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E4C8518"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Remnant cholesterol</w:t>
            </w:r>
          </w:p>
        </w:tc>
        <w:tc>
          <w:tcPr>
            <w:tcW w:w="1850" w:type="dxa"/>
            <w:tcBorders>
              <w:top w:val="nil"/>
              <w:left w:val="nil"/>
              <w:bottom w:val="nil"/>
              <w:right w:val="nil"/>
            </w:tcBorders>
            <w:shd w:val="clear" w:color="000000" w:fill="E7E6E6"/>
            <w:noWrap/>
            <w:vAlign w:val="bottom"/>
            <w:hideMark/>
          </w:tcPr>
          <w:p w14:paraId="689AC72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(-0.04, 0.02)</w:t>
            </w:r>
          </w:p>
        </w:tc>
        <w:tc>
          <w:tcPr>
            <w:tcW w:w="1850" w:type="dxa"/>
            <w:tcBorders>
              <w:top w:val="nil"/>
              <w:left w:val="nil"/>
              <w:bottom w:val="nil"/>
              <w:right w:val="nil"/>
            </w:tcBorders>
            <w:shd w:val="clear" w:color="000000" w:fill="E7E6E6"/>
            <w:noWrap/>
            <w:vAlign w:val="bottom"/>
            <w:hideMark/>
          </w:tcPr>
          <w:p w14:paraId="14D7106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(-0.05, 0.01)</w:t>
            </w:r>
          </w:p>
        </w:tc>
        <w:tc>
          <w:tcPr>
            <w:tcW w:w="1850" w:type="dxa"/>
            <w:tcBorders>
              <w:top w:val="nil"/>
              <w:left w:val="nil"/>
              <w:bottom w:val="nil"/>
              <w:right w:val="nil"/>
            </w:tcBorders>
            <w:shd w:val="clear" w:color="000000" w:fill="E7E6E6"/>
            <w:noWrap/>
            <w:vAlign w:val="bottom"/>
            <w:hideMark/>
          </w:tcPr>
          <w:p w14:paraId="199D85E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(-0.04, 0.02)</w:t>
            </w:r>
          </w:p>
        </w:tc>
        <w:tc>
          <w:tcPr>
            <w:tcW w:w="1850" w:type="dxa"/>
            <w:tcBorders>
              <w:top w:val="nil"/>
              <w:left w:val="nil"/>
              <w:bottom w:val="nil"/>
              <w:right w:val="nil"/>
            </w:tcBorders>
            <w:shd w:val="clear" w:color="000000" w:fill="E7E6E6"/>
            <w:noWrap/>
            <w:vAlign w:val="bottom"/>
            <w:hideMark/>
          </w:tcPr>
          <w:p w14:paraId="4B26CF2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(-0.07, -0.01)</w:t>
            </w:r>
          </w:p>
        </w:tc>
        <w:tc>
          <w:tcPr>
            <w:tcW w:w="1800" w:type="dxa"/>
            <w:tcBorders>
              <w:top w:val="nil"/>
              <w:left w:val="nil"/>
              <w:bottom w:val="nil"/>
              <w:right w:val="nil"/>
            </w:tcBorders>
            <w:shd w:val="clear" w:color="auto" w:fill="auto"/>
            <w:noWrap/>
            <w:vAlign w:val="bottom"/>
            <w:hideMark/>
          </w:tcPr>
          <w:p w14:paraId="2AE4E12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0.01)</w:t>
            </w:r>
          </w:p>
        </w:tc>
        <w:tc>
          <w:tcPr>
            <w:tcW w:w="1800" w:type="dxa"/>
            <w:tcBorders>
              <w:top w:val="nil"/>
              <w:left w:val="nil"/>
              <w:bottom w:val="nil"/>
              <w:right w:val="nil"/>
            </w:tcBorders>
            <w:shd w:val="clear" w:color="auto" w:fill="auto"/>
            <w:noWrap/>
            <w:vAlign w:val="bottom"/>
            <w:hideMark/>
          </w:tcPr>
          <w:p w14:paraId="299E8FE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(-0.05, -0.00)</w:t>
            </w:r>
          </w:p>
        </w:tc>
      </w:tr>
      <w:tr w:rsidR="00A21B47" w:rsidRPr="00A21B47" w14:paraId="5D501AA8" w14:textId="77777777" w:rsidTr="00A21B47">
        <w:trPr>
          <w:trHeight w:val="255"/>
          <w:jc w:val="center"/>
        </w:trPr>
        <w:tc>
          <w:tcPr>
            <w:tcW w:w="783" w:type="dxa"/>
            <w:vMerge/>
            <w:tcBorders>
              <w:top w:val="nil"/>
              <w:left w:val="nil"/>
              <w:bottom w:val="single" w:sz="4" w:space="0" w:color="000000"/>
              <w:right w:val="nil"/>
            </w:tcBorders>
            <w:vAlign w:val="center"/>
            <w:hideMark/>
          </w:tcPr>
          <w:p w14:paraId="726BC571"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B827FA8"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Esterified cholesterol</w:t>
            </w:r>
          </w:p>
        </w:tc>
        <w:tc>
          <w:tcPr>
            <w:tcW w:w="1850" w:type="dxa"/>
            <w:tcBorders>
              <w:top w:val="nil"/>
              <w:left w:val="nil"/>
              <w:bottom w:val="nil"/>
              <w:right w:val="nil"/>
            </w:tcBorders>
            <w:shd w:val="clear" w:color="000000" w:fill="E7E6E6"/>
            <w:noWrap/>
            <w:vAlign w:val="bottom"/>
            <w:hideMark/>
          </w:tcPr>
          <w:p w14:paraId="4868106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(-0.02, 0.02)</w:t>
            </w:r>
          </w:p>
        </w:tc>
        <w:tc>
          <w:tcPr>
            <w:tcW w:w="1850" w:type="dxa"/>
            <w:tcBorders>
              <w:top w:val="nil"/>
              <w:left w:val="nil"/>
              <w:bottom w:val="nil"/>
              <w:right w:val="nil"/>
            </w:tcBorders>
            <w:shd w:val="clear" w:color="000000" w:fill="E7E6E6"/>
            <w:noWrap/>
            <w:vAlign w:val="bottom"/>
            <w:hideMark/>
          </w:tcPr>
          <w:p w14:paraId="5B49CDA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0.02)</w:t>
            </w:r>
          </w:p>
        </w:tc>
        <w:tc>
          <w:tcPr>
            <w:tcW w:w="1850" w:type="dxa"/>
            <w:tcBorders>
              <w:top w:val="nil"/>
              <w:left w:val="nil"/>
              <w:bottom w:val="nil"/>
              <w:right w:val="nil"/>
            </w:tcBorders>
            <w:shd w:val="clear" w:color="000000" w:fill="E7E6E6"/>
            <w:noWrap/>
            <w:vAlign w:val="bottom"/>
            <w:hideMark/>
          </w:tcPr>
          <w:p w14:paraId="39636D2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(-0.00, 0.03)</w:t>
            </w:r>
          </w:p>
        </w:tc>
        <w:tc>
          <w:tcPr>
            <w:tcW w:w="1850" w:type="dxa"/>
            <w:tcBorders>
              <w:top w:val="nil"/>
              <w:left w:val="nil"/>
              <w:bottom w:val="nil"/>
              <w:right w:val="nil"/>
            </w:tcBorders>
            <w:shd w:val="clear" w:color="000000" w:fill="E7E6E6"/>
            <w:noWrap/>
            <w:vAlign w:val="bottom"/>
            <w:hideMark/>
          </w:tcPr>
          <w:p w14:paraId="365EC00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0.02)</w:t>
            </w:r>
          </w:p>
        </w:tc>
        <w:tc>
          <w:tcPr>
            <w:tcW w:w="1800" w:type="dxa"/>
            <w:tcBorders>
              <w:top w:val="nil"/>
              <w:left w:val="nil"/>
              <w:bottom w:val="nil"/>
              <w:right w:val="nil"/>
            </w:tcBorders>
            <w:shd w:val="clear" w:color="auto" w:fill="auto"/>
            <w:noWrap/>
            <w:vAlign w:val="bottom"/>
            <w:hideMark/>
          </w:tcPr>
          <w:p w14:paraId="6BF92D4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(0.00, 0.02)</w:t>
            </w:r>
          </w:p>
        </w:tc>
        <w:tc>
          <w:tcPr>
            <w:tcW w:w="1800" w:type="dxa"/>
            <w:tcBorders>
              <w:top w:val="nil"/>
              <w:left w:val="nil"/>
              <w:bottom w:val="nil"/>
              <w:right w:val="nil"/>
            </w:tcBorders>
            <w:shd w:val="clear" w:color="auto" w:fill="auto"/>
            <w:noWrap/>
            <w:vAlign w:val="bottom"/>
            <w:hideMark/>
          </w:tcPr>
          <w:p w14:paraId="514BA04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(-0.00, 0.03)</w:t>
            </w:r>
          </w:p>
        </w:tc>
      </w:tr>
      <w:tr w:rsidR="00A21B47" w:rsidRPr="00A21B47" w14:paraId="54B94DC2" w14:textId="77777777" w:rsidTr="00A21B47">
        <w:trPr>
          <w:trHeight w:val="255"/>
          <w:jc w:val="center"/>
        </w:trPr>
        <w:tc>
          <w:tcPr>
            <w:tcW w:w="783" w:type="dxa"/>
            <w:vMerge/>
            <w:tcBorders>
              <w:top w:val="nil"/>
              <w:left w:val="nil"/>
              <w:bottom w:val="single" w:sz="4" w:space="0" w:color="000000"/>
              <w:right w:val="nil"/>
            </w:tcBorders>
            <w:vAlign w:val="center"/>
            <w:hideMark/>
          </w:tcPr>
          <w:p w14:paraId="651B8395"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B93E230"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Free cholesterol</w:t>
            </w:r>
          </w:p>
        </w:tc>
        <w:tc>
          <w:tcPr>
            <w:tcW w:w="1850" w:type="dxa"/>
            <w:tcBorders>
              <w:top w:val="nil"/>
              <w:left w:val="nil"/>
              <w:bottom w:val="nil"/>
              <w:right w:val="nil"/>
            </w:tcBorders>
            <w:shd w:val="clear" w:color="000000" w:fill="E7E6E6"/>
            <w:noWrap/>
            <w:vAlign w:val="bottom"/>
            <w:hideMark/>
          </w:tcPr>
          <w:p w14:paraId="23593D5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(-0.03, 0.06)</w:t>
            </w:r>
          </w:p>
        </w:tc>
        <w:tc>
          <w:tcPr>
            <w:tcW w:w="1850" w:type="dxa"/>
            <w:tcBorders>
              <w:top w:val="nil"/>
              <w:left w:val="nil"/>
              <w:bottom w:val="nil"/>
              <w:right w:val="nil"/>
            </w:tcBorders>
            <w:shd w:val="clear" w:color="000000" w:fill="E7E6E6"/>
            <w:noWrap/>
            <w:vAlign w:val="bottom"/>
            <w:hideMark/>
          </w:tcPr>
          <w:p w14:paraId="31929CF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(-0.01, 0.07)</w:t>
            </w:r>
          </w:p>
        </w:tc>
        <w:tc>
          <w:tcPr>
            <w:tcW w:w="1850" w:type="dxa"/>
            <w:tcBorders>
              <w:top w:val="nil"/>
              <w:left w:val="nil"/>
              <w:bottom w:val="nil"/>
              <w:right w:val="nil"/>
            </w:tcBorders>
            <w:shd w:val="clear" w:color="000000" w:fill="E7E6E6"/>
            <w:noWrap/>
            <w:vAlign w:val="bottom"/>
            <w:hideMark/>
          </w:tcPr>
          <w:p w14:paraId="609C038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(0.01, 0.09)</w:t>
            </w:r>
          </w:p>
        </w:tc>
        <w:tc>
          <w:tcPr>
            <w:tcW w:w="1850" w:type="dxa"/>
            <w:tcBorders>
              <w:top w:val="nil"/>
              <w:left w:val="nil"/>
              <w:bottom w:val="nil"/>
              <w:right w:val="nil"/>
            </w:tcBorders>
            <w:shd w:val="clear" w:color="000000" w:fill="E7E6E6"/>
            <w:noWrap/>
            <w:vAlign w:val="bottom"/>
            <w:hideMark/>
          </w:tcPr>
          <w:p w14:paraId="5C3FFF1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(-0.01, 0.07)</w:t>
            </w:r>
          </w:p>
        </w:tc>
        <w:tc>
          <w:tcPr>
            <w:tcW w:w="1800" w:type="dxa"/>
            <w:tcBorders>
              <w:top w:val="nil"/>
              <w:left w:val="nil"/>
              <w:bottom w:val="nil"/>
              <w:right w:val="nil"/>
            </w:tcBorders>
            <w:shd w:val="clear" w:color="auto" w:fill="auto"/>
            <w:noWrap/>
            <w:vAlign w:val="bottom"/>
            <w:hideMark/>
          </w:tcPr>
          <w:p w14:paraId="1E295C1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(0.00, 0.04)</w:t>
            </w:r>
          </w:p>
        </w:tc>
        <w:tc>
          <w:tcPr>
            <w:tcW w:w="1800" w:type="dxa"/>
            <w:tcBorders>
              <w:top w:val="nil"/>
              <w:left w:val="nil"/>
              <w:bottom w:val="nil"/>
              <w:right w:val="nil"/>
            </w:tcBorders>
            <w:shd w:val="clear" w:color="auto" w:fill="auto"/>
            <w:noWrap/>
            <w:vAlign w:val="bottom"/>
            <w:hideMark/>
          </w:tcPr>
          <w:p w14:paraId="33BF80B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(-0.01, 0.07)</w:t>
            </w:r>
          </w:p>
        </w:tc>
      </w:tr>
      <w:tr w:rsidR="00A21B47" w:rsidRPr="00A21B47" w14:paraId="4788F4B0" w14:textId="77777777" w:rsidTr="00A21B47">
        <w:trPr>
          <w:trHeight w:val="255"/>
          <w:jc w:val="center"/>
        </w:trPr>
        <w:tc>
          <w:tcPr>
            <w:tcW w:w="783" w:type="dxa"/>
            <w:vMerge/>
            <w:tcBorders>
              <w:top w:val="nil"/>
              <w:left w:val="nil"/>
              <w:bottom w:val="single" w:sz="4" w:space="0" w:color="000000"/>
              <w:right w:val="nil"/>
            </w:tcBorders>
            <w:vAlign w:val="center"/>
            <w:hideMark/>
          </w:tcPr>
          <w:p w14:paraId="63E8F98B"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BBA432D"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Total triglycerides</w:t>
            </w:r>
          </w:p>
        </w:tc>
        <w:tc>
          <w:tcPr>
            <w:tcW w:w="1850" w:type="dxa"/>
            <w:tcBorders>
              <w:top w:val="nil"/>
              <w:left w:val="nil"/>
              <w:bottom w:val="nil"/>
              <w:right w:val="nil"/>
            </w:tcBorders>
            <w:shd w:val="clear" w:color="000000" w:fill="E7E6E6"/>
            <w:noWrap/>
            <w:vAlign w:val="bottom"/>
            <w:hideMark/>
          </w:tcPr>
          <w:p w14:paraId="33B014F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0.01)</w:t>
            </w:r>
          </w:p>
        </w:tc>
        <w:tc>
          <w:tcPr>
            <w:tcW w:w="1850" w:type="dxa"/>
            <w:tcBorders>
              <w:top w:val="nil"/>
              <w:left w:val="nil"/>
              <w:bottom w:val="nil"/>
              <w:right w:val="nil"/>
            </w:tcBorders>
            <w:shd w:val="clear" w:color="000000" w:fill="E7E6E6"/>
            <w:noWrap/>
            <w:vAlign w:val="bottom"/>
            <w:hideMark/>
          </w:tcPr>
          <w:p w14:paraId="0520950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(-0.04, -0.01)</w:t>
            </w:r>
          </w:p>
        </w:tc>
        <w:tc>
          <w:tcPr>
            <w:tcW w:w="1850" w:type="dxa"/>
            <w:tcBorders>
              <w:top w:val="nil"/>
              <w:left w:val="nil"/>
              <w:bottom w:val="nil"/>
              <w:right w:val="nil"/>
            </w:tcBorders>
            <w:shd w:val="clear" w:color="000000" w:fill="E7E6E6"/>
            <w:noWrap/>
            <w:vAlign w:val="bottom"/>
            <w:hideMark/>
          </w:tcPr>
          <w:p w14:paraId="4E01225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(-0.04, -0.01)</w:t>
            </w:r>
          </w:p>
        </w:tc>
        <w:tc>
          <w:tcPr>
            <w:tcW w:w="1850" w:type="dxa"/>
            <w:tcBorders>
              <w:top w:val="nil"/>
              <w:left w:val="nil"/>
              <w:bottom w:val="nil"/>
              <w:right w:val="nil"/>
            </w:tcBorders>
            <w:shd w:val="clear" w:color="000000" w:fill="E7E6E6"/>
            <w:noWrap/>
            <w:vAlign w:val="bottom"/>
            <w:hideMark/>
          </w:tcPr>
          <w:p w14:paraId="1C8EB7A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(-0.06, -0.03)</w:t>
            </w:r>
          </w:p>
        </w:tc>
        <w:tc>
          <w:tcPr>
            <w:tcW w:w="1800" w:type="dxa"/>
            <w:tcBorders>
              <w:top w:val="nil"/>
              <w:left w:val="nil"/>
              <w:bottom w:val="nil"/>
              <w:right w:val="nil"/>
            </w:tcBorders>
            <w:shd w:val="clear" w:color="auto" w:fill="auto"/>
            <w:noWrap/>
            <w:vAlign w:val="bottom"/>
            <w:hideMark/>
          </w:tcPr>
          <w:p w14:paraId="2A27371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-0.00)</w:t>
            </w:r>
          </w:p>
        </w:tc>
        <w:tc>
          <w:tcPr>
            <w:tcW w:w="1800" w:type="dxa"/>
            <w:tcBorders>
              <w:top w:val="nil"/>
              <w:left w:val="nil"/>
              <w:bottom w:val="nil"/>
              <w:right w:val="nil"/>
            </w:tcBorders>
            <w:shd w:val="clear" w:color="auto" w:fill="auto"/>
            <w:noWrap/>
            <w:vAlign w:val="bottom"/>
            <w:hideMark/>
          </w:tcPr>
          <w:p w14:paraId="3D7834A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(-0.04, -0.02)</w:t>
            </w:r>
          </w:p>
        </w:tc>
      </w:tr>
      <w:tr w:rsidR="00A21B47" w:rsidRPr="00A21B47" w14:paraId="108A905D" w14:textId="77777777" w:rsidTr="00A21B47">
        <w:trPr>
          <w:trHeight w:val="255"/>
          <w:jc w:val="center"/>
        </w:trPr>
        <w:tc>
          <w:tcPr>
            <w:tcW w:w="783" w:type="dxa"/>
            <w:vMerge/>
            <w:tcBorders>
              <w:top w:val="nil"/>
              <w:left w:val="nil"/>
              <w:bottom w:val="single" w:sz="4" w:space="0" w:color="000000"/>
              <w:right w:val="nil"/>
            </w:tcBorders>
            <w:vAlign w:val="center"/>
            <w:hideMark/>
          </w:tcPr>
          <w:p w14:paraId="6C1FCDBD"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B24C8A5"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Total phosphoglycerides</w:t>
            </w:r>
          </w:p>
        </w:tc>
        <w:tc>
          <w:tcPr>
            <w:tcW w:w="1850" w:type="dxa"/>
            <w:tcBorders>
              <w:top w:val="nil"/>
              <w:left w:val="nil"/>
              <w:bottom w:val="nil"/>
              <w:right w:val="nil"/>
            </w:tcBorders>
            <w:shd w:val="clear" w:color="000000" w:fill="E7E6E6"/>
            <w:noWrap/>
            <w:vAlign w:val="bottom"/>
            <w:hideMark/>
          </w:tcPr>
          <w:p w14:paraId="6D32148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(-0.04, 0.03)</w:t>
            </w:r>
          </w:p>
        </w:tc>
        <w:tc>
          <w:tcPr>
            <w:tcW w:w="1850" w:type="dxa"/>
            <w:tcBorders>
              <w:top w:val="nil"/>
              <w:left w:val="nil"/>
              <w:bottom w:val="nil"/>
              <w:right w:val="nil"/>
            </w:tcBorders>
            <w:shd w:val="clear" w:color="000000" w:fill="E7E6E6"/>
            <w:noWrap/>
            <w:vAlign w:val="bottom"/>
            <w:hideMark/>
          </w:tcPr>
          <w:p w14:paraId="3549FD1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(-0.04, 0.02)</w:t>
            </w:r>
          </w:p>
        </w:tc>
        <w:tc>
          <w:tcPr>
            <w:tcW w:w="1850" w:type="dxa"/>
            <w:tcBorders>
              <w:top w:val="nil"/>
              <w:left w:val="nil"/>
              <w:bottom w:val="nil"/>
              <w:right w:val="nil"/>
            </w:tcBorders>
            <w:shd w:val="clear" w:color="000000" w:fill="E7E6E6"/>
            <w:noWrap/>
            <w:vAlign w:val="bottom"/>
            <w:hideMark/>
          </w:tcPr>
          <w:p w14:paraId="727F665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0.04)</w:t>
            </w:r>
          </w:p>
        </w:tc>
        <w:tc>
          <w:tcPr>
            <w:tcW w:w="1850" w:type="dxa"/>
            <w:tcBorders>
              <w:top w:val="nil"/>
              <w:left w:val="nil"/>
              <w:bottom w:val="nil"/>
              <w:right w:val="nil"/>
            </w:tcBorders>
            <w:shd w:val="clear" w:color="000000" w:fill="E7E6E6"/>
            <w:noWrap/>
            <w:vAlign w:val="bottom"/>
            <w:hideMark/>
          </w:tcPr>
          <w:p w14:paraId="1C863C0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(-0.05, 0.01)</w:t>
            </w:r>
          </w:p>
        </w:tc>
        <w:tc>
          <w:tcPr>
            <w:tcW w:w="1800" w:type="dxa"/>
            <w:tcBorders>
              <w:top w:val="nil"/>
              <w:left w:val="nil"/>
              <w:bottom w:val="nil"/>
              <w:right w:val="nil"/>
            </w:tcBorders>
            <w:shd w:val="clear" w:color="auto" w:fill="auto"/>
            <w:noWrap/>
            <w:vAlign w:val="bottom"/>
            <w:hideMark/>
          </w:tcPr>
          <w:p w14:paraId="64B8938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(0.00, 0.03)</w:t>
            </w:r>
          </w:p>
        </w:tc>
        <w:tc>
          <w:tcPr>
            <w:tcW w:w="1800" w:type="dxa"/>
            <w:tcBorders>
              <w:top w:val="nil"/>
              <w:left w:val="nil"/>
              <w:bottom w:val="nil"/>
              <w:right w:val="nil"/>
            </w:tcBorders>
            <w:shd w:val="clear" w:color="auto" w:fill="auto"/>
            <w:noWrap/>
            <w:vAlign w:val="bottom"/>
            <w:hideMark/>
          </w:tcPr>
          <w:p w14:paraId="18019A5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(-0.01, 0.04)</w:t>
            </w:r>
          </w:p>
        </w:tc>
      </w:tr>
      <w:tr w:rsidR="00A21B47" w:rsidRPr="00A21B47" w14:paraId="2E6BCF03" w14:textId="77777777" w:rsidTr="00A21B47">
        <w:trPr>
          <w:trHeight w:val="255"/>
          <w:jc w:val="center"/>
        </w:trPr>
        <w:tc>
          <w:tcPr>
            <w:tcW w:w="783" w:type="dxa"/>
            <w:vMerge/>
            <w:tcBorders>
              <w:top w:val="nil"/>
              <w:left w:val="nil"/>
              <w:bottom w:val="single" w:sz="4" w:space="0" w:color="000000"/>
              <w:right w:val="nil"/>
            </w:tcBorders>
            <w:vAlign w:val="center"/>
            <w:hideMark/>
          </w:tcPr>
          <w:p w14:paraId="2ED0FF53"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2DFEE31"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VLDL diameter</w:t>
            </w:r>
          </w:p>
        </w:tc>
        <w:tc>
          <w:tcPr>
            <w:tcW w:w="1850" w:type="dxa"/>
            <w:tcBorders>
              <w:top w:val="nil"/>
              <w:left w:val="nil"/>
              <w:bottom w:val="nil"/>
              <w:right w:val="nil"/>
            </w:tcBorders>
            <w:shd w:val="clear" w:color="000000" w:fill="E7E6E6"/>
            <w:noWrap/>
            <w:vAlign w:val="bottom"/>
            <w:hideMark/>
          </w:tcPr>
          <w:p w14:paraId="03C19BE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3585C48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-0.00)</w:t>
            </w:r>
          </w:p>
        </w:tc>
        <w:tc>
          <w:tcPr>
            <w:tcW w:w="1850" w:type="dxa"/>
            <w:tcBorders>
              <w:top w:val="nil"/>
              <w:left w:val="nil"/>
              <w:bottom w:val="nil"/>
              <w:right w:val="nil"/>
            </w:tcBorders>
            <w:shd w:val="clear" w:color="000000" w:fill="E7E6E6"/>
            <w:noWrap/>
            <w:vAlign w:val="bottom"/>
            <w:hideMark/>
          </w:tcPr>
          <w:p w14:paraId="67D24FC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-0.00)</w:t>
            </w:r>
          </w:p>
        </w:tc>
        <w:tc>
          <w:tcPr>
            <w:tcW w:w="1850" w:type="dxa"/>
            <w:tcBorders>
              <w:top w:val="nil"/>
              <w:left w:val="nil"/>
              <w:bottom w:val="nil"/>
              <w:right w:val="nil"/>
            </w:tcBorders>
            <w:shd w:val="clear" w:color="000000" w:fill="E7E6E6"/>
            <w:noWrap/>
            <w:vAlign w:val="bottom"/>
            <w:hideMark/>
          </w:tcPr>
          <w:p w14:paraId="0A4C71F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-0.01)</w:t>
            </w:r>
          </w:p>
        </w:tc>
        <w:tc>
          <w:tcPr>
            <w:tcW w:w="1800" w:type="dxa"/>
            <w:tcBorders>
              <w:top w:val="nil"/>
              <w:left w:val="nil"/>
              <w:bottom w:val="nil"/>
              <w:right w:val="nil"/>
            </w:tcBorders>
            <w:shd w:val="clear" w:color="auto" w:fill="auto"/>
            <w:noWrap/>
            <w:vAlign w:val="bottom"/>
            <w:hideMark/>
          </w:tcPr>
          <w:p w14:paraId="31BD12A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-0.00)</w:t>
            </w:r>
          </w:p>
        </w:tc>
        <w:tc>
          <w:tcPr>
            <w:tcW w:w="1800" w:type="dxa"/>
            <w:tcBorders>
              <w:top w:val="nil"/>
              <w:left w:val="nil"/>
              <w:bottom w:val="nil"/>
              <w:right w:val="nil"/>
            </w:tcBorders>
            <w:shd w:val="clear" w:color="auto" w:fill="auto"/>
            <w:noWrap/>
            <w:vAlign w:val="bottom"/>
            <w:hideMark/>
          </w:tcPr>
          <w:p w14:paraId="3D818F8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-0.01)</w:t>
            </w:r>
          </w:p>
        </w:tc>
      </w:tr>
      <w:tr w:rsidR="00A21B47" w:rsidRPr="00A21B47" w14:paraId="45CEA071" w14:textId="77777777" w:rsidTr="00A21B47">
        <w:trPr>
          <w:trHeight w:val="255"/>
          <w:jc w:val="center"/>
        </w:trPr>
        <w:tc>
          <w:tcPr>
            <w:tcW w:w="783" w:type="dxa"/>
            <w:vMerge/>
            <w:tcBorders>
              <w:top w:val="nil"/>
              <w:left w:val="nil"/>
              <w:bottom w:val="single" w:sz="4" w:space="0" w:color="000000"/>
              <w:right w:val="nil"/>
            </w:tcBorders>
            <w:vAlign w:val="center"/>
            <w:hideMark/>
          </w:tcPr>
          <w:p w14:paraId="78F17CEE"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352A44E"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xL VLDL lipids</w:t>
            </w:r>
          </w:p>
        </w:tc>
        <w:tc>
          <w:tcPr>
            <w:tcW w:w="1850" w:type="dxa"/>
            <w:tcBorders>
              <w:top w:val="nil"/>
              <w:left w:val="nil"/>
              <w:bottom w:val="nil"/>
              <w:right w:val="nil"/>
            </w:tcBorders>
            <w:shd w:val="clear" w:color="000000" w:fill="E7E6E6"/>
            <w:noWrap/>
            <w:vAlign w:val="bottom"/>
            <w:hideMark/>
          </w:tcPr>
          <w:p w14:paraId="7476294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-0.15 (-0.40, 0.11)</w:t>
            </w:r>
          </w:p>
        </w:tc>
        <w:tc>
          <w:tcPr>
            <w:tcW w:w="1850" w:type="dxa"/>
            <w:tcBorders>
              <w:top w:val="nil"/>
              <w:left w:val="nil"/>
              <w:bottom w:val="nil"/>
              <w:right w:val="nil"/>
            </w:tcBorders>
            <w:shd w:val="clear" w:color="000000" w:fill="E7E6E6"/>
            <w:noWrap/>
            <w:vAlign w:val="bottom"/>
            <w:hideMark/>
          </w:tcPr>
          <w:p w14:paraId="7419E2E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-0.37 (-0.62, -0.13)</w:t>
            </w:r>
          </w:p>
        </w:tc>
        <w:tc>
          <w:tcPr>
            <w:tcW w:w="1850" w:type="dxa"/>
            <w:tcBorders>
              <w:top w:val="nil"/>
              <w:left w:val="nil"/>
              <w:bottom w:val="nil"/>
              <w:right w:val="nil"/>
            </w:tcBorders>
            <w:shd w:val="clear" w:color="000000" w:fill="E7E6E6"/>
            <w:noWrap/>
            <w:vAlign w:val="bottom"/>
            <w:hideMark/>
          </w:tcPr>
          <w:p w14:paraId="2021AF2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-0.35 (-0.58, -0.11)</w:t>
            </w:r>
          </w:p>
        </w:tc>
        <w:tc>
          <w:tcPr>
            <w:tcW w:w="1850" w:type="dxa"/>
            <w:tcBorders>
              <w:top w:val="nil"/>
              <w:left w:val="nil"/>
              <w:bottom w:val="nil"/>
              <w:right w:val="nil"/>
            </w:tcBorders>
            <w:shd w:val="clear" w:color="000000" w:fill="E7E6E6"/>
            <w:noWrap/>
            <w:vAlign w:val="bottom"/>
            <w:hideMark/>
          </w:tcPr>
          <w:p w14:paraId="474A184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-0.61 (-0.84, -0.37)</w:t>
            </w:r>
          </w:p>
        </w:tc>
        <w:tc>
          <w:tcPr>
            <w:tcW w:w="1800" w:type="dxa"/>
            <w:tcBorders>
              <w:top w:val="nil"/>
              <w:left w:val="nil"/>
              <w:bottom w:val="nil"/>
              <w:right w:val="nil"/>
            </w:tcBorders>
            <w:shd w:val="clear" w:color="auto" w:fill="auto"/>
            <w:noWrap/>
            <w:vAlign w:val="bottom"/>
            <w:hideMark/>
          </w:tcPr>
          <w:p w14:paraId="009342B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-0.16 (-0.28, -0.05)</w:t>
            </w:r>
          </w:p>
        </w:tc>
        <w:tc>
          <w:tcPr>
            <w:tcW w:w="1800" w:type="dxa"/>
            <w:tcBorders>
              <w:top w:val="nil"/>
              <w:left w:val="nil"/>
              <w:bottom w:val="nil"/>
              <w:right w:val="nil"/>
            </w:tcBorders>
            <w:shd w:val="clear" w:color="auto" w:fill="auto"/>
            <w:noWrap/>
            <w:vAlign w:val="bottom"/>
            <w:hideMark/>
          </w:tcPr>
          <w:p w14:paraId="2C72A91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-0.44 (-0.65, -0.22)</w:t>
            </w:r>
          </w:p>
        </w:tc>
      </w:tr>
      <w:tr w:rsidR="00A21B47" w:rsidRPr="00A21B47" w14:paraId="3CB13E99" w14:textId="77777777" w:rsidTr="00A21B47">
        <w:trPr>
          <w:trHeight w:val="255"/>
          <w:jc w:val="center"/>
        </w:trPr>
        <w:tc>
          <w:tcPr>
            <w:tcW w:w="783" w:type="dxa"/>
            <w:vMerge/>
            <w:tcBorders>
              <w:top w:val="nil"/>
              <w:left w:val="nil"/>
              <w:bottom w:val="single" w:sz="4" w:space="0" w:color="000000"/>
              <w:right w:val="nil"/>
            </w:tcBorders>
            <w:vAlign w:val="center"/>
            <w:hideMark/>
          </w:tcPr>
          <w:p w14:paraId="22EDEB67"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C6C9035"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vL VLDL lipids</w:t>
            </w:r>
          </w:p>
        </w:tc>
        <w:tc>
          <w:tcPr>
            <w:tcW w:w="1850" w:type="dxa"/>
            <w:tcBorders>
              <w:top w:val="nil"/>
              <w:left w:val="nil"/>
              <w:bottom w:val="nil"/>
              <w:right w:val="nil"/>
            </w:tcBorders>
            <w:shd w:val="clear" w:color="000000" w:fill="E7E6E6"/>
            <w:noWrap/>
            <w:vAlign w:val="bottom"/>
            <w:hideMark/>
          </w:tcPr>
          <w:p w14:paraId="0BE5072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(-0.18, 0.05)</w:t>
            </w:r>
          </w:p>
        </w:tc>
        <w:tc>
          <w:tcPr>
            <w:tcW w:w="1850" w:type="dxa"/>
            <w:tcBorders>
              <w:top w:val="nil"/>
              <w:left w:val="nil"/>
              <w:bottom w:val="nil"/>
              <w:right w:val="nil"/>
            </w:tcBorders>
            <w:shd w:val="clear" w:color="000000" w:fill="E7E6E6"/>
            <w:noWrap/>
            <w:vAlign w:val="bottom"/>
            <w:hideMark/>
          </w:tcPr>
          <w:p w14:paraId="6C509BC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-0.16 (-0.27, -0.05)</w:t>
            </w:r>
          </w:p>
        </w:tc>
        <w:tc>
          <w:tcPr>
            <w:tcW w:w="1850" w:type="dxa"/>
            <w:tcBorders>
              <w:top w:val="nil"/>
              <w:left w:val="nil"/>
              <w:bottom w:val="nil"/>
              <w:right w:val="nil"/>
            </w:tcBorders>
            <w:shd w:val="clear" w:color="000000" w:fill="E7E6E6"/>
            <w:noWrap/>
            <w:vAlign w:val="bottom"/>
            <w:hideMark/>
          </w:tcPr>
          <w:p w14:paraId="6B7583C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-0.16 (-0.27, -0.06)</w:t>
            </w:r>
          </w:p>
        </w:tc>
        <w:tc>
          <w:tcPr>
            <w:tcW w:w="1850" w:type="dxa"/>
            <w:tcBorders>
              <w:top w:val="nil"/>
              <w:left w:val="nil"/>
              <w:bottom w:val="nil"/>
              <w:right w:val="nil"/>
            </w:tcBorders>
            <w:shd w:val="clear" w:color="000000" w:fill="E7E6E6"/>
            <w:noWrap/>
            <w:vAlign w:val="bottom"/>
            <w:hideMark/>
          </w:tcPr>
          <w:p w14:paraId="164E2D3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-0.28 (-0.38, -0.17)</w:t>
            </w:r>
          </w:p>
        </w:tc>
        <w:tc>
          <w:tcPr>
            <w:tcW w:w="1800" w:type="dxa"/>
            <w:tcBorders>
              <w:top w:val="nil"/>
              <w:left w:val="nil"/>
              <w:bottom w:val="nil"/>
              <w:right w:val="nil"/>
            </w:tcBorders>
            <w:shd w:val="clear" w:color="auto" w:fill="auto"/>
            <w:noWrap/>
            <w:vAlign w:val="bottom"/>
            <w:hideMark/>
          </w:tcPr>
          <w:p w14:paraId="50292D1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-0.07 (-0.12, -0.02)</w:t>
            </w:r>
          </w:p>
        </w:tc>
        <w:tc>
          <w:tcPr>
            <w:tcW w:w="1800" w:type="dxa"/>
            <w:tcBorders>
              <w:top w:val="nil"/>
              <w:left w:val="nil"/>
              <w:bottom w:val="nil"/>
              <w:right w:val="nil"/>
            </w:tcBorders>
            <w:shd w:val="clear" w:color="auto" w:fill="auto"/>
            <w:noWrap/>
            <w:vAlign w:val="bottom"/>
            <w:hideMark/>
          </w:tcPr>
          <w:p w14:paraId="56B36ED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-0.20 (-0.29, -0.11)</w:t>
            </w:r>
          </w:p>
        </w:tc>
      </w:tr>
      <w:tr w:rsidR="00A21B47" w:rsidRPr="00A21B47" w14:paraId="3FC68140" w14:textId="77777777" w:rsidTr="00A21B47">
        <w:trPr>
          <w:trHeight w:val="255"/>
          <w:jc w:val="center"/>
        </w:trPr>
        <w:tc>
          <w:tcPr>
            <w:tcW w:w="783" w:type="dxa"/>
            <w:vMerge/>
            <w:tcBorders>
              <w:top w:val="nil"/>
              <w:left w:val="nil"/>
              <w:bottom w:val="single" w:sz="4" w:space="0" w:color="000000"/>
              <w:right w:val="nil"/>
            </w:tcBorders>
            <w:vAlign w:val="center"/>
            <w:hideMark/>
          </w:tcPr>
          <w:p w14:paraId="76BB4866"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9D56293"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L VLDL lipids</w:t>
            </w:r>
          </w:p>
        </w:tc>
        <w:tc>
          <w:tcPr>
            <w:tcW w:w="1850" w:type="dxa"/>
            <w:tcBorders>
              <w:top w:val="nil"/>
              <w:left w:val="nil"/>
              <w:bottom w:val="nil"/>
              <w:right w:val="nil"/>
            </w:tcBorders>
            <w:shd w:val="clear" w:color="000000" w:fill="E7E6E6"/>
            <w:noWrap/>
            <w:vAlign w:val="bottom"/>
            <w:hideMark/>
          </w:tcPr>
          <w:p w14:paraId="5A335C1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(-0.06, 0.02)</w:t>
            </w:r>
          </w:p>
        </w:tc>
        <w:tc>
          <w:tcPr>
            <w:tcW w:w="1850" w:type="dxa"/>
            <w:tcBorders>
              <w:top w:val="nil"/>
              <w:left w:val="nil"/>
              <w:bottom w:val="nil"/>
              <w:right w:val="nil"/>
            </w:tcBorders>
            <w:shd w:val="clear" w:color="000000" w:fill="E7E6E6"/>
            <w:noWrap/>
            <w:vAlign w:val="bottom"/>
            <w:hideMark/>
          </w:tcPr>
          <w:p w14:paraId="7F6000F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(-0.09, -0.01)</w:t>
            </w:r>
          </w:p>
        </w:tc>
        <w:tc>
          <w:tcPr>
            <w:tcW w:w="1850" w:type="dxa"/>
            <w:tcBorders>
              <w:top w:val="nil"/>
              <w:left w:val="nil"/>
              <w:bottom w:val="nil"/>
              <w:right w:val="nil"/>
            </w:tcBorders>
            <w:shd w:val="clear" w:color="000000" w:fill="E7E6E6"/>
            <w:noWrap/>
            <w:vAlign w:val="bottom"/>
            <w:hideMark/>
          </w:tcPr>
          <w:p w14:paraId="2113040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(-0.09, -0.02)</w:t>
            </w:r>
          </w:p>
        </w:tc>
        <w:tc>
          <w:tcPr>
            <w:tcW w:w="1850" w:type="dxa"/>
            <w:tcBorders>
              <w:top w:val="nil"/>
              <w:left w:val="nil"/>
              <w:bottom w:val="nil"/>
              <w:right w:val="nil"/>
            </w:tcBorders>
            <w:shd w:val="clear" w:color="000000" w:fill="E7E6E6"/>
            <w:noWrap/>
            <w:vAlign w:val="bottom"/>
            <w:hideMark/>
          </w:tcPr>
          <w:p w14:paraId="718EBF8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-0.10 (-0.13, -0.06)</w:t>
            </w:r>
          </w:p>
        </w:tc>
        <w:tc>
          <w:tcPr>
            <w:tcW w:w="1800" w:type="dxa"/>
            <w:tcBorders>
              <w:top w:val="nil"/>
              <w:left w:val="nil"/>
              <w:bottom w:val="nil"/>
              <w:right w:val="nil"/>
            </w:tcBorders>
            <w:shd w:val="clear" w:color="auto" w:fill="auto"/>
            <w:noWrap/>
            <w:vAlign w:val="bottom"/>
            <w:hideMark/>
          </w:tcPr>
          <w:p w14:paraId="0C56C4B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(-0.04, -0.01)</w:t>
            </w:r>
          </w:p>
        </w:tc>
        <w:tc>
          <w:tcPr>
            <w:tcW w:w="1800" w:type="dxa"/>
            <w:tcBorders>
              <w:top w:val="nil"/>
              <w:left w:val="nil"/>
              <w:bottom w:val="nil"/>
              <w:right w:val="nil"/>
            </w:tcBorders>
            <w:shd w:val="clear" w:color="auto" w:fill="auto"/>
            <w:noWrap/>
            <w:vAlign w:val="bottom"/>
            <w:hideMark/>
          </w:tcPr>
          <w:p w14:paraId="77C4463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-0.07 (-0.10, -0.04)</w:t>
            </w:r>
          </w:p>
        </w:tc>
      </w:tr>
      <w:tr w:rsidR="00A21B47" w:rsidRPr="00A21B47" w14:paraId="36626ED0" w14:textId="77777777" w:rsidTr="00A21B47">
        <w:trPr>
          <w:trHeight w:val="255"/>
          <w:jc w:val="center"/>
        </w:trPr>
        <w:tc>
          <w:tcPr>
            <w:tcW w:w="783" w:type="dxa"/>
            <w:vMerge/>
            <w:tcBorders>
              <w:top w:val="nil"/>
              <w:left w:val="nil"/>
              <w:bottom w:val="single" w:sz="4" w:space="0" w:color="000000"/>
              <w:right w:val="nil"/>
            </w:tcBorders>
            <w:vAlign w:val="center"/>
            <w:hideMark/>
          </w:tcPr>
          <w:p w14:paraId="3D594300"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46C2D2B"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M VLDL lipids</w:t>
            </w:r>
          </w:p>
        </w:tc>
        <w:tc>
          <w:tcPr>
            <w:tcW w:w="1850" w:type="dxa"/>
            <w:tcBorders>
              <w:top w:val="nil"/>
              <w:left w:val="nil"/>
              <w:bottom w:val="nil"/>
              <w:right w:val="nil"/>
            </w:tcBorders>
            <w:shd w:val="clear" w:color="000000" w:fill="E7E6E6"/>
            <w:noWrap/>
            <w:vAlign w:val="bottom"/>
            <w:hideMark/>
          </w:tcPr>
          <w:p w14:paraId="650DA01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(-0.04, 0.02)</w:t>
            </w:r>
          </w:p>
        </w:tc>
        <w:tc>
          <w:tcPr>
            <w:tcW w:w="1850" w:type="dxa"/>
            <w:tcBorders>
              <w:top w:val="nil"/>
              <w:left w:val="nil"/>
              <w:bottom w:val="nil"/>
              <w:right w:val="nil"/>
            </w:tcBorders>
            <w:shd w:val="clear" w:color="000000" w:fill="E7E6E6"/>
            <w:noWrap/>
            <w:vAlign w:val="bottom"/>
            <w:hideMark/>
          </w:tcPr>
          <w:p w14:paraId="56C45C0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(-0.07, -0.01)</w:t>
            </w:r>
          </w:p>
        </w:tc>
        <w:tc>
          <w:tcPr>
            <w:tcW w:w="1850" w:type="dxa"/>
            <w:tcBorders>
              <w:top w:val="nil"/>
              <w:left w:val="nil"/>
              <w:bottom w:val="nil"/>
              <w:right w:val="nil"/>
            </w:tcBorders>
            <w:shd w:val="clear" w:color="000000" w:fill="E7E6E6"/>
            <w:noWrap/>
            <w:vAlign w:val="bottom"/>
            <w:hideMark/>
          </w:tcPr>
          <w:p w14:paraId="460BCDD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(-0.07, -0.01)</w:t>
            </w:r>
          </w:p>
        </w:tc>
        <w:tc>
          <w:tcPr>
            <w:tcW w:w="1850" w:type="dxa"/>
            <w:tcBorders>
              <w:top w:val="nil"/>
              <w:left w:val="nil"/>
              <w:bottom w:val="nil"/>
              <w:right w:val="nil"/>
            </w:tcBorders>
            <w:shd w:val="clear" w:color="000000" w:fill="E7E6E6"/>
            <w:noWrap/>
            <w:vAlign w:val="bottom"/>
            <w:hideMark/>
          </w:tcPr>
          <w:p w14:paraId="4DE5762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-0.07 (-0.10, -0.04)</w:t>
            </w:r>
          </w:p>
        </w:tc>
        <w:tc>
          <w:tcPr>
            <w:tcW w:w="1800" w:type="dxa"/>
            <w:tcBorders>
              <w:top w:val="nil"/>
              <w:left w:val="nil"/>
              <w:bottom w:val="nil"/>
              <w:right w:val="nil"/>
            </w:tcBorders>
            <w:shd w:val="clear" w:color="auto" w:fill="auto"/>
            <w:noWrap/>
            <w:vAlign w:val="bottom"/>
            <w:hideMark/>
          </w:tcPr>
          <w:p w14:paraId="76F241A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(-0.03, -0.01)</w:t>
            </w:r>
          </w:p>
        </w:tc>
        <w:tc>
          <w:tcPr>
            <w:tcW w:w="1800" w:type="dxa"/>
            <w:tcBorders>
              <w:top w:val="nil"/>
              <w:left w:val="nil"/>
              <w:bottom w:val="nil"/>
              <w:right w:val="nil"/>
            </w:tcBorders>
            <w:shd w:val="clear" w:color="auto" w:fill="auto"/>
            <w:noWrap/>
            <w:vAlign w:val="bottom"/>
            <w:hideMark/>
          </w:tcPr>
          <w:p w14:paraId="46CCB5A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(-0.07, -0.03)</w:t>
            </w:r>
          </w:p>
        </w:tc>
      </w:tr>
      <w:tr w:rsidR="00A21B47" w:rsidRPr="00A21B47" w14:paraId="47C8EAEA" w14:textId="77777777" w:rsidTr="00A21B47">
        <w:trPr>
          <w:trHeight w:val="255"/>
          <w:jc w:val="center"/>
        </w:trPr>
        <w:tc>
          <w:tcPr>
            <w:tcW w:w="783" w:type="dxa"/>
            <w:vMerge/>
            <w:tcBorders>
              <w:top w:val="nil"/>
              <w:left w:val="nil"/>
              <w:bottom w:val="single" w:sz="4" w:space="0" w:color="000000"/>
              <w:right w:val="nil"/>
            </w:tcBorders>
            <w:vAlign w:val="center"/>
            <w:hideMark/>
          </w:tcPr>
          <w:p w14:paraId="7941E78B"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05CB25C"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S VLDL lipids</w:t>
            </w:r>
          </w:p>
        </w:tc>
        <w:tc>
          <w:tcPr>
            <w:tcW w:w="1850" w:type="dxa"/>
            <w:tcBorders>
              <w:top w:val="nil"/>
              <w:left w:val="nil"/>
              <w:bottom w:val="nil"/>
              <w:right w:val="nil"/>
            </w:tcBorders>
            <w:shd w:val="clear" w:color="000000" w:fill="E7E6E6"/>
            <w:noWrap/>
            <w:vAlign w:val="bottom"/>
            <w:hideMark/>
          </w:tcPr>
          <w:p w14:paraId="2F335EC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(-0.07, 0.04)</w:t>
            </w:r>
          </w:p>
        </w:tc>
        <w:tc>
          <w:tcPr>
            <w:tcW w:w="1850" w:type="dxa"/>
            <w:tcBorders>
              <w:top w:val="nil"/>
              <w:left w:val="nil"/>
              <w:bottom w:val="nil"/>
              <w:right w:val="nil"/>
            </w:tcBorders>
            <w:shd w:val="clear" w:color="000000" w:fill="E7E6E6"/>
            <w:noWrap/>
            <w:vAlign w:val="bottom"/>
            <w:hideMark/>
          </w:tcPr>
          <w:p w14:paraId="60C876D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-0.07 (-0.12, -0.01)</w:t>
            </w:r>
          </w:p>
        </w:tc>
        <w:tc>
          <w:tcPr>
            <w:tcW w:w="1850" w:type="dxa"/>
            <w:tcBorders>
              <w:top w:val="nil"/>
              <w:left w:val="nil"/>
              <w:bottom w:val="nil"/>
              <w:right w:val="nil"/>
            </w:tcBorders>
            <w:shd w:val="clear" w:color="000000" w:fill="E7E6E6"/>
            <w:noWrap/>
            <w:vAlign w:val="bottom"/>
            <w:hideMark/>
          </w:tcPr>
          <w:p w14:paraId="058357C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(-0.11, -0.01)</w:t>
            </w:r>
          </w:p>
        </w:tc>
        <w:tc>
          <w:tcPr>
            <w:tcW w:w="1850" w:type="dxa"/>
            <w:tcBorders>
              <w:top w:val="nil"/>
              <w:left w:val="nil"/>
              <w:bottom w:val="nil"/>
              <w:right w:val="nil"/>
            </w:tcBorders>
            <w:shd w:val="clear" w:color="000000" w:fill="E7E6E6"/>
            <w:noWrap/>
            <w:vAlign w:val="bottom"/>
            <w:hideMark/>
          </w:tcPr>
          <w:p w14:paraId="1ACACF4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-0.12 (-0.17, -0.07)</w:t>
            </w:r>
          </w:p>
        </w:tc>
        <w:tc>
          <w:tcPr>
            <w:tcW w:w="1800" w:type="dxa"/>
            <w:tcBorders>
              <w:top w:val="nil"/>
              <w:left w:val="nil"/>
              <w:bottom w:val="nil"/>
              <w:right w:val="nil"/>
            </w:tcBorders>
            <w:shd w:val="clear" w:color="auto" w:fill="auto"/>
            <w:noWrap/>
            <w:vAlign w:val="bottom"/>
            <w:hideMark/>
          </w:tcPr>
          <w:p w14:paraId="717D83F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(-0.05, -0.00)</w:t>
            </w:r>
          </w:p>
        </w:tc>
        <w:tc>
          <w:tcPr>
            <w:tcW w:w="1800" w:type="dxa"/>
            <w:tcBorders>
              <w:top w:val="nil"/>
              <w:left w:val="nil"/>
              <w:bottom w:val="nil"/>
              <w:right w:val="nil"/>
            </w:tcBorders>
            <w:shd w:val="clear" w:color="auto" w:fill="auto"/>
            <w:noWrap/>
            <w:vAlign w:val="bottom"/>
            <w:hideMark/>
          </w:tcPr>
          <w:p w14:paraId="773BAF8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-0.09 (-0.13, -0.04)</w:t>
            </w:r>
          </w:p>
        </w:tc>
      </w:tr>
      <w:tr w:rsidR="00A21B47" w:rsidRPr="00A21B47" w14:paraId="111C391F" w14:textId="77777777" w:rsidTr="00A21B47">
        <w:trPr>
          <w:trHeight w:val="255"/>
          <w:jc w:val="center"/>
        </w:trPr>
        <w:tc>
          <w:tcPr>
            <w:tcW w:w="783" w:type="dxa"/>
            <w:vMerge/>
            <w:tcBorders>
              <w:top w:val="nil"/>
              <w:left w:val="nil"/>
              <w:bottom w:val="single" w:sz="4" w:space="0" w:color="000000"/>
              <w:right w:val="nil"/>
            </w:tcBorders>
            <w:vAlign w:val="center"/>
            <w:hideMark/>
          </w:tcPr>
          <w:p w14:paraId="01E8E103"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E0CE6F0"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vS VLDL lipids</w:t>
            </w:r>
          </w:p>
        </w:tc>
        <w:tc>
          <w:tcPr>
            <w:tcW w:w="1850" w:type="dxa"/>
            <w:tcBorders>
              <w:top w:val="nil"/>
              <w:left w:val="nil"/>
              <w:bottom w:val="nil"/>
              <w:right w:val="nil"/>
            </w:tcBorders>
            <w:shd w:val="clear" w:color="000000" w:fill="E7E6E6"/>
            <w:noWrap/>
            <w:vAlign w:val="bottom"/>
            <w:hideMark/>
          </w:tcPr>
          <w:p w14:paraId="30045D8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(-0.09, 0.13)</w:t>
            </w:r>
          </w:p>
        </w:tc>
        <w:tc>
          <w:tcPr>
            <w:tcW w:w="1850" w:type="dxa"/>
            <w:tcBorders>
              <w:top w:val="nil"/>
              <w:left w:val="nil"/>
              <w:bottom w:val="nil"/>
              <w:right w:val="nil"/>
            </w:tcBorders>
            <w:shd w:val="clear" w:color="000000" w:fill="E7E6E6"/>
            <w:noWrap/>
            <w:vAlign w:val="bottom"/>
            <w:hideMark/>
          </w:tcPr>
          <w:p w14:paraId="3284FAC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(-0.10, 0.11)</w:t>
            </w:r>
          </w:p>
        </w:tc>
        <w:tc>
          <w:tcPr>
            <w:tcW w:w="1850" w:type="dxa"/>
            <w:tcBorders>
              <w:top w:val="nil"/>
              <w:left w:val="nil"/>
              <w:bottom w:val="nil"/>
              <w:right w:val="nil"/>
            </w:tcBorders>
            <w:shd w:val="clear" w:color="000000" w:fill="E7E6E6"/>
            <w:noWrap/>
            <w:vAlign w:val="bottom"/>
            <w:hideMark/>
          </w:tcPr>
          <w:p w14:paraId="329686D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(-0.06, 0.14)</w:t>
            </w:r>
          </w:p>
        </w:tc>
        <w:tc>
          <w:tcPr>
            <w:tcW w:w="1850" w:type="dxa"/>
            <w:tcBorders>
              <w:top w:val="nil"/>
              <w:left w:val="nil"/>
              <w:bottom w:val="nil"/>
              <w:right w:val="nil"/>
            </w:tcBorders>
            <w:shd w:val="clear" w:color="000000" w:fill="E7E6E6"/>
            <w:noWrap/>
            <w:vAlign w:val="bottom"/>
            <w:hideMark/>
          </w:tcPr>
          <w:p w14:paraId="53C0471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(-0.11, 0.10)</w:t>
            </w:r>
          </w:p>
        </w:tc>
        <w:tc>
          <w:tcPr>
            <w:tcW w:w="1800" w:type="dxa"/>
            <w:tcBorders>
              <w:top w:val="nil"/>
              <w:left w:val="nil"/>
              <w:bottom w:val="nil"/>
              <w:right w:val="nil"/>
            </w:tcBorders>
            <w:shd w:val="clear" w:color="auto" w:fill="auto"/>
            <w:noWrap/>
            <w:vAlign w:val="bottom"/>
            <w:hideMark/>
          </w:tcPr>
          <w:p w14:paraId="12750F4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(-0.05, 0.04)</w:t>
            </w:r>
          </w:p>
        </w:tc>
        <w:tc>
          <w:tcPr>
            <w:tcW w:w="1800" w:type="dxa"/>
            <w:tcBorders>
              <w:top w:val="nil"/>
              <w:left w:val="nil"/>
              <w:bottom w:val="nil"/>
              <w:right w:val="nil"/>
            </w:tcBorders>
            <w:shd w:val="clear" w:color="auto" w:fill="auto"/>
            <w:noWrap/>
            <w:vAlign w:val="bottom"/>
            <w:hideMark/>
          </w:tcPr>
          <w:p w14:paraId="2FD81EA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-0.07 (-0.15, 0.02)</w:t>
            </w:r>
          </w:p>
        </w:tc>
      </w:tr>
      <w:tr w:rsidR="00A21B47" w:rsidRPr="00A21B47" w14:paraId="7B987954" w14:textId="77777777" w:rsidTr="00A21B47">
        <w:trPr>
          <w:trHeight w:val="255"/>
          <w:jc w:val="center"/>
        </w:trPr>
        <w:tc>
          <w:tcPr>
            <w:tcW w:w="783" w:type="dxa"/>
            <w:vMerge/>
            <w:tcBorders>
              <w:top w:val="nil"/>
              <w:left w:val="nil"/>
              <w:bottom w:val="single" w:sz="4" w:space="0" w:color="000000"/>
              <w:right w:val="nil"/>
            </w:tcBorders>
            <w:vAlign w:val="center"/>
            <w:hideMark/>
          </w:tcPr>
          <w:p w14:paraId="02C80EF1"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FF1DB43"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VLDL cholesterol</w:t>
            </w:r>
          </w:p>
        </w:tc>
        <w:tc>
          <w:tcPr>
            <w:tcW w:w="1850" w:type="dxa"/>
            <w:tcBorders>
              <w:top w:val="nil"/>
              <w:left w:val="nil"/>
              <w:bottom w:val="nil"/>
              <w:right w:val="nil"/>
            </w:tcBorders>
            <w:shd w:val="clear" w:color="000000" w:fill="E7E6E6"/>
            <w:noWrap/>
            <w:vAlign w:val="bottom"/>
            <w:hideMark/>
          </w:tcPr>
          <w:p w14:paraId="0C757D8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(-0.06, 0.03)</w:t>
            </w:r>
          </w:p>
        </w:tc>
        <w:tc>
          <w:tcPr>
            <w:tcW w:w="1850" w:type="dxa"/>
            <w:tcBorders>
              <w:top w:val="nil"/>
              <w:left w:val="nil"/>
              <w:bottom w:val="nil"/>
              <w:right w:val="nil"/>
            </w:tcBorders>
            <w:shd w:val="clear" w:color="000000" w:fill="E7E6E6"/>
            <w:noWrap/>
            <w:vAlign w:val="bottom"/>
            <w:hideMark/>
          </w:tcPr>
          <w:p w14:paraId="125D428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(-0.09, -0.01)</w:t>
            </w:r>
          </w:p>
        </w:tc>
        <w:tc>
          <w:tcPr>
            <w:tcW w:w="1850" w:type="dxa"/>
            <w:tcBorders>
              <w:top w:val="nil"/>
              <w:left w:val="nil"/>
              <w:bottom w:val="nil"/>
              <w:right w:val="nil"/>
            </w:tcBorders>
            <w:shd w:val="clear" w:color="000000" w:fill="E7E6E6"/>
            <w:noWrap/>
            <w:vAlign w:val="bottom"/>
            <w:hideMark/>
          </w:tcPr>
          <w:p w14:paraId="1ECE7F3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(-0.08, -0.00)</w:t>
            </w:r>
          </w:p>
        </w:tc>
        <w:tc>
          <w:tcPr>
            <w:tcW w:w="1850" w:type="dxa"/>
            <w:tcBorders>
              <w:top w:val="nil"/>
              <w:left w:val="nil"/>
              <w:bottom w:val="nil"/>
              <w:right w:val="nil"/>
            </w:tcBorders>
            <w:shd w:val="clear" w:color="000000" w:fill="E7E6E6"/>
            <w:noWrap/>
            <w:vAlign w:val="bottom"/>
            <w:hideMark/>
          </w:tcPr>
          <w:p w14:paraId="72F2A3E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-0.09 (-0.13, -0.05)</w:t>
            </w:r>
          </w:p>
        </w:tc>
        <w:tc>
          <w:tcPr>
            <w:tcW w:w="1800" w:type="dxa"/>
            <w:tcBorders>
              <w:top w:val="nil"/>
              <w:left w:val="nil"/>
              <w:bottom w:val="nil"/>
              <w:right w:val="nil"/>
            </w:tcBorders>
            <w:shd w:val="clear" w:color="auto" w:fill="auto"/>
            <w:noWrap/>
            <w:vAlign w:val="bottom"/>
            <w:hideMark/>
          </w:tcPr>
          <w:p w14:paraId="6187206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(-0.04, -0.00)</w:t>
            </w:r>
          </w:p>
        </w:tc>
        <w:tc>
          <w:tcPr>
            <w:tcW w:w="1800" w:type="dxa"/>
            <w:tcBorders>
              <w:top w:val="nil"/>
              <w:left w:val="nil"/>
              <w:bottom w:val="nil"/>
              <w:right w:val="nil"/>
            </w:tcBorders>
            <w:shd w:val="clear" w:color="auto" w:fill="auto"/>
            <w:noWrap/>
            <w:vAlign w:val="bottom"/>
            <w:hideMark/>
          </w:tcPr>
          <w:p w14:paraId="17F3B5F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(-0.09, -0.03)</w:t>
            </w:r>
          </w:p>
        </w:tc>
      </w:tr>
      <w:tr w:rsidR="00A21B47" w:rsidRPr="00A21B47" w14:paraId="12E8269D" w14:textId="77777777" w:rsidTr="00A21B47">
        <w:trPr>
          <w:trHeight w:val="255"/>
          <w:jc w:val="center"/>
        </w:trPr>
        <w:tc>
          <w:tcPr>
            <w:tcW w:w="783" w:type="dxa"/>
            <w:vMerge/>
            <w:tcBorders>
              <w:top w:val="nil"/>
              <w:left w:val="nil"/>
              <w:bottom w:val="single" w:sz="4" w:space="0" w:color="000000"/>
              <w:right w:val="nil"/>
            </w:tcBorders>
            <w:vAlign w:val="center"/>
            <w:hideMark/>
          </w:tcPr>
          <w:p w14:paraId="237378FD"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FF543ED"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VLDL triglycerides</w:t>
            </w:r>
          </w:p>
        </w:tc>
        <w:tc>
          <w:tcPr>
            <w:tcW w:w="1850" w:type="dxa"/>
            <w:tcBorders>
              <w:top w:val="nil"/>
              <w:left w:val="nil"/>
              <w:bottom w:val="nil"/>
              <w:right w:val="nil"/>
            </w:tcBorders>
            <w:shd w:val="clear" w:color="000000" w:fill="E7E6E6"/>
            <w:noWrap/>
            <w:vAlign w:val="bottom"/>
            <w:hideMark/>
          </w:tcPr>
          <w:p w14:paraId="1F3B8F8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(-0.03, 0.01)</w:t>
            </w:r>
          </w:p>
        </w:tc>
        <w:tc>
          <w:tcPr>
            <w:tcW w:w="1850" w:type="dxa"/>
            <w:tcBorders>
              <w:top w:val="nil"/>
              <w:left w:val="nil"/>
              <w:bottom w:val="nil"/>
              <w:right w:val="nil"/>
            </w:tcBorders>
            <w:shd w:val="clear" w:color="000000" w:fill="E7E6E6"/>
            <w:noWrap/>
            <w:vAlign w:val="bottom"/>
            <w:hideMark/>
          </w:tcPr>
          <w:p w14:paraId="4AFECD6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(-0.04, -0.01)</w:t>
            </w:r>
          </w:p>
        </w:tc>
        <w:tc>
          <w:tcPr>
            <w:tcW w:w="1850" w:type="dxa"/>
            <w:tcBorders>
              <w:top w:val="nil"/>
              <w:left w:val="nil"/>
              <w:bottom w:val="nil"/>
              <w:right w:val="nil"/>
            </w:tcBorders>
            <w:shd w:val="clear" w:color="000000" w:fill="E7E6E6"/>
            <w:noWrap/>
            <w:vAlign w:val="bottom"/>
            <w:hideMark/>
          </w:tcPr>
          <w:p w14:paraId="2C1A65D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(-0.05, -0.01)</w:t>
            </w:r>
          </w:p>
        </w:tc>
        <w:tc>
          <w:tcPr>
            <w:tcW w:w="1850" w:type="dxa"/>
            <w:tcBorders>
              <w:top w:val="nil"/>
              <w:left w:val="nil"/>
              <w:bottom w:val="nil"/>
              <w:right w:val="nil"/>
            </w:tcBorders>
            <w:shd w:val="clear" w:color="000000" w:fill="E7E6E6"/>
            <w:noWrap/>
            <w:vAlign w:val="bottom"/>
            <w:hideMark/>
          </w:tcPr>
          <w:p w14:paraId="0BC2EF1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(-0.07, -0.03)</w:t>
            </w:r>
          </w:p>
        </w:tc>
        <w:tc>
          <w:tcPr>
            <w:tcW w:w="1800" w:type="dxa"/>
            <w:tcBorders>
              <w:top w:val="nil"/>
              <w:left w:val="nil"/>
              <w:bottom w:val="nil"/>
              <w:right w:val="nil"/>
            </w:tcBorders>
            <w:shd w:val="clear" w:color="auto" w:fill="auto"/>
            <w:noWrap/>
            <w:vAlign w:val="bottom"/>
            <w:hideMark/>
          </w:tcPr>
          <w:p w14:paraId="505BC98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-0.00)</w:t>
            </w:r>
          </w:p>
        </w:tc>
        <w:tc>
          <w:tcPr>
            <w:tcW w:w="1800" w:type="dxa"/>
            <w:tcBorders>
              <w:top w:val="nil"/>
              <w:left w:val="nil"/>
              <w:bottom w:val="nil"/>
              <w:right w:val="nil"/>
            </w:tcBorders>
            <w:shd w:val="clear" w:color="auto" w:fill="auto"/>
            <w:noWrap/>
            <w:vAlign w:val="bottom"/>
            <w:hideMark/>
          </w:tcPr>
          <w:p w14:paraId="6C4E4CE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(-0.05, -0.02)</w:t>
            </w:r>
          </w:p>
        </w:tc>
      </w:tr>
      <w:tr w:rsidR="00A21B47" w:rsidRPr="00A21B47" w14:paraId="4BF15CF2" w14:textId="77777777" w:rsidTr="00A21B47">
        <w:trPr>
          <w:trHeight w:val="255"/>
          <w:jc w:val="center"/>
        </w:trPr>
        <w:tc>
          <w:tcPr>
            <w:tcW w:w="783" w:type="dxa"/>
            <w:vMerge/>
            <w:tcBorders>
              <w:top w:val="nil"/>
              <w:left w:val="nil"/>
              <w:bottom w:val="single" w:sz="4" w:space="0" w:color="000000"/>
              <w:right w:val="nil"/>
            </w:tcBorders>
            <w:vAlign w:val="center"/>
            <w:hideMark/>
          </w:tcPr>
          <w:p w14:paraId="6F1E049D"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DA3E1FC"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LDL diameter</w:t>
            </w:r>
          </w:p>
        </w:tc>
        <w:tc>
          <w:tcPr>
            <w:tcW w:w="1850" w:type="dxa"/>
            <w:tcBorders>
              <w:top w:val="nil"/>
              <w:left w:val="nil"/>
              <w:bottom w:val="nil"/>
              <w:right w:val="nil"/>
            </w:tcBorders>
            <w:shd w:val="clear" w:color="000000" w:fill="E7E6E6"/>
            <w:noWrap/>
            <w:vAlign w:val="bottom"/>
            <w:hideMark/>
          </w:tcPr>
          <w:p w14:paraId="4321709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(-0.09, 0.06)</w:t>
            </w:r>
          </w:p>
        </w:tc>
        <w:tc>
          <w:tcPr>
            <w:tcW w:w="1850" w:type="dxa"/>
            <w:tcBorders>
              <w:top w:val="nil"/>
              <w:left w:val="nil"/>
              <w:bottom w:val="nil"/>
              <w:right w:val="nil"/>
            </w:tcBorders>
            <w:shd w:val="clear" w:color="000000" w:fill="E7E6E6"/>
            <w:noWrap/>
            <w:vAlign w:val="bottom"/>
            <w:hideMark/>
          </w:tcPr>
          <w:p w14:paraId="74E8336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(-0.02, 0.13)</w:t>
            </w:r>
          </w:p>
        </w:tc>
        <w:tc>
          <w:tcPr>
            <w:tcW w:w="1850" w:type="dxa"/>
            <w:tcBorders>
              <w:top w:val="nil"/>
              <w:left w:val="nil"/>
              <w:bottom w:val="nil"/>
              <w:right w:val="nil"/>
            </w:tcBorders>
            <w:shd w:val="clear" w:color="000000" w:fill="E7E6E6"/>
            <w:noWrap/>
            <w:vAlign w:val="bottom"/>
            <w:hideMark/>
          </w:tcPr>
          <w:p w14:paraId="0B09EB1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(-0.05, 0.09)</w:t>
            </w:r>
          </w:p>
        </w:tc>
        <w:tc>
          <w:tcPr>
            <w:tcW w:w="1850" w:type="dxa"/>
            <w:tcBorders>
              <w:top w:val="nil"/>
              <w:left w:val="nil"/>
              <w:bottom w:val="nil"/>
              <w:right w:val="nil"/>
            </w:tcBorders>
            <w:shd w:val="clear" w:color="000000" w:fill="E7E6E6"/>
            <w:noWrap/>
            <w:vAlign w:val="bottom"/>
            <w:hideMark/>
          </w:tcPr>
          <w:p w14:paraId="168D7D9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(-0.04, 0.11)</w:t>
            </w:r>
          </w:p>
        </w:tc>
        <w:tc>
          <w:tcPr>
            <w:tcW w:w="1800" w:type="dxa"/>
            <w:tcBorders>
              <w:top w:val="nil"/>
              <w:left w:val="nil"/>
              <w:bottom w:val="nil"/>
              <w:right w:val="nil"/>
            </w:tcBorders>
            <w:shd w:val="clear" w:color="auto" w:fill="auto"/>
            <w:noWrap/>
            <w:vAlign w:val="bottom"/>
            <w:hideMark/>
          </w:tcPr>
          <w:p w14:paraId="4D1803B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(-0.09, 0.01)</w:t>
            </w:r>
          </w:p>
        </w:tc>
        <w:tc>
          <w:tcPr>
            <w:tcW w:w="1800" w:type="dxa"/>
            <w:tcBorders>
              <w:top w:val="nil"/>
              <w:left w:val="nil"/>
              <w:bottom w:val="nil"/>
              <w:right w:val="nil"/>
            </w:tcBorders>
            <w:shd w:val="clear" w:color="auto" w:fill="auto"/>
            <w:noWrap/>
            <w:vAlign w:val="bottom"/>
            <w:hideMark/>
          </w:tcPr>
          <w:p w14:paraId="2D525E1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(-0.08, 0.10)</w:t>
            </w:r>
          </w:p>
        </w:tc>
      </w:tr>
      <w:tr w:rsidR="00A21B47" w:rsidRPr="00A21B47" w14:paraId="0EF2146D" w14:textId="77777777" w:rsidTr="00A21B47">
        <w:trPr>
          <w:trHeight w:val="255"/>
          <w:jc w:val="center"/>
        </w:trPr>
        <w:tc>
          <w:tcPr>
            <w:tcW w:w="783" w:type="dxa"/>
            <w:vMerge/>
            <w:tcBorders>
              <w:top w:val="nil"/>
              <w:left w:val="nil"/>
              <w:bottom w:val="single" w:sz="4" w:space="0" w:color="000000"/>
              <w:right w:val="nil"/>
            </w:tcBorders>
            <w:vAlign w:val="center"/>
            <w:hideMark/>
          </w:tcPr>
          <w:p w14:paraId="058784A9"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AF90B94"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L LDL lipids</w:t>
            </w:r>
          </w:p>
        </w:tc>
        <w:tc>
          <w:tcPr>
            <w:tcW w:w="1850" w:type="dxa"/>
            <w:tcBorders>
              <w:top w:val="nil"/>
              <w:left w:val="nil"/>
              <w:bottom w:val="nil"/>
              <w:right w:val="nil"/>
            </w:tcBorders>
            <w:shd w:val="clear" w:color="000000" w:fill="E7E6E6"/>
            <w:noWrap/>
            <w:vAlign w:val="bottom"/>
            <w:hideMark/>
          </w:tcPr>
          <w:p w14:paraId="7F3E11D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(-0.03, 0.04)</w:t>
            </w:r>
          </w:p>
        </w:tc>
        <w:tc>
          <w:tcPr>
            <w:tcW w:w="1850" w:type="dxa"/>
            <w:tcBorders>
              <w:top w:val="nil"/>
              <w:left w:val="nil"/>
              <w:bottom w:val="nil"/>
              <w:right w:val="nil"/>
            </w:tcBorders>
            <w:shd w:val="clear" w:color="000000" w:fill="E7E6E6"/>
            <w:noWrap/>
            <w:vAlign w:val="bottom"/>
            <w:hideMark/>
          </w:tcPr>
          <w:p w14:paraId="0B3F669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0.05)</w:t>
            </w:r>
          </w:p>
        </w:tc>
        <w:tc>
          <w:tcPr>
            <w:tcW w:w="1850" w:type="dxa"/>
            <w:tcBorders>
              <w:top w:val="nil"/>
              <w:left w:val="nil"/>
              <w:bottom w:val="nil"/>
              <w:right w:val="nil"/>
            </w:tcBorders>
            <w:shd w:val="clear" w:color="000000" w:fill="E7E6E6"/>
            <w:noWrap/>
            <w:vAlign w:val="bottom"/>
            <w:hideMark/>
          </w:tcPr>
          <w:p w14:paraId="1A4F372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(-0.01, 0.06)</w:t>
            </w:r>
          </w:p>
        </w:tc>
        <w:tc>
          <w:tcPr>
            <w:tcW w:w="1850" w:type="dxa"/>
            <w:tcBorders>
              <w:top w:val="nil"/>
              <w:left w:val="nil"/>
              <w:bottom w:val="nil"/>
              <w:right w:val="nil"/>
            </w:tcBorders>
            <w:shd w:val="clear" w:color="000000" w:fill="E7E6E6"/>
            <w:noWrap/>
            <w:vAlign w:val="bottom"/>
            <w:hideMark/>
          </w:tcPr>
          <w:p w14:paraId="6C04730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(-0.02, 0.05)</w:t>
            </w:r>
          </w:p>
        </w:tc>
        <w:tc>
          <w:tcPr>
            <w:tcW w:w="1800" w:type="dxa"/>
            <w:tcBorders>
              <w:top w:val="nil"/>
              <w:left w:val="nil"/>
              <w:bottom w:val="nil"/>
              <w:right w:val="nil"/>
            </w:tcBorders>
            <w:shd w:val="clear" w:color="auto" w:fill="auto"/>
            <w:noWrap/>
            <w:vAlign w:val="bottom"/>
            <w:hideMark/>
          </w:tcPr>
          <w:p w14:paraId="01BE419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0.03)</w:t>
            </w:r>
          </w:p>
        </w:tc>
        <w:tc>
          <w:tcPr>
            <w:tcW w:w="1800" w:type="dxa"/>
            <w:tcBorders>
              <w:top w:val="nil"/>
              <w:left w:val="nil"/>
              <w:bottom w:val="nil"/>
              <w:right w:val="nil"/>
            </w:tcBorders>
            <w:shd w:val="clear" w:color="auto" w:fill="auto"/>
            <w:noWrap/>
            <w:vAlign w:val="bottom"/>
            <w:hideMark/>
          </w:tcPr>
          <w:p w14:paraId="7AE71A8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0.04)</w:t>
            </w:r>
          </w:p>
        </w:tc>
      </w:tr>
      <w:tr w:rsidR="00A21B47" w:rsidRPr="00A21B47" w14:paraId="0827291F" w14:textId="77777777" w:rsidTr="00A21B47">
        <w:trPr>
          <w:trHeight w:val="255"/>
          <w:jc w:val="center"/>
        </w:trPr>
        <w:tc>
          <w:tcPr>
            <w:tcW w:w="783" w:type="dxa"/>
            <w:vMerge/>
            <w:tcBorders>
              <w:top w:val="nil"/>
              <w:left w:val="nil"/>
              <w:bottom w:val="single" w:sz="4" w:space="0" w:color="000000"/>
              <w:right w:val="nil"/>
            </w:tcBorders>
            <w:vAlign w:val="center"/>
            <w:hideMark/>
          </w:tcPr>
          <w:p w14:paraId="7806608D"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7B301F4"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M LDL lipids</w:t>
            </w:r>
          </w:p>
        </w:tc>
        <w:tc>
          <w:tcPr>
            <w:tcW w:w="1850" w:type="dxa"/>
            <w:tcBorders>
              <w:top w:val="nil"/>
              <w:left w:val="nil"/>
              <w:bottom w:val="nil"/>
              <w:right w:val="nil"/>
            </w:tcBorders>
            <w:shd w:val="clear" w:color="000000" w:fill="E7E6E6"/>
            <w:noWrap/>
            <w:vAlign w:val="bottom"/>
            <w:hideMark/>
          </w:tcPr>
          <w:p w14:paraId="195EA38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(-0.05, 0.07)</w:t>
            </w:r>
          </w:p>
        </w:tc>
        <w:tc>
          <w:tcPr>
            <w:tcW w:w="1850" w:type="dxa"/>
            <w:tcBorders>
              <w:top w:val="nil"/>
              <w:left w:val="nil"/>
              <w:bottom w:val="nil"/>
              <w:right w:val="nil"/>
            </w:tcBorders>
            <w:shd w:val="clear" w:color="000000" w:fill="E7E6E6"/>
            <w:noWrap/>
            <w:vAlign w:val="bottom"/>
            <w:hideMark/>
          </w:tcPr>
          <w:p w14:paraId="5EB3C96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(-0.04, 0.07)</w:t>
            </w:r>
          </w:p>
        </w:tc>
        <w:tc>
          <w:tcPr>
            <w:tcW w:w="1850" w:type="dxa"/>
            <w:tcBorders>
              <w:top w:val="nil"/>
              <w:left w:val="nil"/>
              <w:bottom w:val="nil"/>
              <w:right w:val="nil"/>
            </w:tcBorders>
            <w:shd w:val="clear" w:color="000000" w:fill="E7E6E6"/>
            <w:noWrap/>
            <w:vAlign w:val="bottom"/>
            <w:hideMark/>
          </w:tcPr>
          <w:p w14:paraId="32436FE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(-0.01, 0.10)</w:t>
            </w:r>
          </w:p>
        </w:tc>
        <w:tc>
          <w:tcPr>
            <w:tcW w:w="1850" w:type="dxa"/>
            <w:tcBorders>
              <w:top w:val="nil"/>
              <w:left w:val="nil"/>
              <w:bottom w:val="nil"/>
              <w:right w:val="nil"/>
            </w:tcBorders>
            <w:shd w:val="clear" w:color="000000" w:fill="E7E6E6"/>
            <w:noWrap/>
            <w:vAlign w:val="bottom"/>
            <w:hideMark/>
          </w:tcPr>
          <w:p w14:paraId="6029D7A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(-0.03, 0.08)</w:t>
            </w:r>
          </w:p>
        </w:tc>
        <w:tc>
          <w:tcPr>
            <w:tcW w:w="1800" w:type="dxa"/>
            <w:tcBorders>
              <w:top w:val="nil"/>
              <w:left w:val="nil"/>
              <w:bottom w:val="nil"/>
              <w:right w:val="nil"/>
            </w:tcBorders>
            <w:shd w:val="clear" w:color="auto" w:fill="auto"/>
            <w:noWrap/>
            <w:vAlign w:val="bottom"/>
            <w:hideMark/>
          </w:tcPr>
          <w:p w14:paraId="4043D60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(-0.01, 0.04)</w:t>
            </w:r>
          </w:p>
        </w:tc>
        <w:tc>
          <w:tcPr>
            <w:tcW w:w="1800" w:type="dxa"/>
            <w:tcBorders>
              <w:top w:val="nil"/>
              <w:left w:val="nil"/>
              <w:bottom w:val="nil"/>
              <w:right w:val="nil"/>
            </w:tcBorders>
            <w:shd w:val="clear" w:color="auto" w:fill="auto"/>
            <w:noWrap/>
            <w:vAlign w:val="bottom"/>
            <w:hideMark/>
          </w:tcPr>
          <w:p w14:paraId="057582C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(-0.04, 0.06)</w:t>
            </w:r>
          </w:p>
        </w:tc>
      </w:tr>
      <w:tr w:rsidR="00A21B47" w:rsidRPr="00A21B47" w14:paraId="1B177A1C" w14:textId="77777777" w:rsidTr="00A21B47">
        <w:trPr>
          <w:trHeight w:val="255"/>
          <w:jc w:val="center"/>
        </w:trPr>
        <w:tc>
          <w:tcPr>
            <w:tcW w:w="783" w:type="dxa"/>
            <w:vMerge/>
            <w:tcBorders>
              <w:top w:val="nil"/>
              <w:left w:val="nil"/>
              <w:bottom w:val="single" w:sz="4" w:space="0" w:color="000000"/>
              <w:right w:val="nil"/>
            </w:tcBorders>
            <w:vAlign w:val="center"/>
            <w:hideMark/>
          </w:tcPr>
          <w:p w14:paraId="61614468"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B8A21D2"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S LDL lipids</w:t>
            </w:r>
          </w:p>
        </w:tc>
        <w:tc>
          <w:tcPr>
            <w:tcW w:w="1850" w:type="dxa"/>
            <w:tcBorders>
              <w:top w:val="nil"/>
              <w:left w:val="nil"/>
              <w:bottom w:val="nil"/>
              <w:right w:val="nil"/>
            </w:tcBorders>
            <w:shd w:val="clear" w:color="000000" w:fill="E7E6E6"/>
            <w:noWrap/>
            <w:vAlign w:val="bottom"/>
            <w:hideMark/>
          </w:tcPr>
          <w:p w14:paraId="2D405F8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(-0.07, 0.12)</w:t>
            </w:r>
          </w:p>
        </w:tc>
        <w:tc>
          <w:tcPr>
            <w:tcW w:w="1850" w:type="dxa"/>
            <w:tcBorders>
              <w:top w:val="nil"/>
              <w:left w:val="nil"/>
              <w:bottom w:val="nil"/>
              <w:right w:val="nil"/>
            </w:tcBorders>
            <w:shd w:val="clear" w:color="000000" w:fill="E7E6E6"/>
            <w:noWrap/>
            <w:vAlign w:val="bottom"/>
            <w:hideMark/>
          </w:tcPr>
          <w:p w14:paraId="199DFA7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(-0.07, 0.11)</w:t>
            </w:r>
          </w:p>
        </w:tc>
        <w:tc>
          <w:tcPr>
            <w:tcW w:w="1850" w:type="dxa"/>
            <w:tcBorders>
              <w:top w:val="nil"/>
              <w:left w:val="nil"/>
              <w:bottom w:val="nil"/>
              <w:right w:val="nil"/>
            </w:tcBorders>
            <w:shd w:val="clear" w:color="000000" w:fill="E7E6E6"/>
            <w:noWrap/>
            <w:vAlign w:val="bottom"/>
            <w:hideMark/>
          </w:tcPr>
          <w:p w14:paraId="5C9F609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(-0.02, 0.15)</w:t>
            </w:r>
          </w:p>
        </w:tc>
        <w:tc>
          <w:tcPr>
            <w:tcW w:w="1850" w:type="dxa"/>
            <w:tcBorders>
              <w:top w:val="nil"/>
              <w:left w:val="nil"/>
              <w:bottom w:val="nil"/>
              <w:right w:val="nil"/>
            </w:tcBorders>
            <w:shd w:val="clear" w:color="000000" w:fill="E7E6E6"/>
            <w:noWrap/>
            <w:vAlign w:val="bottom"/>
            <w:hideMark/>
          </w:tcPr>
          <w:p w14:paraId="6948FF6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(-0.04, 0.14)</w:t>
            </w:r>
          </w:p>
        </w:tc>
        <w:tc>
          <w:tcPr>
            <w:tcW w:w="1800" w:type="dxa"/>
            <w:tcBorders>
              <w:top w:val="nil"/>
              <w:left w:val="nil"/>
              <w:bottom w:val="nil"/>
              <w:right w:val="nil"/>
            </w:tcBorders>
            <w:shd w:val="clear" w:color="auto" w:fill="auto"/>
            <w:noWrap/>
            <w:vAlign w:val="bottom"/>
            <w:hideMark/>
          </w:tcPr>
          <w:p w14:paraId="307C0DD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(-0.01, 0.07)</w:t>
            </w:r>
          </w:p>
        </w:tc>
        <w:tc>
          <w:tcPr>
            <w:tcW w:w="1800" w:type="dxa"/>
            <w:tcBorders>
              <w:top w:val="nil"/>
              <w:left w:val="nil"/>
              <w:bottom w:val="nil"/>
              <w:right w:val="nil"/>
            </w:tcBorders>
            <w:shd w:val="clear" w:color="auto" w:fill="auto"/>
            <w:noWrap/>
            <w:vAlign w:val="bottom"/>
            <w:hideMark/>
          </w:tcPr>
          <w:p w14:paraId="222C5DC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(-0.05, 0.11)</w:t>
            </w:r>
          </w:p>
        </w:tc>
      </w:tr>
      <w:tr w:rsidR="00A21B47" w:rsidRPr="00A21B47" w14:paraId="1E5060DF" w14:textId="77777777" w:rsidTr="00A21B47">
        <w:trPr>
          <w:trHeight w:val="255"/>
          <w:jc w:val="center"/>
        </w:trPr>
        <w:tc>
          <w:tcPr>
            <w:tcW w:w="783" w:type="dxa"/>
            <w:vMerge/>
            <w:tcBorders>
              <w:top w:val="nil"/>
              <w:left w:val="nil"/>
              <w:bottom w:val="single" w:sz="4" w:space="0" w:color="000000"/>
              <w:right w:val="nil"/>
            </w:tcBorders>
            <w:vAlign w:val="center"/>
            <w:hideMark/>
          </w:tcPr>
          <w:p w14:paraId="6EB44894"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5514FC0"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LDL cholesterol</w:t>
            </w:r>
          </w:p>
        </w:tc>
        <w:tc>
          <w:tcPr>
            <w:tcW w:w="1850" w:type="dxa"/>
            <w:tcBorders>
              <w:top w:val="nil"/>
              <w:left w:val="nil"/>
              <w:bottom w:val="nil"/>
              <w:right w:val="nil"/>
            </w:tcBorders>
            <w:shd w:val="clear" w:color="000000" w:fill="E7E6E6"/>
            <w:noWrap/>
            <w:vAlign w:val="bottom"/>
            <w:hideMark/>
          </w:tcPr>
          <w:p w14:paraId="6B6D477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(-0.02, 0.03)</w:t>
            </w:r>
          </w:p>
        </w:tc>
        <w:tc>
          <w:tcPr>
            <w:tcW w:w="1850" w:type="dxa"/>
            <w:tcBorders>
              <w:top w:val="nil"/>
              <w:left w:val="nil"/>
              <w:bottom w:val="nil"/>
              <w:right w:val="nil"/>
            </w:tcBorders>
            <w:shd w:val="clear" w:color="000000" w:fill="E7E6E6"/>
            <w:noWrap/>
            <w:vAlign w:val="bottom"/>
            <w:hideMark/>
          </w:tcPr>
          <w:p w14:paraId="5A5CCFA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0.03)</w:t>
            </w:r>
          </w:p>
        </w:tc>
        <w:tc>
          <w:tcPr>
            <w:tcW w:w="1850" w:type="dxa"/>
            <w:tcBorders>
              <w:top w:val="nil"/>
              <w:left w:val="nil"/>
              <w:bottom w:val="nil"/>
              <w:right w:val="nil"/>
            </w:tcBorders>
            <w:shd w:val="clear" w:color="000000" w:fill="E7E6E6"/>
            <w:noWrap/>
            <w:vAlign w:val="bottom"/>
            <w:hideMark/>
          </w:tcPr>
          <w:p w14:paraId="3597A8C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(-0.00, 0.04)</w:t>
            </w:r>
          </w:p>
        </w:tc>
        <w:tc>
          <w:tcPr>
            <w:tcW w:w="1850" w:type="dxa"/>
            <w:tcBorders>
              <w:top w:val="nil"/>
              <w:left w:val="nil"/>
              <w:bottom w:val="nil"/>
              <w:right w:val="nil"/>
            </w:tcBorders>
            <w:shd w:val="clear" w:color="000000" w:fill="E7E6E6"/>
            <w:noWrap/>
            <w:vAlign w:val="bottom"/>
            <w:hideMark/>
          </w:tcPr>
          <w:p w14:paraId="1632324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0.04)</w:t>
            </w:r>
          </w:p>
        </w:tc>
        <w:tc>
          <w:tcPr>
            <w:tcW w:w="1800" w:type="dxa"/>
            <w:tcBorders>
              <w:top w:val="nil"/>
              <w:left w:val="nil"/>
              <w:bottom w:val="nil"/>
              <w:right w:val="nil"/>
            </w:tcBorders>
            <w:shd w:val="clear" w:color="auto" w:fill="auto"/>
            <w:noWrap/>
            <w:vAlign w:val="bottom"/>
            <w:hideMark/>
          </w:tcPr>
          <w:p w14:paraId="1EBFCE2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(-0.00, 0.02)</w:t>
            </w:r>
          </w:p>
        </w:tc>
        <w:tc>
          <w:tcPr>
            <w:tcW w:w="1800" w:type="dxa"/>
            <w:tcBorders>
              <w:top w:val="nil"/>
              <w:left w:val="nil"/>
              <w:bottom w:val="nil"/>
              <w:right w:val="nil"/>
            </w:tcBorders>
            <w:shd w:val="clear" w:color="auto" w:fill="auto"/>
            <w:noWrap/>
            <w:vAlign w:val="bottom"/>
            <w:hideMark/>
          </w:tcPr>
          <w:p w14:paraId="3F54410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0.03)</w:t>
            </w:r>
          </w:p>
        </w:tc>
      </w:tr>
      <w:tr w:rsidR="00A21B47" w:rsidRPr="00A21B47" w14:paraId="342AE73E" w14:textId="77777777" w:rsidTr="00A21B47">
        <w:trPr>
          <w:trHeight w:val="255"/>
          <w:jc w:val="center"/>
        </w:trPr>
        <w:tc>
          <w:tcPr>
            <w:tcW w:w="783" w:type="dxa"/>
            <w:vMerge/>
            <w:tcBorders>
              <w:top w:val="nil"/>
              <w:left w:val="nil"/>
              <w:bottom w:val="single" w:sz="4" w:space="0" w:color="000000"/>
              <w:right w:val="nil"/>
            </w:tcBorders>
            <w:vAlign w:val="center"/>
            <w:hideMark/>
          </w:tcPr>
          <w:p w14:paraId="0CA119FD"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B6EC39F"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LDL triglycerides</w:t>
            </w:r>
          </w:p>
        </w:tc>
        <w:tc>
          <w:tcPr>
            <w:tcW w:w="1850" w:type="dxa"/>
            <w:tcBorders>
              <w:top w:val="nil"/>
              <w:left w:val="nil"/>
              <w:bottom w:val="nil"/>
              <w:right w:val="nil"/>
            </w:tcBorders>
            <w:shd w:val="clear" w:color="000000" w:fill="E7E6E6"/>
            <w:noWrap/>
            <w:vAlign w:val="bottom"/>
            <w:hideMark/>
          </w:tcPr>
          <w:p w14:paraId="035373E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(-0.36, 0.27)</w:t>
            </w:r>
          </w:p>
        </w:tc>
        <w:tc>
          <w:tcPr>
            <w:tcW w:w="1850" w:type="dxa"/>
            <w:tcBorders>
              <w:top w:val="nil"/>
              <w:left w:val="nil"/>
              <w:bottom w:val="nil"/>
              <w:right w:val="nil"/>
            </w:tcBorders>
            <w:shd w:val="clear" w:color="000000" w:fill="E7E6E6"/>
            <w:noWrap/>
            <w:vAlign w:val="bottom"/>
            <w:hideMark/>
          </w:tcPr>
          <w:p w14:paraId="3391D67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(-0.33, 0.29)</w:t>
            </w:r>
          </w:p>
        </w:tc>
        <w:tc>
          <w:tcPr>
            <w:tcW w:w="1850" w:type="dxa"/>
            <w:tcBorders>
              <w:top w:val="nil"/>
              <w:left w:val="nil"/>
              <w:bottom w:val="nil"/>
              <w:right w:val="nil"/>
            </w:tcBorders>
            <w:shd w:val="clear" w:color="000000" w:fill="E7E6E6"/>
            <w:noWrap/>
            <w:vAlign w:val="bottom"/>
            <w:hideMark/>
          </w:tcPr>
          <w:p w14:paraId="7CDD1E2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0.12 (-0.17, 0.41)</w:t>
            </w:r>
          </w:p>
        </w:tc>
        <w:tc>
          <w:tcPr>
            <w:tcW w:w="1850" w:type="dxa"/>
            <w:tcBorders>
              <w:top w:val="nil"/>
              <w:left w:val="nil"/>
              <w:bottom w:val="nil"/>
              <w:right w:val="nil"/>
            </w:tcBorders>
            <w:shd w:val="clear" w:color="000000" w:fill="E7E6E6"/>
            <w:noWrap/>
            <w:vAlign w:val="bottom"/>
            <w:hideMark/>
          </w:tcPr>
          <w:p w14:paraId="49DB5C6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-0.26 (-0.56, 0.04)</w:t>
            </w:r>
          </w:p>
        </w:tc>
        <w:tc>
          <w:tcPr>
            <w:tcW w:w="1800" w:type="dxa"/>
            <w:tcBorders>
              <w:top w:val="nil"/>
              <w:left w:val="nil"/>
              <w:bottom w:val="nil"/>
              <w:right w:val="nil"/>
            </w:tcBorders>
            <w:shd w:val="clear" w:color="auto" w:fill="auto"/>
            <w:noWrap/>
            <w:vAlign w:val="bottom"/>
            <w:hideMark/>
          </w:tcPr>
          <w:p w14:paraId="7F74636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(-0.11, 0.11)</w:t>
            </w:r>
          </w:p>
        </w:tc>
        <w:tc>
          <w:tcPr>
            <w:tcW w:w="1800" w:type="dxa"/>
            <w:tcBorders>
              <w:top w:val="nil"/>
              <w:left w:val="nil"/>
              <w:bottom w:val="nil"/>
              <w:right w:val="nil"/>
            </w:tcBorders>
            <w:shd w:val="clear" w:color="auto" w:fill="auto"/>
            <w:noWrap/>
            <w:vAlign w:val="bottom"/>
            <w:hideMark/>
          </w:tcPr>
          <w:p w14:paraId="2F1783E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-0.10 (-0.31, 0.10)</w:t>
            </w:r>
          </w:p>
        </w:tc>
      </w:tr>
      <w:tr w:rsidR="00A21B47" w:rsidRPr="00A21B47" w14:paraId="3F09468A" w14:textId="77777777" w:rsidTr="00A21B47">
        <w:trPr>
          <w:trHeight w:val="255"/>
          <w:jc w:val="center"/>
        </w:trPr>
        <w:tc>
          <w:tcPr>
            <w:tcW w:w="783" w:type="dxa"/>
            <w:vMerge/>
            <w:tcBorders>
              <w:top w:val="nil"/>
              <w:left w:val="nil"/>
              <w:bottom w:val="single" w:sz="4" w:space="0" w:color="000000"/>
              <w:right w:val="nil"/>
            </w:tcBorders>
            <w:vAlign w:val="center"/>
            <w:hideMark/>
          </w:tcPr>
          <w:p w14:paraId="6CF5F835"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33FFC6B"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IDL lipids</w:t>
            </w:r>
          </w:p>
        </w:tc>
        <w:tc>
          <w:tcPr>
            <w:tcW w:w="1850" w:type="dxa"/>
            <w:tcBorders>
              <w:top w:val="nil"/>
              <w:left w:val="nil"/>
              <w:bottom w:val="nil"/>
              <w:right w:val="nil"/>
            </w:tcBorders>
            <w:shd w:val="clear" w:color="000000" w:fill="E7E6E6"/>
            <w:noWrap/>
            <w:vAlign w:val="bottom"/>
            <w:hideMark/>
          </w:tcPr>
          <w:p w14:paraId="38C375C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(-0.04, 0.05)</w:t>
            </w:r>
          </w:p>
        </w:tc>
        <w:tc>
          <w:tcPr>
            <w:tcW w:w="1850" w:type="dxa"/>
            <w:tcBorders>
              <w:top w:val="nil"/>
              <w:left w:val="nil"/>
              <w:bottom w:val="nil"/>
              <w:right w:val="nil"/>
            </w:tcBorders>
            <w:shd w:val="clear" w:color="000000" w:fill="E7E6E6"/>
            <w:noWrap/>
            <w:vAlign w:val="bottom"/>
            <w:hideMark/>
          </w:tcPr>
          <w:p w14:paraId="3D8941A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(-0.03, 0.06)</w:t>
            </w:r>
          </w:p>
        </w:tc>
        <w:tc>
          <w:tcPr>
            <w:tcW w:w="1850" w:type="dxa"/>
            <w:tcBorders>
              <w:top w:val="nil"/>
              <w:left w:val="nil"/>
              <w:bottom w:val="nil"/>
              <w:right w:val="nil"/>
            </w:tcBorders>
            <w:shd w:val="clear" w:color="000000" w:fill="E7E6E6"/>
            <w:noWrap/>
            <w:vAlign w:val="bottom"/>
            <w:hideMark/>
          </w:tcPr>
          <w:p w14:paraId="55A7B97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(-0.01, 0.08)</w:t>
            </w:r>
          </w:p>
        </w:tc>
        <w:tc>
          <w:tcPr>
            <w:tcW w:w="1850" w:type="dxa"/>
            <w:tcBorders>
              <w:top w:val="nil"/>
              <w:left w:val="nil"/>
              <w:bottom w:val="nil"/>
              <w:right w:val="nil"/>
            </w:tcBorders>
            <w:shd w:val="clear" w:color="000000" w:fill="E7E6E6"/>
            <w:noWrap/>
            <w:vAlign w:val="bottom"/>
            <w:hideMark/>
          </w:tcPr>
          <w:p w14:paraId="1E84083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(-0.03, 0.06)</w:t>
            </w:r>
          </w:p>
        </w:tc>
        <w:tc>
          <w:tcPr>
            <w:tcW w:w="1800" w:type="dxa"/>
            <w:tcBorders>
              <w:top w:val="nil"/>
              <w:left w:val="nil"/>
              <w:bottom w:val="nil"/>
              <w:right w:val="nil"/>
            </w:tcBorders>
            <w:shd w:val="clear" w:color="auto" w:fill="auto"/>
            <w:noWrap/>
            <w:vAlign w:val="bottom"/>
            <w:hideMark/>
          </w:tcPr>
          <w:p w14:paraId="4A3BFFF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0.03)</w:t>
            </w:r>
          </w:p>
        </w:tc>
        <w:tc>
          <w:tcPr>
            <w:tcW w:w="1800" w:type="dxa"/>
            <w:tcBorders>
              <w:top w:val="nil"/>
              <w:left w:val="nil"/>
              <w:bottom w:val="nil"/>
              <w:right w:val="nil"/>
            </w:tcBorders>
            <w:shd w:val="clear" w:color="auto" w:fill="auto"/>
            <w:noWrap/>
            <w:vAlign w:val="bottom"/>
            <w:hideMark/>
          </w:tcPr>
          <w:p w14:paraId="7AD7ACB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(-0.03, 0.05)</w:t>
            </w:r>
          </w:p>
        </w:tc>
      </w:tr>
      <w:tr w:rsidR="00A21B47" w:rsidRPr="00A21B47" w14:paraId="14A8A50C" w14:textId="77777777" w:rsidTr="00A21B47">
        <w:trPr>
          <w:trHeight w:val="255"/>
          <w:jc w:val="center"/>
        </w:trPr>
        <w:tc>
          <w:tcPr>
            <w:tcW w:w="783" w:type="dxa"/>
            <w:vMerge/>
            <w:tcBorders>
              <w:top w:val="nil"/>
              <w:left w:val="nil"/>
              <w:bottom w:val="single" w:sz="4" w:space="0" w:color="000000"/>
              <w:right w:val="nil"/>
            </w:tcBorders>
            <w:vAlign w:val="center"/>
            <w:hideMark/>
          </w:tcPr>
          <w:p w14:paraId="61E3EB2E"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FC235C0"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IDL cholesterol</w:t>
            </w:r>
          </w:p>
        </w:tc>
        <w:tc>
          <w:tcPr>
            <w:tcW w:w="1850" w:type="dxa"/>
            <w:tcBorders>
              <w:top w:val="nil"/>
              <w:left w:val="nil"/>
              <w:bottom w:val="nil"/>
              <w:right w:val="nil"/>
            </w:tcBorders>
            <w:shd w:val="clear" w:color="000000" w:fill="E7E6E6"/>
            <w:noWrap/>
            <w:vAlign w:val="bottom"/>
            <w:hideMark/>
          </w:tcPr>
          <w:p w14:paraId="5894F21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(-0.05, 0.07)</w:t>
            </w:r>
          </w:p>
        </w:tc>
        <w:tc>
          <w:tcPr>
            <w:tcW w:w="1850" w:type="dxa"/>
            <w:tcBorders>
              <w:top w:val="nil"/>
              <w:left w:val="nil"/>
              <w:bottom w:val="nil"/>
              <w:right w:val="nil"/>
            </w:tcBorders>
            <w:shd w:val="clear" w:color="000000" w:fill="E7E6E6"/>
            <w:noWrap/>
            <w:vAlign w:val="bottom"/>
            <w:hideMark/>
          </w:tcPr>
          <w:p w14:paraId="6519745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(-0.03, 0.09)</w:t>
            </w:r>
          </w:p>
        </w:tc>
        <w:tc>
          <w:tcPr>
            <w:tcW w:w="1850" w:type="dxa"/>
            <w:tcBorders>
              <w:top w:val="nil"/>
              <w:left w:val="nil"/>
              <w:bottom w:val="nil"/>
              <w:right w:val="nil"/>
            </w:tcBorders>
            <w:shd w:val="clear" w:color="000000" w:fill="E7E6E6"/>
            <w:noWrap/>
            <w:vAlign w:val="bottom"/>
            <w:hideMark/>
          </w:tcPr>
          <w:p w14:paraId="1C9108B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(-0.01, 0.11)</w:t>
            </w:r>
          </w:p>
        </w:tc>
        <w:tc>
          <w:tcPr>
            <w:tcW w:w="1850" w:type="dxa"/>
            <w:tcBorders>
              <w:top w:val="nil"/>
              <w:left w:val="nil"/>
              <w:bottom w:val="nil"/>
              <w:right w:val="nil"/>
            </w:tcBorders>
            <w:shd w:val="clear" w:color="000000" w:fill="E7E6E6"/>
            <w:noWrap/>
            <w:vAlign w:val="bottom"/>
            <w:hideMark/>
          </w:tcPr>
          <w:p w14:paraId="03084FE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(-0.03, 0.09)</w:t>
            </w:r>
          </w:p>
        </w:tc>
        <w:tc>
          <w:tcPr>
            <w:tcW w:w="1800" w:type="dxa"/>
            <w:tcBorders>
              <w:top w:val="nil"/>
              <w:left w:val="nil"/>
              <w:bottom w:val="nil"/>
              <w:right w:val="nil"/>
            </w:tcBorders>
            <w:shd w:val="clear" w:color="auto" w:fill="auto"/>
            <w:noWrap/>
            <w:vAlign w:val="bottom"/>
            <w:hideMark/>
          </w:tcPr>
          <w:p w14:paraId="70ED978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(-0.01, 0.05)</w:t>
            </w:r>
          </w:p>
        </w:tc>
        <w:tc>
          <w:tcPr>
            <w:tcW w:w="1800" w:type="dxa"/>
            <w:tcBorders>
              <w:top w:val="nil"/>
              <w:left w:val="nil"/>
              <w:bottom w:val="nil"/>
              <w:right w:val="nil"/>
            </w:tcBorders>
            <w:shd w:val="clear" w:color="auto" w:fill="auto"/>
            <w:noWrap/>
            <w:vAlign w:val="bottom"/>
            <w:hideMark/>
          </w:tcPr>
          <w:p w14:paraId="65DAC44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(-0.03, 0.08)</w:t>
            </w:r>
          </w:p>
        </w:tc>
      </w:tr>
      <w:tr w:rsidR="00A21B47" w:rsidRPr="00A21B47" w14:paraId="532D10E8" w14:textId="77777777" w:rsidTr="00A21B47">
        <w:trPr>
          <w:trHeight w:val="255"/>
          <w:jc w:val="center"/>
        </w:trPr>
        <w:tc>
          <w:tcPr>
            <w:tcW w:w="783" w:type="dxa"/>
            <w:vMerge/>
            <w:tcBorders>
              <w:top w:val="nil"/>
              <w:left w:val="nil"/>
              <w:bottom w:val="single" w:sz="4" w:space="0" w:color="000000"/>
              <w:right w:val="nil"/>
            </w:tcBorders>
            <w:vAlign w:val="center"/>
            <w:hideMark/>
          </w:tcPr>
          <w:p w14:paraId="24D07B41"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D15216F"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IDL triglycerides</w:t>
            </w:r>
          </w:p>
        </w:tc>
        <w:tc>
          <w:tcPr>
            <w:tcW w:w="1850" w:type="dxa"/>
            <w:tcBorders>
              <w:top w:val="nil"/>
              <w:left w:val="nil"/>
              <w:bottom w:val="nil"/>
              <w:right w:val="nil"/>
            </w:tcBorders>
            <w:shd w:val="clear" w:color="000000" w:fill="E7E6E6"/>
            <w:noWrap/>
            <w:vAlign w:val="bottom"/>
            <w:hideMark/>
          </w:tcPr>
          <w:p w14:paraId="5EB0A1B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0.09 (-0.45, 0.63)</w:t>
            </w:r>
          </w:p>
        </w:tc>
        <w:tc>
          <w:tcPr>
            <w:tcW w:w="1850" w:type="dxa"/>
            <w:tcBorders>
              <w:top w:val="nil"/>
              <w:left w:val="nil"/>
              <w:bottom w:val="nil"/>
              <w:right w:val="nil"/>
            </w:tcBorders>
            <w:shd w:val="clear" w:color="000000" w:fill="E7E6E6"/>
            <w:noWrap/>
            <w:vAlign w:val="bottom"/>
            <w:hideMark/>
          </w:tcPr>
          <w:p w14:paraId="39382BF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0.14 (-0.38, 0.66)</w:t>
            </w:r>
          </w:p>
        </w:tc>
        <w:tc>
          <w:tcPr>
            <w:tcW w:w="1850" w:type="dxa"/>
            <w:tcBorders>
              <w:top w:val="nil"/>
              <w:left w:val="nil"/>
              <w:bottom w:val="nil"/>
              <w:right w:val="nil"/>
            </w:tcBorders>
            <w:shd w:val="clear" w:color="000000" w:fill="E7E6E6"/>
            <w:noWrap/>
            <w:vAlign w:val="bottom"/>
            <w:hideMark/>
          </w:tcPr>
          <w:p w14:paraId="3AFB77B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0.19 (-0.30, 0.68)</w:t>
            </w:r>
          </w:p>
        </w:tc>
        <w:tc>
          <w:tcPr>
            <w:tcW w:w="1850" w:type="dxa"/>
            <w:tcBorders>
              <w:top w:val="nil"/>
              <w:left w:val="nil"/>
              <w:bottom w:val="nil"/>
              <w:right w:val="nil"/>
            </w:tcBorders>
            <w:shd w:val="clear" w:color="000000" w:fill="E7E6E6"/>
            <w:noWrap/>
            <w:vAlign w:val="bottom"/>
            <w:hideMark/>
          </w:tcPr>
          <w:p w14:paraId="5C2BE71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-0.25 (-0.76, 0.26)</w:t>
            </w:r>
          </w:p>
        </w:tc>
        <w:tc>
          <w:tcPr>
            <w:tcW w:w="1800" w:type="dxa"/>
            <w:tcBorders>
              <w:top w:val="nil"/>
              <w:left w:val="nil"/>
              <w:bottom w:val="nil"/>
              <w:right w:val="nil"/>
            </w:tcBorders>
            <w:shd w:val="clear" w:color="auto" w:fill="auto"/>
            <w:noWrap/>
            <w:vAlign w:val="bottom"/>
            <w:hideMark/>
          </w:tcPr>
          <w:p w14:paraId="1B4E429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-0.07 (-0.26, 0.11)</w:t>
            </w:r>
          </w:p>
        </w:tc>
        <w:tc>
          <w:tcPr>
            <w:tcW w:w="1800" w:type="dxa"/>
            <w:tcBorders>
              <w:top w:val="nil"/>
              <w:left w:val="nil"/>
              <w:bottom w:val="nil"/>
              <w:right w:val="nil"/>
            </w:tcBorders>
            <w:shd w:val="clear" w:color="auto" w:fill="auto"/>
            <w:noWrap/>
            <w:vAlign w:val="bottom"/>
            <w:hideMark/>
          </w:tcPr>
          <w:p w14:paraId="245E5D4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-0.32 (-0.66, 0.02)</w:t>
            </w:r>
          </w:p>
        </w:tc>
      </w:tr>
      <w:tr w:rsidR="00A21B47" w:rsidRPr="00A21B47" w14:paraId="13ECF714" w14:textId="77777777" w:rsidTr="00A21B47">
        <w:trPr>
          <w:trHeight w:val="255"/>
          <w:jc w:val="center"/>
        </w:trPr>
        <w:tc>
          <w:tcPr>
            <w:tcW w:w="783" w:type="dxa"/>
            <w:vMerge/>
            <w:tcBorders>
              <w:top w:val="nil"/>
              <w:left w:val="nil"/>
              <w:bottom w:val="single" w:sz="4" w:space="0" w:color="000000"/>
              <w:right w:val="nil"/>
            </w:tcBorders>
            <w:vAlign w:val="center"/>
            <w:hideMark/>
          </w:tcPr>
          <w:p w14:paraId="02EE8341"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32E0877"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HDL diameter</w:t>
            </w:r>
          </w:p>
        </w:tc>
        <w:tc>
          <w:tcPr>
            <w:tcW w:w="1850" w:type="dxa"/>
            <w:tcBorders>
              <w:top w:val="nil"/>
              <w:left w:val="nil"/>
              <w:bottom w:val="nil"/>
              <w:right w:val="nil"/>
            </w:tcBorders>
            <w:shd w:val="clear" w:color="000000" w:fill="E7E6E6"/>
            <w:noWrap/>
            <w:vAlign w:val="bottom"/>
            <w:hideMark/>
          </w:tcPr>
          <w:p w14:paraId="68078B6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(-0.04, 0.03)</w:t>
            </w:r>
          </w:p>
        </w:tc>
        <w:tc>
          <w:tcPr>
            <w:tcW w:w="1850" w:type="dxa"/>
            <w:tcBorders>
              <w:top w:val="nil"/>
              <w:left w:val="nil"/>
              <w:bottom w:val="nil"/>
              <w:right w:val="nil"/>
            </w:tcBorders>
            <w:shd w:val="clear" w:color="000000" w:fill="E7E6E6"/>
            <w:noWrap/>
            <w:vAlign w:val="bottom"/>
            <w:hideMark/>
          </w:tcPr>
          <w:p w14:paraId="047B0A6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(0.01, 0.08)</w:t>
            </w:r>
          </w:p>
        </w:tc>
        <w:tc>
          <w:tcPr>
            <w:tcW w:w="1850" w:type="dxa"/>
            <w:tcBorders>
              <w:top w:val="nil"/>
              <w:left w:val="nil"/>
              <w:bottom w:val="nil"/>
              <w:right w:val="nil"/>
            </w:tcBorders>
            <w:shd w:val="clear" w:color="000000" w:fill="E7E6E6"/>
            <w:noWrap/>
            <w:vAlign w:val="bottom"/>
            <w:hideMark/>
          </w:tcPr>
          <w:p w14:paraId="7F4A655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(0.02, 0.09)</w:t>
            </w:r>
          </w:p>
        </w:tc>
        <w:tc>
          <w:tcPr>
            <w:tcW w:w="1850" w:type="dxa"/>
            <w:tcBorders>
              <w:top w:val="nil"/>
              <w:left w:val="nil"/>
              <w:bottom w:val="nil"/>
              <w:right w:val="nil"/>
            </w:tcBorders>
            <w:shd w:val="clear" w:color="000000" w:fill="E7E6E6"/>
            <w:noWrap/>
            <w:vAlign w:val="bottom"/>
            <w:hideMark/>
          </w:tcPr>
          <w:p w14:paraId="641F5BC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(0.02, 0.08)</w:t>
            </w:r>
          </w:p>
        </w:tc>
        <w:tc>
          <w:tcPr>
            <w:tcW w:w="1800" w:type="dxa"/>
            <w:tcBorders>
              <w:top w:val="nil"/>
              <w:left w:val="nil"/>
              <w:bottom w:val="nil"/>
              <w:right w:val="nil"/>
            </w:tcBorders>
            <w:shd w:val="clear" w:color="auto" w:fill="auto"/>
            <w:noWrap/>
            <w:vAlign w:val="bottom"/>
            <w:hideMark/>
          </w:tcPr>
          <w:p w14:paraId="220FD32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(0.01, 0.05)</w:t>
            </w:r>
          </w:p>
        </w:tc>
        <w:tc>
          <w:tcPr>
            <w:tcW w:w="1800" w:type="dxa"/>
            <w:tcBorders>
              <w:top w:val="nil"/>
              <w:left w:val="nil"/>
              <w:bottom w:val="nil"/>
              <w:right w:val="nil"/>
            </w:tcBorders>
            <w:shd w:val="clear" w:color="auto" w:fill="auto"/>
            <w:noWrap/>
            <w:vAlign w:val="bottom"/>
            <w:hideMark/>
          </w:tcPr>
          <w:p w14:paraId="5424696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0.08 (0.05, 0.11)</w:t>
            </w:r>
          </w:p>
        </w:tc>
      </w:tr>
      <w:tr w:rsidR="00A21B47" w:rsidRPr="00A21B47" w14:paraId="36C6C573" w14:textId="77777777" w:rsidTr="00A21B47">
        <w:trPr>
          <w:trHeight w:val="255"/>
          <w:jc w:val="center"/>
        </w:trPr>
        <w:tc>
          <w:tcPr>
            <w:tcW w:w="783" w:type="dxa"/>
            <w:vMerge/>
            <w:tcBorders>
              <w:top w:val="nil"/>
              <w:left w:val="nil"/>
              <w:bottom w:val="single" w:sz="4" w:space="0" w:color="000000"/>
              <w:right w:val="nil"/>
            </w:tcBorders>
            <w:vAlign w:val="center"/>
            <w:hideMark/>
          </w:tcPr>
          <w:p w14:paraId="04CF7F81"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75B250C"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vL HDL lipids</w:t>
            </w:r>
          </w:p>
        </w:tc>
        <w:tc>
          <w:tcPr>
            <w:tcW w:w="1850" w:type="dxa"/>
            <w:tcBorders>
              <w:top w:val="nil"/>
              <w:left w:val="nil"/>
              <w:bottom w:val="nil"/>
              <w:right w:val="nil"/>
            </w:tcBorders>
            <w:shd w:val="clear" w:color="000000" w:fill="E7E6E6"/>
            <w:noWrap/>
            <w:vAlign w:val="bottom"/>
            <w:hideMark/>
          </w:tcPr>
          <w:p w14:paraId="6EA9052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(-0.05, 0.04)</w:t>
            </w:r>
          </w:p>
        </w:tc>
        <w:tc>
          <w:tcPr>
            <w:tcW w:w="1850" w:type="dxa"/>
            <w:tcBorders>
              <w:top w:val="nil"/>
              <w:left w:val="nil"/>
              <w:bottom w:val="nil"/>
              <w:right w:val="nil"/>
            </w:tcBorders>
            <w:shd w:val="clear" w:color="000000" w:fill="E7E6E6"/>
            <w:noWrap/>
            <w:vAlign w:val="bottom"/>
            <w:hideMark/>
          </w:tcPr>
          <w:p w14:paraId="6537105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(-0.00, 0.08)</w:t>
            </w:r>
          </w:p>
        </w:tc>
        <w:tc>
          <w:tcPr>
            <w:tcW w:w="1850" w:type="dxa"/>
            <w:tcBorders>
              <w:top w:val="nil"/>
              <w:left w:val="nil"/>
              <w:bottom w:val="nil"/>
              <w:right w:val="nil"/>
            </w:tcBorders>
            <w:shd w:val="clear" w:color="000000" w:fill="E7E6E6"/>
            <w:noWrap/>
            <w:vAlign w:val="bottom"/>
            <w:hideMark/>
          </w:tcPr>
          <w:p w14:paraId="0C7BBB5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(0.02, 0.10)</w:t>
            </w:r>
          </w:p>
        </w:tc>
        <w:tc>
          <w:tcPr>
            <w:tcW w:w="1850" w:type="dxa"/>
            <w:tcBorders>
              <w:top w:val="nil"/>
              <w:left w:val="nil"/>
              <w:bottom w:val="nil"/>
              <w:right w:val="nil"/>
            </w:tcBorders>
            <w:shd w:val="clear" w:color="000000" w:fill="E7E6E6"/>
            <w:noWrap/>
            <w:vAlign w:val="bottom"/>
            <w:hideMark/>
          </w:tcPr>
          <w:p w14:paraId="01CEE69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(0.01, 0.09)</w:t>
            </w:r>
          </w:p>
        </w:tc>
        <w:tc>
          <w:tcPr>
            <w:tcW w:w="1800" w:type="dxa"/>
            <w:tcBorders>
              <w:top w:val="nil"/>
              <w:left w:val="nil"/>
              <w:bottom w:val="nil"/>
              <w:right w:val="nil"/>
            </w:tcBorders>
            <w:shd w:val="clear" w:color="auto" w:fill="auto"/>
            <w:noWrap/>
            <w:vAlign w:val="bottom"/>
            <w:hideMark/>
          </w:tcPr>
          <w:p w14:paraId="79716E4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(0.01, 0.05)</w:t>
            </w:r>
          </w:p>
        </w:tc>
        <w:tc>
          <w:tcPr>
            <w:tcW w:w="1800" w:type="dxa"/>
            <w:tcBorders>
              <w:top w:val="nil"/>
              <w:left w:val="nil"/>
              <w:bottom w:val="nil"/>
              <w:right w:val="nil"/>
            </w:tcBorders>
            <w:shd w:val="clear" w:color="auto" w:fill="auto"/>
            <w:noWrap/>
            <w:vAlign w:val="bottom"/>
            <w:hideMark/>
          </w:tcPr>
          <w:p w14:paraId="0FA136F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0.09 (0.05, 0.12)</w:t>
            </w:r>
          </w:p>
        </w:tc>
      </w:tr>
      <w:tr w:rsidR="00A21B47" w:rsidRPr="00A21B47" w14:paraId="346123FF" w14:textId="77777777" w:rsidTr="00A21B47">
        <w:trPr>
          <w:trHeight w:val="255"/>
          <w:jc w:val="center"/>
        </w:trPr>
        <w:tc>
          <w:tcPr>
            <w:tcW w:w="783" w:type="dxa"/>
            <w:vMerge/>
            <w:tcBorders>
              <w:top w:val="nil"/>
              <w:left w:val="nil"/>
              <w:bottom w:val="single" w:sz="4" w:space="0" w:color="000000"/>
              <w:right w:val="nil"/>
            </w:tcBorders>
            <w:vAlign w:val="center"/>
            <w:hideMark/>
          </w:tcPr>
          <w:p w14:paraId="0291A233"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80834B4"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L HDL lipids</w:t>
            </w:r>
          </w:p>
        </w:tc>
        <w:tc>
          <w:tcPr>
            <w:tcW w:w="1850" w:type="dxa"/>
            <w:tcBorders>
              <w:top w:val="nil"/>
              <w:left w:val="nil"/>
              <w:bottom w:val="nil"/>
              <w:right w:val="nil"/>
            </w:tcBorders>
            <w:shd w:val="clear" w:color="000000" w:fill="E7E6E6"/>
            <w:noWrap/>
            <w:vAlign w:val="bottom"/>
            <w:hideMark/>
          </w:tcPr>
          <w:p w14:paraId="5DDA9D6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0.04)</w:t>
            </w:r>
          </w:p>
        </w:tc>
        <w:tc>
          <w:tcPr>
            <w:tcW w:w="1850" w:type="dxa"/>
            <w:tcBorders>
              <w:top w:val="nil"/>
              <w:left w:val="nil"/>
              <w:bottom w:val="nil"/>
              <w:right w:val="nil"/>
            </w:tcBorders>
            <w:shd w:val="clear" w:color="000000" w:fill="E7E6E6"/>
            <w:noWrap/>
            <w:vAlign w:val="bottom"/>
            <w:hideMark/>
          </w:tcPr>
          <w:p w14:paraId="26D487B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(0.01, 0.07)</w:t>
            </w:r>
          </w:p>
        </w:tc>
        <w:tc>
          <w:tcPr>
            <w:tcW w:w="1850" w:type="dxa"/>
            <w:tcBorders>
              <w:top w:val="nil"/>
              <w:left w:val="nil"/>
              <w:bottom w:val="nil"/>
              <w:right w:val="nil"/>
            </w:tcBorders>
            <w:shd w:val="clear" w:color="000000" w:fill="E7E6E6"/>
            <w:noWrap/>
            <w:vAlign w:val="bottom"/>
            <w:hideMark/>
          </w:tcPr>
          <w:p w14:paraId="4267BD3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(0.02, 0.08)</w:t>
            </w:r>
          </w:p>
        </w:tc>
        <w:tc>
          <w:tcPr>
            <w:tcW w:w="1850" w:type="dxa"/>
            <w:tcBorders>
              <w:top w:val="nil"/>
              <w:left w:val="nil"/>
              <w:bottom w:val="nil"/>
              <w:right w:val="nil"/>
            </w:tcBorders>
            <w:shd w:val="clear" w:color="000000" w:fill="E7E6E6"/>
            <w:noWrap/>
            <w:vAlign w:val="bottom"/>
            <w:hideMark/>
          </w:tcPr>
          <w:p w14:paraId="20D2CE3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(0.02, 0.07)</w:t>
            </w:r>
          </w:p>
        </w:tc>
        <w:tc>
          <w:tcPr>
            <w:tcW w:w="1800" w:type="dxa"/>
            <w:tcBorders>
              <w:top w:val="nil"/>
              <w:left w:val="nil"/>
              <w:bottom w:val="nil"/>
              <w:right w:val="nil"/>
            </w:tcBorders>
            <w:shd w:val="clear" w:color="auto" w:fill="auto"/>
            <w:noWrap/>
            <w:vAlign w:val="bottom"/>
            <w:hideMark/>
          </w:tcPr>
          <w:p w14:paraId="523E92D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(0.01, 0.03)</w:t>
            </w:r>
          </w:p>
        </w:tc>
        <w:tc>
          <w:tcPr>
            <w:tcW w:w="1800" w:type="dxa"/>
            <w:tcBorders>
              <w:top w:val="nil"/>
              <w:left w:val="nil"/>
              <w:bottom w:val="nil"/>
              <w:right w:val="nil"/>
            </w:tcBorders>
            <w:shd w:val="clear" w:color="auto" w:fill="auto"/>
            <w:noWrap/>
            <w:vAlign w:val="bottom"/>
            <w:hideMark/>
          </w:tcPr>
          <w:p w14:paraId="4593062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(0.03, 0.08)</w:t>
            </w:r>
          </w:p>
        </w:tc>
      </w:tr>
      <w:tr w:rsidR="00A21B47" w:rsidRPr="00A21B47" w14:paraId="6E0F9D53" w14:textId="77777777" w:rsidTr="00A21B47">
        <w:trPr>
          <w:trHeight w:val="255"/>
          <w:jc w:val="center"/>
        </w:trPr>
        <w:tc>
          <w:tcPr>
            <w:tcW w:w="783" w:type="dxa"/>
            <w:vMerge/>
            <w:tcBorders>
              <w:top w:val="nil"/>
              <w:left w:val="nil"/>
              <w:bottom w:val="single" w:sz="4" w:space="0" w:color="000000"/>
              <w:right w:val="nil"/>
            </w:tcBorders>
            <w:vAlign w:val="center"/>
            <w:hideMark/>
          </w:tcPr>
          <w:p w14:paraId="0DAECF32"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64F77AD"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M HDL lipids</w:t>
            </w:r>
          </w:p>
        </w:tc>
        <w:tc>
          <w:tcPr>
            <w:tcW w:w="1850" w:type="dxa"/>
            <w:tcBorders>
              <w:top w:val="nil"/>
              <w:left w:val="nil"/>
              <w:bottom w:val="nil"/>
              <w:right w:val="nil"/>
            </w:tcBorders>
            <w:shd w:val="clear" w:color="000000" w:fill="E7E6E6"/>
            <w:noWrap/>
            <w:vAlign w:val="bottom"/>
            <w:hideMark/>
          </w:tcPr>
          <w:p w14:paraId="31AED86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(-0.01, 0.11)</w:t>
            </w:r>
          </w:p>
        </w:tc>
        <w:tc>
          <w:tcPr>
            <w:tcW w:w="1850" w:type="dxa"/>
            <w:tcBorders>
              <w:top w:val="nil"/>
              <w:left w:val="nil"/>
              <w:bottom w:val="nil"/>
              <w:right w:val="nil"/>
            </w:tcBorders>
            <w:shd w:val="clear" w:color="000000" w:fill="E7E6E6"/>
            <w:noWrap/>
            <w:vAlign w:val="bottom"/>
            <w:hideMark/>
          </w:tcPr>
          <w:p w14:paraId="1BB0B5D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(-0.01, 0.11)</w:t>
            </w:r>
          </w:p>
        </w:tc>
        <w:tc>
          <w:tcPr>
            <w:tcW w:w="1850" w:type="dxa"/>
            <w:tcBorders>
              <w:top w:val="nil"/>
              <w:left w:val="nil"/>
              <w:bottom w:val="nil"/>
              <w:right w:val="nil"/>
            </w:tcBorders>
            <w:shd w:val="clear" w:color="000000" w:fill="E7E6E6"/>
            <w:noWrap/>
            <w:vAlign w:val="bottom"/>
            <w:hideMark/>
          </w:tcPr>
          <w:p w14:paraId="653DE64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(-0.02, 0.09)</w:t>
            </w:r>
          </w:p>
        </w:tc>
        <w:tc>
          <w:tcPr>
            <w:tcW w:w="1850" w:type="dxa"/>
            <w:tcBorders>
              <w:top w:val="nil"/>
              <w:left w:val="nil"/>
              <w:bottom w:val="nil"/>
              <w:right w:val="nil"/>
            </w:tcBorders>
            <w:shd w:val="clear" w:color="000000" w:fill="E7E6E6"/>
            <w:noWrap/>
            <w:vAlign w:val="bottom"/>
            <w:hideMark/>
          </w:tcPr>
          <w:p w14:paraId="12B9245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(-0.01, 0.11)</w:t>
            </w:r>
          </w:p>
        </w:tc>
        <w:tc>
          <w:tcPr>
            <w:tcW w:w="1800" w:type="dxa"/>
            <w:tcBorders>
              <w:top w:val="nil"/>
              <w:left w:val="nil"/>
              <w:bottom w:val="nil"/>
              <w:right w:val="nil"/>
            </w:tcBorders>
            <w:shd w:val="clear" w:color="auto" w:fill="auto"/>
            <w:noWrap/>
            <w:vAlign w:val="bottom"/>
            <w:hideMark/>
          </w:tcPr>
          <w:p w14:paraId="63B2F31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(-0.00, 0.05)</w:t>
            </w:r>
          </w:p>
        </w:tc>
        <w:tc>
          <w:tcPr>
            <w:tcW w:w="1800" w:type="dxa"/>
            <w:tcBorders>
              <w:top w:val="nil"/>
              <w:left w:val="nil"/>
              <w:bottom w:val="nil"/>
              <w:right w:val="nil"/>
            </w:tcBorders>
            <w:shd w:val="clear" w:color="auto" w:fill="auto"/>
            <w:noWrap/>
            <w:vAlign w:val="bottom"/>
            <w:hideMark/>
          </w:tcPr>
          <w:p w14:paraId="6323C37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(0.00, 0.10)</w:t>
            </w:r>
          </w:p>
        </w:tc>
      </w:tr>
      <w:tr w:rsidR="00A21B47" w:rsidRPr="00A21B47" w14:paraId="351C083E" w14:textId="77777777" w:rsidTr="00A21B47">
        <w:trPr>
          <w:trHeight w:val="255"/>
          <w:jc w:val="center"/>
        </w:trPr>
        <w:tc>
          <w:tcPr>
            <w:tcW w:w="783" w:type="dxa"/>
            <w:vMerge/>
            <w:tcBorders>
              <w:top w:val="nil"/>
              <w:left w:val="nil"/>
              <w:bottom w:val="single" w:sz="4" w:space="0" w:color="000000"/>
              <w:right w:val="nil"/>
            </w:tcBorders>
            <w:vAlign w:val="center"/>
            <w:hideMark/>
          </w:tcPr>
          <w:p w14:paraId="68137036"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CC4B995"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S HDL lipids</w:t>
            </w:r>
          </w:p>
        </w:tc>
        <w:tc>
          <w:tcPr>
            <w:tcW w:w="1850" w:type="dxa"/>
            <w:tcBorders>
              <w:top w:val="nil"/>
              <w:left w:val="nil"/>
              <w:bottom w:val="nil"/>
              <w:right w:val="nil"/>
            </w:tcBorders>
            <w:shd w:val="clear" w:color="000000" w:fill="E7E6E6"/>
            <w:noWrap/>
            <w:vAlign w:val="bottom"/>
            <w:hideMark/>
          </w:tcPr>
          <w:p w14:paraId="32106D8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0.08 (0.01, 0.15)</w:t>
            </w:r>
          </w:p>
        </w:tc>
        <w:tc>
          <w:tcPr>
            <w:tcW w:w="1850" w:type="dxa"/>
            <w:tcBorders>
              <w:top w:val="nil"/>
              <w:left w:val="nil"/>
              <w:bottom w:val="nil"/>
              <w:right w:val="nil"/>
            </w:tcBorders>
            <w:shd w:val="clear" w:color="000000" w:fill="E7E6E6"/>
            <w:noWrap/>
            <w:vAlign w:val="bottom"/>
            <w:hideMark/>
          </w:tcPr>
          <w:p w14:paraId="3B46E38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(-0.03, 0.11)</w:t>
            </w:r>
          </w:p>
        </w:tc>
        <w:tc>
          <w:tcPr>
            <w:tcW w:w="1850" w:type="dxa"/>
            <w:tcBorders>
              <w:top w:val="nil"/>
              <w:left w:val="nil"/>
              <w:bottom w:val="nil"/>
              <w:right w:val="nil"/>
            </w:tcBorders>
            <w:shd w:val="clear" w:color="000000" w:fill="E7E6E6"/>
            <w:noWrap/>
            <w:vAlign w:val="bottom"/>
            <w:hideMark/>
          </w:tcPr>
          <w:p w14:paraId="2993AC2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(-0.06, 0.07)</w:t>
            </w:r>
          </w:p>
        </w:tc>
        <w:tc>
          <w:tcPr>
            <w:tcW w:w="1850" w:type="dxa"/>
            <w:tcBorders>
              <w:top w:val="nil"/>
              <w:left w:val="nil"/>
              <w:bottom w:val="nil"/>
              <w:right w:val="nil"/>
            </w:tcBorders>
            <w:shd w:val="clear" w:color="000000" w:fill="E7E6E6"/>
            <w:noWrap/>
            <w:vAlign w:val="bottom"/>
            <w:hideMark/>
          </w:tcPr>
          <w:p w14:paraId="2141170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(-0.04, 0.09)</w:t>
            </w:r>
          </w:p>
        </w:tc>
        <w:tc>
          <w:tcPr>
            <w:tcW w:w="1800" w:type="dxa"/>
            <w:tcBorders>
              <w:top w:val="nil"/>
              <w:left w:val="nil"/>
              <w:bottom w:val="nil"/>
              <w:right w:val="nil"/>
            </w:tcBorders>
            <w:shd w:val="clear" w:color="auto" w:fill="auto"/>
            <w:noWrap/>
            <w:vAlign w:val="bottom"/>
            <w:hideMark/>
          </w:tcPr>
          <w:p w14:paraId="591D823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(-0.03, 0.04)</w:t>
            </w:r>
          </w:p>
        </w:tc>
        <w:tc>
          <w:tcPr>
            <w:tcW w:w="1800" w:type="dxa"/>
            <w:tcBorders>
              <w:top w:val="nil"/>
              <w:left w:val="nil"/>
              <w:bottom w:val="nil"/>
              <w:right w:val="nil"/>
            </w:tcBorders>
            <w:shd w:val="clear" w:color="auto" w:fill="auto"/>
            <w:noWrap/>
            <w:vAlign w:val="bottom"/>
            <w:hideMark/>
          </w:tcPr>
          <w:p w14:paraId="5C188E6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(-0.07, 0.05)</w:t>
            </w:r>
          </w:p>
        </w:tc>
      </w:tr>
      <w:tr w:rsidR="00A21B47" w:rsidRPr="00A21B47" w14:paraId="03456FF5" w14:textId="77777777" w:rsidTr="00A21B47">
        <w:trPr>
          <w:trHeight w:val="255"/>
          <w:jc w:val="center"/>
        </w:trPr>
        <w:tc>
          <w:tcPr>
            <w:tcW w:w="783" w:type="dxa"/>
            <w:vMerge/>
            <w:tcBorders>
              <w:top w:val="nil"/>
              <w:left w:val="nil"/>
              <w:bottom w:val="single" w:sz="4" w:space="0" w:color="000000"/>
              <w:right w:val="nil"/>
            </w:tcBorders>
            <w:vAlign w:val="center"/>
            <w:hideMark/>
          </w:tcPr>
          <w:p w14:paraId="0F7511E9"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93CD3E4"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HDL1 cholesterol</w:t>
            </w:r>
          </w:p>
        </w:tc>
        <w:tc>
          <w:tcPr>
            <w:tcW w:w="1850" w:type="dxa"/>
            <w:tcBorders>
              <w:top w:val="nil"/>
              <w:left w:val="nil"/>
              <w:bottom w:val="nil"/>
              <w:right w:val="nil"/>
            </w:tcBorders>
            <w:shd w:val="clear" w:color="000000" w:fill="E7E6E6"/>
            <w:noWrap/>
            <w:vAlign w:val="bottom"/>
            <w:hideMark/>
          </w:tcPr>
          <w:p w14:paraId="4D9986C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0.04)</w:t>
            </w:r>
          </w:p>
        </w:tc>
        <w:tc>
          <w:tcPr>
            <w:tcW w:w="1850" w:type="dxa"/>
            <w:tcBorders>
              <w:top w:val="nil"/>
              <w:left w:val="nil"/>
              <w:bottom w:val="nil"/>
              <w:right w:val="nil"/>
            </w:tcBorders>
            <w:shd w:val="clear" w:color="000000" w:fill="E7E6E6"/>
            <w:noWrap/>
            <w:vAlign w:val="bottom"/>
            <w:hideMark/>
          </w:tcPr>
          <w:p w14:paraId="15D5506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(0.01, 0.07)</w:t>
            </w:r>
          </w:p>
        </w:tc>
        <w:tc>
          <w:tcPr>
            <w:tcW w:w="1850" w:type="dxa"/>
            <w:tcBorders>
              <w:top w:val="nil"/>
              <w:left w:val="nil"/>
              <w:bottom w:val="nil"/>
              <w:right w:val="nil"/>
            </w:tcBorders>
            <w:shd w:val="clear" w:color="000000" w:fill="E7E6E6"/>
            <w:noWrap/>
            <w:vAlign w:val="bottom"/>
            <w:hideMark/>
          </w:tcPr>
          <w:p w14:paraId="337B12E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(0.02, 0.08)</w:t>
            </w:r>
          </w:p>
        </w:tc>
        <w:tc>
          <w:tcPr>
            <w:tcW w:w="1850" w:type="dxa"/>
            <w:tcBorders>
              <w:top w:val="nil"/>
              <w:left w:val="nil"/>
              <w:bottom w:val="nil"/>
              <w:right w:val="nil"/>
            </w:tcBorders>
            <w:shd w:val="clear" w:color="000000" w:fill="E7E6E6"/>
            <w:noWrap/>
            <w:vAlign w:val="bottom"/>
            <w:hideMark/>
          </w:tcPr>
          <w:p w14:paraId="13920A2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(0.02, 0.07)</w:t>
            </w:r>
          </w:p>
        </w:tc>
        <w:tc>
          <w:tcPr>
            <w:tcW w:w="1800" w:type="dxa"/>
            <w:tcBorders>
              <w:top w:val="nil"/>
              <w:left w:val="nil"/>
              <w:bottom w:val="nil"/>
              <w:right w:val="nil"/>
            </w:tcBorders>
            <w:shd w:val="clear" w:color="auto" w:fill="auto"/>
            <w:noWrap/>
            <w:vAlign w:val="bottom"/>
            <w:hideMark/>
          </w:tcPr>
          <w:p w14:paraId="649D58C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(0.01, 0.04)</w:t>
            </w:r>
          </w:p>
        </w:tc>
        <w:tc>
          <w:tcPr>
            <w:tcW w:w="1800" w:type="dxa"/>
            <w:tcBorders>
              <w:top w:val="nil"/>
              <w:left w:val="nil"/>
              <w:bottom w:val="nil"/>
              <w:right w:val="nil"/>
            </w:tcBorders>
            <w:shd w:val="clear" w:color="auto" w:fill="auto"/>
            <w:noWrap/>
            <w:vAlign w:val="bottom"/>
            <w:hideMark/>
          </w:tcPr>
          <w:p w14:paraId="0362E05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(0.03, 0.08)</w:t>
            </w:r>
          </w:p>
        </w:tc>
      </w:tr>
      <w:tr w:rsidR="00A21B47" w:rsidRPr="00A21B47" w14:paraId="5AAB180F" w14:textId="77777777" w:rsidTr="00A21B47">
        <w:trPr>
          <w:trHeight w:val="255"/>
          <w:jc w:val="center"/>
        </w:trPr>
        <w:tc>
          <w:tcPr>
            <w:tcW w:w="783" w:type="dxa"/>
            <w:vMerge/>
            <w:tcBorders>
              <w:top w:val="nil"/>
              <w:left w:val="nil"/>
              <w:bottom w:val="single" w:sz="4" w:space="0" w:color="000000"/>
              <w:right w:val="nil"/>
            </w:tcBorders>
            <w:vAlign w:val="center"/>
            <w:hideMark/>
          </w:tcPr>
          <w:p w14:paraId="19E4B145"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5715E6F"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HDL2 cholesterol</w:t>
            </w:r>
          </w:p>
        </w:tc>
        <w:tc>
          <w:tcPr>
            <w:tcW w:w="1850" w:type="dxa"/>
            <w:tcBorders>
              <w:top w:val="nil"/>
              <w:left w:val="nil"/>
              <w:bottom w:val="nil"/>
              <w:right w:val="nil"/>
            </w:tcBorders>
            <w:shd w:val="clear" w:color="000000" w:fill="E7E6E6"/>
            <w:noWrap/>
            <w:vAlign w:val="bottom"/>
            <w:hideMark/>
          </w:tcPr>
          <w:p w14:paraId="1940CC4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0.05)</w:t>
            </w:r>
          </w:p>
        </w:tc>
        <w:tc>
          <w:tcPr>
            <w:tcW w:w="1850" w:type="dxa"/>
            <w:tcBorders>
              <w:top w:val="nil"/>
              <w:left w:val="nil"/>
              <w:bottom w:val="nil"/>
              <w:right w:val="nil"/>
            </w:tcBorders>
            <w:shd w:val="clear" w:color="000000" w:fill="E7E6E6"/>
            <w:noWrap/>
            <w:vAlign w:val="bottom"/>
            <w:hideMark/>
          </w:tcPr>
          <w:p w14:paraId="65E96E5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(0.01, 0.07)</w:t>
            </w:r>
          </w:p>
        </w:tc>
        <w:tc>
          <w:tcPr>
            <w:tcW w:w="1850" w:type="dxa"/>
            <w:tcBorders>
              <w:top w:val="nil"/>
              <w:left w:val="nil"/>
              <w:bottom w:val="nil"/>
              <w:right w:val="nil"/>
            </w:tcBorders>
            <w:shd w:val="clear" w:color="000000" w:fill="E7E6E6"/>
            <w:noWrap/>
            <w:vAlign w:val="bottom"/>
            <w:hideMark/>
          </w:tcPr>
          <w:p w14:paraId="473A384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(0.02, 0.08)</w:t>
            </w:r>
          </w:p>
        </w:tc>
        <w:tc>
          <w:tcPr>
            <w:tcW w:w="1850" w:type="dxa"/>
            <w:tcBorders>
              <w:top w:val="nil"/>
              <w:left w:val="nil"/>
              <w:bottom w:val="nil"/>
              <w:right w:val="nil"/>
            </w:tcBorders>
            <w:shd w:val="clear" w:color="000000" w:fill="E7E6E6"/>
            <w:noWrap/>
            <w:vAlign w:val="bottom"/>
            <w:hideMark/>
          </w:tcPr>
          <w:p w14:paraId="1F8DB24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(0.02, 0.08)</w:t>
            </w:r>
          </w:p>
        </w:tc>
        <w:tc>
          <w:tcPr>
            <w:tcW w:w="1800" w:type="dxa"/>
            <w:tcBorders>
              <w:top w:val="nil"/>
              <w:left w:val="nil"/>
              <w:bottom w:val="nil"/>
              <w:right w:val="nil"/>
            </w:tcBorders>
            <w:shd w:val="clear" w:color="auto" w:fill="auto"/>
            <w:noWrap/>
            <w:vAlign w:val="bottom"/>
            <w:hideMark/>
          </w:tcPr>
          <w:p w14:paraId="19FCB69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(0.01, 0.04)</w:t>
            </w:r>
          </w:p>
        </w:tc>
        <w:tc>
          <w:tcPr>
            <w:tcW w:w="1800" w:type="dxa"/>
            <w:tcBorders>
              <w:top w:val="nil"/>
              <w:left w:val="nil"/>
              <w:bottom w:val="nil"/>
              <w:right w:val="nil"/>
            </w:tcBorders>
            <w:shd w:val="clear" w:color="auto" w:fill="auto"/>
            <w:noWrap/>
            <w:vAlign w:val="bottom"/>
            <w:hideMark/>
          </w:tcPr>
          <w:p w14:paraId="0EF4A6A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(0.04, 0.09)</w:t>
            </w:r>
          </w:p>
        </w:tc>
      </w:tr>
      <w:tr w:rsidR="00A21B47" w:rsidRPr="00A21B47" w14:paraId="634C6050" w14:textId="77777777" w:rsidTr="00A21B47">
        <w:trPr>
          <w:trHeight w:val="255"/>
          <w:jc w:val="center"/>
        </w:trPr>
        <w:tc>
          <w:tcPr>
            <w:tcW w:w="783" w:type="dxa"/>
            <w:vMerge/>
            <w:tcBorders>
              <w:top w:val="nil"/>
              <w:left w:val="nil"/>
              <w:bottom w:val="single" w:sz="4" w:space="0" w:color="000000"/>
              <w:right w:val="nil"/>
            </w:tcBorders>
            <w:vAlign w:val="center"/>
            <w:hideMark/>
          </w:tcPr>
          <w:p w14:paraId="70C6CFC9"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61E5825"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HDL3 cholesterol</w:t>
            </w:r>
          </w:p>
        </w:tc>
        <w:tc>
          <w:tcPr>
            <w:tcW w:w="1850" w:type="dxa"/>
            <w:tcBorders>
              <w:top w:val="nil"/>
              <w:left w:val="nil"/>
              <w:bottom w:val="nil"/>
              <w:right w:val="nil"/>
            </w:tcBorders>
            <w:shd w:val="clear" w:color="000000" w:fill="E7E6E6"/>
            <w:noWrap/>
            <w:vAlign w:val="bottom"/>
            <w:hideMark/>
          </w:tcPr>
          <w:p w14:paraId="25283C5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0.07 (-0.27, 0.41)</w:t>
            </w:r>
          </w:p>
        </w:tc>
        <w:tc>
          <w:tcPr>
            <w:tcW w:w="1850" w:type="dxa"/>
            <w:tcBorders>
              <w:top w:val="nil"/>
              <w:left w:val="nil"/>
              <w:bottom w:val="nil"/>
              <w:right w:val="nil"/>
            </w:tcBorders>
            <w:shd w:val="clear" w:color="000000" w:fill="E7E6E6"/>
            <w:noWrap/>
            <w:vAlign w:val="bottom"/>
            <w:hideMark/>
          </w:tcPr>
          <w:p w14:paraId="139E9DB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0.31 (-0.02, 0.64)</w:t>
            </w:r>
          </w:p>
        </w:tc>
        <w:tc>
          <w:tcPr>
            <w:tcW w:w="1850" w:type="dxa"/>
            <w:tcBorders>
              <w:top w:val="nil"/>
              <w:left w:val="nil"/>
              <w:bottom w:val="nil"/>
              <w:right w:val="nil"/>
            </w:tcBorders>
            <w:shd w:val="clear" w:color="000000" w:fill="E7E6E6"/>
            <w:noWrap/>
            <w:vAlign w:val="bottom"/>
            <w:hideMark/>
          </w:tcPr>
          <w:p w14:paraId="4715F28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0.47 (0.15, 0.78)</w:t>
            </w:r>
          </w:p>
        </w:tc>
        <w:tc>
          <w:tcPr>
            <w:tcW w:w="1850" w:type="dxa"/>
            <w:tcBorders>
              <w:top w:val="nil"/>
              <w:left w:val="nil"/>
              <w:bottom w:val="nil"/>
              <w:right w:val="nil"/>
            </w:tcBorders>
            <w:shd w:val="clear" w:color="000000" w:fill="E7E6E6"/>
            <w:noWrap/>
            <w:vAlign w:val="bottom"/>
            <w:hideMark/>
          </w:tcPr>
          <w:p w14:paraId="300574C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0.30 (-0.03, 0.62)</w:t>
            </w:r>
          </w:p>
        </w:tc>
        <w:tc>
          <w:tcPr>
            <w:tcW w:w="1800" w:type="dxa"/>
            <w:tcBorders>
              <w:top w:val="nil"/>
              <w:left w:val="nil"/>
              <w:bottom w:val="nil"/>
              <w:right w:val="nil"/>
            </w:tcBorders>
            <w:shd w:val="clear" w:color="auto" w:fill="auto"/>
            <w:noWrap/>
            <w:vAlign w:val="bottom"/>
            <w:hideMark/>
          </w:tcPr>
          <w:p w14:paraId="5C5E441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0.29 (0.15, 0.43)</w:t>
            </w:r>
          </w:p>
        </w:tc>
        <w:tc>
          <w:tcPr>
            <w:tcW w:w="1800" w:type="dxa"/>
            <w:tcBorders>
              <w:top w:val="nil"/>
              <w:left w:val="nil"/>
              <w:bottom w:val="nil"/>
              <w:right w:val="nil"/>
            </w:tcBorders>
            <w:shd w:val="clear" w:color="auto" w:fill="auto"/>
            <w:noWrap/>
            <w:vAlign w:val="bottom"/>
            <w:hideMark/>
          </w:tcPr>
          <w:p w14:paraId="276831D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0.54 (0.27, 0.80)</w:t>
            </w:r>
          </w:p>
        </w:tc>
      </w:tr>
      <w:tr w:rsidR="00A21B47" w:rsidRPr="00A21B47" w14:paraId="41EEC536" w14:textId="77777777" w:rsidTr="00A21B47">
        <w:trPr>
          <w:trHeight w:val="255"/>
          <w:jc w:val="center"/>
        </w:trPr>
        <w:tc>
          <w:tcPr>
            <w:tcW w:w="783" w:type="dxa"/>
            <w:vMerge/>
            <w:tcBorders>
              <w:top w:val="nil"/>
              <w:left w:val="nil"/>
              <w:bottom w:val="single" w:sz="4" w:space="0" w:color="000000"/>
              <w:right w:val="nil"/>
            </w:tcBorders>
            <w:vAlign w:val="center"/>
            <w:hideMark/>
          </w:tcPr>
          <w:p w14:paraId="0417D627"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single" w:sz="4" w:space="0" w:color="auto"/>
              <w:right w:val="nil"/>
            </w:tcBorders>
            <w:shd w:val="clear" w:color="auto" w:fill="auto"/>
            <w:noWrap/>
            <w:vAlign w:val="bottom"/>
            <w:hideMark/>
          </w:tcPr>
          <w:p w14:paraId="217F37AA"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HDL triglycerides</w:t>
            </w:r>
          </w:p>
        </w:tc>
        <w:tc>
          <w:tcPr>
            <w:tcW w:w="1850" w:type="dxa"/>
            <w:tcBorders>
              <w:top w:val="nil"/>
              <w:left w:val="nil"/>
              <w:bottom w:val="single" w:sz="4" w:space="0" w:color="auto"/>
              <w:right w:val="nil"/>
            </w:tcBorders>
            <w:shd w:val="clear" w:color="000000" w:fill="E7E6E6"/>
            <w:noWrap/>
            <w:vAlign w:val="bottom"/>
            <w:hideMark/>
          </w:tcPr>
          <w:p w14:paraId="28872FA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-0.11 (-0.39, 0.18)</w:t>
            </w:r>
          </w:p>
        </w:tc>
        <w:tc>
          <w:tcPr>
            <w:tcW w:w="1850" w:type="dxa"/>
            <w:tcBorders>
              <w:top w:val="nil"/>
              <w:left w:val="nil"/>
              <w:bottom w:val="single" w:sz="4" w:space="0" w:color="auto"/>
              <w:right w:val="nil"/>
            </w:tcBorders>
            <w:shd w:val="clear" w:color="000000" w:fill="E7E6E6"/>
            <w:noWrap/>
            <w:vAlign w:val="bottom"/>
            <w:hideMark/>
          </w:tcPr>
          <w:p w14:paraId="653BEAA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-0.15 (-0.42, 0.12)</w:t>
            </w:r>
          </w:p>
        </w:tc>
        <w:tc>
          <w:tcPr>
            <w:tcW w:w="1850" w:type="dxa"/>
            <w:tcBorders>
              <w:top w:val="nil"/>
              <w:left w:val="nil"/>
              <w:bottom w:val="single" w:sz="4" w:space="0" w:color="auto"/>
              <w:right w:val="nil"/>
            </w:tcBorders>
            <w:shd w:val="clear" w:color="000000" w:fill="E7E6E6"/>
            <w:noWrap/>
            <w:vAlign w:val="bottom"/>
            <w:hideMark/>
          </w:tcPr>
          <w:p w14:paraId="46A6632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-0.14 (-0.39, 0.12)</w:t>
            </w:r>
          </w:p>
        </w:tc>
        <w:tc>
          <w:tcPr>
            <w:tcW w:w="1850" w:type="dxa"/>
            <w:tcBorders>
              <w:top w:val="nil"/>
              <w:left w:val="nil"/>
              <w:bottom w:val="single" w:sz="4" w:space="0" w:color="auto"/>
              <w:right w:val="nil"/>
            </w:tcBorders>
            <w:shd w:val="clear" w:color="000000" w:fill="E7E6E6"/>
            <w:noWrap/>
            <w:vAlign w:val="bottom"/>
            <w:hideMark/>
          </w:tcPr>
          <w:p w14:paraId="7836E8D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-0.50 (-0.77, -0.23)</w:t>
            </w:r>
          </w:p>
        </w:tc>
        <w:tc>
          <w:tcPr>
            <w:tcW w:w="1800" w:type="dxa"/>
            <w:tcBorders>
              <w:top w:val="nil"/>
              <w:left w:val="nil"/>
              <w:bottom w:val="single" w:sz="4" w:space="0" w:color="auto"/>
              <w:right w:val="nil"/>
            </w:tcBorders>
            <w:shd w:val="clear" w:color="auto" w:fill="auto"/>
            <w:noWrap/>
            <w:vAlign w:val="bottom"/>
            <w:hideMark/>
          </w:tcPr>
          <w:p w14:paraId="6D8F953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(-0.19, 0.06)</w:t>
            </w:r>
          </w:p>
        </w:tc>
        <w:tc>
          <w:tcPr>
            <w:tcW w:w="1800" w:type="dxa"/>
            <w:tcBorders>
              <w:top w:val="nil"/>
              <w:left w:val="nil"/>
              <w:bottom w:val="single" w:sz="4" w:space="0" w:color="auto"/>
              <w:right w:val="nil"/>
            </w:tcBorders>
            <w:shd w:val="clear" w:color="auto" w:fill="auto"/>
            <w:noWrap/>
            <w:vAlign w:val="bottom"/>
            <w:hideMark/>
          </w:tcPr>
          <w:p w14:paraId="385C247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-0.22 (-0.44, 0.01)</w:t>
            </w:r>
          </w:p>
        </w:tc>
      </w:tr>
      <w:tr w:rsidR="00A21B47" w:rsidRPr="00A21B47" w14:paraId="4214E96A" w14:textId="77777777" w:rsidTr="00A21B47">
        <w:trPr>
          <w:trHeight w:val="255"/>
          <w:jc w:val="center"/>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0010915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Fatty Acids and Cholines</w:t>
            </w:r>
          </w:p>
        </w:tc>
        <w:tc>
          <w:tcPr>
            <w:tcW w:w="2594" w:type="dxa"/>
            <w:tcBorders>
              <w:top w:val="nil"/>
              <w:left w:val="nil"/>
              <w:bottom w:val="nil"/>
              <w:right w:val="nil"/>
            </w:tcBorders>
            <w:shd w:val="clear" w:color="auto" w:fill="auto"/>
            <w:noWrap/>
            <w:vAlign w:val="bottom"/>
            <w:hideMark/>
          </w:tcPr>
          <w:p w14:paraId="16A59A71"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Total fatty acids</w:t>
            </w:r>
          </w:p>
        </w:tc>
        <w:tc>
          <w:tcPr>
            <w:tcW w:w="1850" w:type="dxa"/>
            <w:tcBorders>
              <w:top w:val="nil"/>
              <w:left w:val="nil"/>
              <w:bottom w:val="nil"/>
              <w:right w:val="nil"/>
            </w:tcBorders>
            <w:shd w:val="clear" w:color="000000" w:fill="E7E6E6"/>
            <w:noWrap/>
            <w:vAlign w:val="bottom"/>
            <w:hideMark/>
          </w:tcPr>
          <w:p w14:paraId="6A22ABF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4F2C95E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7C7F2E0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3616D44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-0.00)</w:t>
            </w:r>
          </w:p>
        </w:tc>
        <w:tc>
          <w:tcPr>
            <w:tcW w:w="1800" w:type="dxa"/>
            <w:tcBorders>
              <w:top w:val="nil"/>
              <w:left w:val="nil"/>
              <w:bottom w:val="nil"/>
              <w:right w:val="nil"/>
            </w:tcBorders>
            <w:shd w:val="clear" w:color="auto" w:fill="auto"/>
            <w:noWrap/>
            <w:vAlign w:val="bottom"/>
            <w:hideMark/>
          </w:tcPr>
          <w:p w14:paraId="24DBB30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800" w:type="dxa"/>
            <w:tcBorders>
              <w:top w:val="nil"/>
              <w:left w:val="nil"/>
              <w:bottom w:val="nil"/>
              <w:right w:val="nil"/>
            </w:tcBorders>
            <w:shd w:val="clear" w:color="auto" w:fill="auto"/>
            <w:noWrap/>
            <w:vAlign w:val="bottom"/>
            <w:hideMark/>
          </w:tcPr>
          <w:p w14:paraId="1B70666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r>
      <w:tr w:rsidR="00A21B47" w:rsidRPr="00A21B47" w14:paraId="32EB5686" w14:textId="77777777" w:rsidTr="00A21B47">
        <w:trPr>
          <w:trHeight w:val="255"/>
          <w:jc w:val="center"/>
        </w:trPr>
        <w:tc>
          <w:tcPr>
            <w:tcW w:w="783" w:type="dxa"/>
            <w:vMerge/>
            <w:tcBorders>
              <w:top w:val="nil"/>
              <w:left w:val="nil"/>
              <w:bottom w:val="single" w:sz="4" w:space="0" w:color="000000"/>
              <w:right w:val="nil"/>
            </w:tcBorders>
            <w:vAlign w:val="center"/>
            <w:hideMark/>
          </w:tcPr>
          <w:p w14:paraId="374B4E3E"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F0565FB"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Saturated fatty acids</w:t>
            </w:r>
          </w:p>
        </w:tc>
        <w:tc>
          <w:tcPr>
            <w:tcW w:w="1850" w:type="dxa"/>
            <w:tcBorders>
              <w:top w:val="nil"/>
              <w:left w:val="nil"/>
              <w:bottom w:val="nil"/>
              <w:right w:val="nil"/>
            </w:tcBorders>
            <w:shd w:val="clear" w:color="000000" w:fill="E7E6E6"/>
            <w:noWrap/>
            <w:vAlign w:val="bottom"/>
            <w:hideMark/>
          </w:tcPr>
          <w:p w14:paraId="6D2636A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0.01)</w:t>
            </w:r>
          </w:p>
        </w:tc>
        <w:tc>
          <w:tcPr>
            <w:tcW w:w="1850" w:type="dxa"/>
            <w:tcBorders>
              <w:top w:val="nil"/>
              <w:left w:val="nil"/>
              <w:bottom w:val="nil"/>
              <w:right w:val="nil"/>
            </w:tcBorders>
            <w:shd w:val="clear" w:color="000000" w:fill="E7E6E6"/>
            <w:noWrap/>
            <w:vAlign w:val="bottom"/>
            <w:hideMark/>
          </w:tcPr>
          <w:p w14:paraId="6E0AC6A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0.00)</w:t>
            </w:r>
          </w:p>
        </w:tc>
        <w:tc>
          <w:tcPr>
            <w:tcW w:w="1850" w:type="dxa"/>
            <w:tcBorders>
              <w:top w:val="nil"/>
              <w:left w:val="nil"/>
              <w:bottom w:val="nil"/>
              <w:right w:val="nil"/>
            </w:tcBorders>
            <w:shd w:val="clear" w:color="000000" w:fill="E7E6E6"/>
            <w:noWrap/>
            <w:vAlign w:val="bottom"/>
            <w:hideMark/>
          </w:tcPr>
          <w:p w14:paraId="2E73105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0.01)</w:t>
            </w:r>
          </w:p>
        </w:tc>
        <w:tc>
          <w:tcPr>
            <w:tcW w:w="1850" w:type="dxa"/>
            <w:tcBorders>
              <w:top w:val="nil"/>
              <w:left w:val="nil"/>
              <w:bottom w:val="nil"/>
              <w:right w:val="nil"/>
            </w:tcBorders>
            <w:shd w:val="clear" w:color="000000" w:fill="E7E6E6"/>
            <w:noWrap/>
            <w:vAlign w:val="bottom"/>
            <w:hideMark/>
          </w:tcPr>
          <w:p w14:paraId="0F46AB3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(-0.03, -0.01)</w:t>
            </w:r>
          </w:p>
        </w:tc>
        <w:tc>
          <w:tcPr>
            <w:tcW w:w="1800" w:type="dxa"/>
            <w:tcBorders>
              <w:top w:val="nil"/>
              <w:left w:val="nil"/>
              <w:bottom w:val="nil"/>
              <w:right w:val="nil"/>
            </w:tcBorders>
            <w:shd w:val="clear" w:color="auto" w:fill="auto"/>
            <w:noWrap/>
            <w:vAlign w:val="bottom"/>
            <w:hideMark/>
          </w:tcPr>
          <w:p w14:paraId="2522BC5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c>
          <w:tcPr>
            <w:tcW w:w="1800" w:type="dxa"/>
            <w:tcBorders>
              <w:top w:val="nil"/>
              <w:left w:val="nil"/>
              <w:bottom w:val="nil"/>
              <w:right w:val="nil"/>
            </w:tcBorders>
            <w:shd w:val="clear" w:color="auto" w:fill="auto"/>
            <w:noWrap/>
            <w:vAlign w:val="bottom"/>
            <w:hideMark/>
          </w:tcPr>
          <w:p w14:paraId="409F1B6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-0.00)</w:t>
            </w:r>
          </w:p>
        </w:tc>
      </w:tr>
      <w:tr w:rsidR="00A21B47" w:rsidRPr="00A21B47" w14:paraId="76231C1E" w14:textId="77777777" w:rsidTr="00A21B47">
        <w:trPr>
          <w:trHeight w:val="255"/>
          <w:jc w:val="center"/>
        </w:trPr>
        <w:tc>
          <w:tcPr>
            <w:tcW w:w="783" w:type="dxa"/>
            <w:vMerge/>
            <w:tcBorders>
              <w:top w:val="nil"/>
              <w:left w:val="nil"/>
              <w:bottom w:val="single" w:sz="4" w:space="0" w:color="000000"/>
              <w:right w:val="nil"/>
            </w:tcBorders>
            <w:vAlign w:val="center"/>
            <w:hideMark/>
          </w:tcPr>
          <w:p w14:paraId="0963222F"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B230DD6"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Saturated:total FAs</w:t>
            </w:r>
          </w:p>
        </w:tc>
        <w:tc>
          <w:tcPr>
            <w:tcW w:w="1850" w:type="dxa"/>
            <w:tcBorders>
              <w:top w:val="nil"/>
              <w:left w:val="nil"/>
              <w:bottom w:val="nil"/>
              <w:right w:val="nil"/>
            </w:tcBorders>
            <w:shd w:val="clear" w:color="000000" w:fill="E7E6E6"/>
            <w:noWrap/>
            <w:vAlign w:val="bottom"/>
            <w:hideMark/>
          </w:tcPr>
          <w:p w14:paraId="4AD69D6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2660C63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69A1115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6323C70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c>
          <w:tcPr>
            <w:tcW w:w="1800" w:type="dxa"/>
            <w:tcBorders>
              <w:top w:val="nil"/>
              <w:left w:val="nil"/>
              <w:bottom w:val="nil"/>
              <w:right w:val="nil"/>
            </w:tcBorders>
            <w:shd w:val="clear" w:color="auto" w:fill="auto"/>
            <w:noWrap/>
            <w:vAlign w:val="bottom"/>
            <w:hideMark/>
          </w:tcPr>
          <w:p w14:paraId="6E97DBE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800" w:type="dxa"/>
            <w:tcBorders>
              <w:top w:val="nil"/>
              <w:left w:val="nil"/>
              <w:bottom w:val="nil"/>
              <w:right w:val="nil"/>
            </w:tcBorders>
            <w:shd w:val="clear" w:color="auto" w:fill="auto"/>
            <w:noWrap/>
            <w:vAlign w:val="bottom"/>
            <w:hideMark/>
          </w:tcPr>
          <w:p w14:paraId="52DCA7E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r>
      <w:tr w:rsidR="00A21B47" w:rsidRPr="00A21B47" w14:paraId="2964DCC9" w14:textId="77777777" w:rsidTr="00A21B47">
        <w:trPr>
          <w:trHeight w:val="255"/>
          <w:jc w:val="center"/>
        </w:trPr>
        <w:tc>
          <w:tcPr>
            <w:tcW w:w="783" w:type="dxa"/>
            <w:vMerge/>
            <w:tcBorders>
              <w:top w:val="nil"/>
              <w:left w:val="nil"/>
              <w:bottom w:val="single" w:sz="4" w:space="0" w:color="000000"/>
              <w:right w:val="nil"/>
            </w:tcBorders>
            <w:vAlign w:val="center"/>
            <w:hideMark/>
          </w:tcPr>
          <w:p w14:paraId="3BFA8FC1"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669A579"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Degree of unsaturation</w:t>
            </w:r>
          </w:p>
        </w:tc>
        <w:tc>
          <w:tcPr>
            <w:tcW w:w="1850" w:type="dxa"/>
            <w:tcBorders>
              <w:top w:val="nil"/>
              <w:left w:val="nil"/>
              <w:bottom w:val="nil"/>
              <w:right w:val="nil"/>
            </w:tcBorders>
            <w:shd w:val="clear" w:color="000000" w:fill="E7E6E6"/>
            <w:noWrap/>
            <w:vAlign w:val="bottom"/>
            <w:hideMark/>
          </w:tcPr>
          <w:p w14:paraId="6DFDDBE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0.10 (-0.04, 0.24)</w:t>
            </w:r>
          </w:p>
        </w:tc>
        <w:tc>
          <w:tcPr>
            <w:tcW w:w="1850" w:type="dxa"/>
            <w:tcBorders>
              <w:top w:val="nil"/>
              <w:left w:val="nil"/>
              <w:bottom w:val="nil"/>
              <w:right w:val="nil"/>
            </w:tcBorders>
            <w:shd w:val="clear" w:color="000000" w:fill="E7E6E6"/>
            <w:noWrap/>
            <w:vAlign w:val="bottom"/>
            <w:hideMark/>
          </w:tcPr>
          <w:p w14:paraId="3EEB5CE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0.16 (0.02, 0.29)</w:t>
            </w:r>
          </w:p>
        </w:tc>
        <w:tc>
          <w:tcPr>
            <w:tcW w:w="1850" w:type="dxa"/>
            <w:tcBorders>
              <w:top w:val="nil"/>
              <w:left w:val="nil"/>
              <w:bottom w:val="nil"/>
              <w:right w:val="nil"/>
            </w:tcBorders>
            <w:shd w:val="clear" w:color="000000" w:fill="E7E6E6"/>
            <w:noWrap/>
            <w:vAlign w:val="bottom"/>
            <w:hideMark/>
          </w:tcPr>
          <w:p w14:paraId="665703B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0.18 (0.06, 0.31)</w:t>
            </w:r>
          </w:p>
        </w:tc>
        <w:tc>
          <w:tcPr>
            <w:tcW w:w="1850" w:type="dxa"/>
            <w:tcBorders>
              <w:top w:val="nil"/>
              <w:left w:val="nil"/>
              <w:bottom w:val="nil"/>
              <w:right w:val="nil"/>
            </w:tcBorders>
            <w:shd w:val="clear" w:color="000000" w:fill="E7E6E6"/>
            <w:noWrap/>
            <w:vAlign w:val="bottom"/>
            <w:hideMark/>
          </w:tcPr>
          <w:p w14:paraId="33369DD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0.29 (0.16, 0.42)</w:t>
            </w:r>
          </w:p>
        </w:tc>
        <w:tc>
          <w:tcPr>
            <w:tcW w:w="1800" w:type="dxa"/>
            <w:tcBorders>
              <w:top w:val="nil"/>
              <w:left w:val="nil"/>
              <w:bottom w:val="nil"/>
              <w:right w:val="nil"/>
            </w:tcBorders>
            <w:shd w:val="clear" w:color="auto" w:fill="auto"/>
            <w:noWrap/>
            <w:vAlign w:val="bottom"/>
            <w:hideMark/>
          </w:tcPr>
          <w:p w14:paraId="5151D51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0.19 (0.11, 0.26)</w:t>
            </w:r>
          </w:p>
        </w:tc>
        <w:tc>
          <w:tcPr>
            <w:tcW w:w="1800" w:type="dxa"/>
            <w:tcBorders>
              <w:top w:val="nil"/>
              <w:left w:val="nil"/>
              <w:bottom w:val="nil"/>
              <w:right w:val="nil"/>
            </w:tcBorders>
            <w:shd w:val="clear" w:color="auto" w:fill="auto"/>
            <w:noWrap/>
            <w:vAlign w:val="bottom"/>
            <w:hideMark/>
          </w:tcPr>
          <w:p w14:paraId="4B69801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0.36 (0.23, 0.50)</w:t>
            </w:r>
          </w:p>
        </w:tc>
      </w:tr>
      <w:tr w:rsidR="00A21B47" w:rsidRPr="00A21B47" w14:paraId="59150872" w14:textId="77777777" w:rsidTr="00A21B47">
        <w:trPr>
          <w:trHeight w:val="255"/>
          <w:jc w:val="center"/>
        </w:trPr>
        <w:tc>
          <w:tcPr>
            <w:tcW w:w="783" w:type="dxa"/>
            <w:vMerge/>
            <w:tcBorders>
              <w:top w:val="nil"/>
              <w:left w:val="nil"/>
              <w:bottom w:val="single" w:sz="4" w:space="0" w:color="000000"/>
              <w:right w:val="nil"/>
            </w:tcBorders>
            <w:vAlign w:val="center"/>
            <w:hideMark/>
          </w:tcPr>
          <w:p w14:paraId="1D76D55A"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2E3985D"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Monounsaturated fatty acids</w:t>
            </w:r>
          </w:p>
        </w:tc>
        <w:tc>
          <w:tcPr>
            <w:tcW w:w="1850" w:type="dxa"/>
            <w:tcBorders>
              <w:top w:val="nil"/>
              <w:left w:val="nil"/>
              <w:bottom w:val="nil"/>
              <w:right w:val="nil"/>
            </w:tcBorders>
            <w:shd w:val="clear" w:color="000000" w:fill="E7E6E6"/>
            <w:noWrap/>
            <w:vAlign w:val="bottom"/>
            <w:hideMark/>
          </w:tcPr>
          <w:p w14:paraId="20590A3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0.01)</w:t>
            </w:r>
          </w:p>
        </w:tc>
        <w:tc>
          <w:tcPr>
            <w:tcW w:w="1850" w:type="dxa"/>
            <w:tcBorders>
              <w:top w:val="nil"/>
              <w:left w:val="nil"/>
              <w:bottom w:val="nil"/>
              <w:right w:val="nil"/>
            </w:tcBorders>
            <w:shd w:val="clear" w:color="000000" w:fill="E7E6E6"/>
            <w:noWrap/>
            <w:vAlign w:val="bottom"/>
            <w:hideMark/>
          </w:tcPr>
          <w:p w14:paraId="12EABA1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(-0.03, -0.00)</w:t>
            </w:r>
          </w:p>
        </w:tc>
        <w:tc>
          <w:tcPr>
            <w:tcW w:w="1850" w:type="dxa"/>
            <w:tcBorders>
              <w:top w:val="nil"/>
              <w:left w:val="nil"/>
              <w:bottom w:val="nil"/>
              <w:right w:val="nil"/>
            </w:tcBorders>
            <w:shd w:val="clear" w:color="000000" w:fill="E7E6E6"/>
            <w:noWrap/>
            <w:vAlign w:val="bottom"/>
            <w:hideMark/>
          </w:tcPr>
          <w:p w14:paraId="51F144A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(-0.03, -0.00)</w:t>
            </w:r>
          </w:p>
        </w:tc>
        <w:tc>
          <w:tcPr>
            <w:tcW w:w="1850" w:type="dxa"/>
            <w:tcBorders>
              <w:top w:val="nil"/>
              <w:left w:val="nil"/>
              <w:bottom w:val="nil"/>
              <w:right w:val="nil"/>
            </w:tcBorders>
            <w:shd w:val="clear" w:color="000000" w:fill="E7E6E6"/>
            <w:noWrap/>
            <w:vAlign w:val="bottom"/>
            <w:hideMark/>
          </w:tcPr>
          <w:p w14:paraId="2FE41ED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(-0.04, -0.02)</w:t>
            </w:r>
          </w:p>
        </w:tc>
        <w:tc>
          <w:tcPr>
            <w:tcW w:w="1800" w:type="dxa"/>
            <w:tcBorders>
              <w:top w:val="nil"/>
              <w:left w:val="nil"/>
              <w:bottom w:val="nil"/>
              <w:right w:val="nil"/>
            </w:tcBorders>
            <w:shd w:val="clear" w:color="auto" w:fill="auto"/>
            <w:noWrap/>
            <w:vAlign w:val="bottom"/>
            <w:hideMark/>
          </w:tcPr>
          <w:p w14:paraId="5D7F622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-0.00)</w:t>
            </w:r>
          </w:p>
        </w:tc>
        <w:tc>
          <w:tcPr>
            <w:tcW w:w="1800" w:type="dxa"/>
            <w:tcBorders>
              <w:top w:val="nil"/>
              <w:left w:val="nil"/>
              <w:bottom w:val="nil"/>
              <w:right w:val="nil"/>
            </w:tcBorders>
            <w:shd w:val="clear" w:color="auto" w:fill="auto"/>
            <w:noWrap/>
            <w:vAlign w:val="bottom"/>
            <w:hideMark/>
          </w:tcPr>
          <w:p w14:paraId="7AE5B31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(-0.03, -0.01)</w:t>
            </w:r>
          </w:p>
        </w:tc>
      </w:tr>
      <w:tr w:rsidR="00A21B47" w:rsidRPr="00A21B47" w14:paraId="5FBD91B4" w14:textId="77777777" w:rsidTr="00A21B47">
        <w:trPr>
          <w:trHeight w:val="255"/>
          <w:jc w:val="center"/>
        </w:trPr>
        <w:tc>
          <w:tcPr>
            <w:tcW w:w="783" w:type="dxa"/>
            <w:vMerge/>
            <w:tcBorders>
              <w:top w:val="nil"/>
              <w:left w:val="nil"/>
              <w:bottom w:val="single" w:sz="4" w:space="0" w:color="000000"/>
              <w:right w:val="nil"/>
            </w:tcBorders>
            <w:vAlign w:val="center"/>
            <w:hideMark/>
          </w:tcPr>
          <w:p w14:paraId="16F1DE26"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7E41E63"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Monounsaturated:total FAs</w:t>
            </w:r>
          </w:p>
        </w:tc>
        <w:tc>
          <w:tcPr>
            <w:tcW w:w="1850" w:type="dxa"/>
            <w:tcBorders>
              <w:top w:val="nil"/>
              <w:left w:val="nil"/>
              <w:bottom w:val="nil"/>
              <w:right w:val="nil"/>
            </w:tcBorders>
            <w:shd w:val="clear" w:color="000000" w:fill="E7E6E6"/>
            <w:noWrap/>
            <w:vAlign w:val="bottom"/>
            <w:hideMark/>
          </w:tcPr>
          <w:p w14:paraId="656E99D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5F110A8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-0.00)</w:t>
            </w:r>
          </w:p>
        </w:tc>
        <w:tc>
          <w:tcPr>
            <w:tcW w:w="1850" w:type="dxa"/>
            <w:tcBorders>
              <w:top w:val="nil"/>
              <w:left w:val="nil"/>
              <w:bottom w:val="nil"/>
              <w:right w:val="nil"/>
            </w:tcBorders>
            <w:shd w:val="clear" w:color="000000" w:fill="E7E6E6"/>
            <w:noWrap/>
            <w:vAlign w:val="bottom"/>
            <w:hideMark/>
          </w:tcPr>
          <w:p w14:paraId="2BCD97B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-0.00)</w:t>
            </w:r>
          </w:p>
        </w:tc>
        <w:tc>
          <w:tcPr>
            <w:tcW w:w="1850" w:type="dxa"/>
            <w:tcBorders>
              <w:top w:val="nil"/>
              <w:left w:val="nil"/>
              <w:bottom w:val="nil"/>
              <w:right w:val="nil"/>
            </w:tcBorders>
            <w:shd w:val="clear" w:color="000000" w:fill="E7E6E6"/>
            <w:noWrap/>
            <w:vAlign w:val="bottom"/>
            <w:hideMark/>
          </w:tcPr>
          <w:p w14:paraId="0942039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-0.01)</w:t>
            </w:r>
          </w:p>
        </w:tc>
        <w:tc>
          <w:tcPr>
            <w:tcW w:w="1800" w:type="dxa"/>
            <w:tcBorders>
              <w:top w:val="nil"/>
              <w:left w:val="nil"/>
              <w:bottom w:val="nil"/>
              <w:right w:val="nil"/>
            </w:tcBorders>
            <w:shd w:val="clear" w:color="auto" w:fill="auto"/>
            <w:noWrap/>
            <w:vAlign w:val="bottom"/>
            <w:hideMark/>
          </w:tcPr>
          <w:p w14:paraId="448FEBC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c>
          <w:tcPr>
            <w:tcW w:w="1800" w:type="dxa"/>
            <w:tcBorders>
              <w:top w:val="nil"/>
              <w:left w:val="nil"/>
              <w:bottom w:val="nil"/>
              <w:right w:val="nil"/>
            </w:tcBorders>
            <w:shd w:val="clear" w:color="auto" w:fill="auto"/>
            <w:noWrap/>
            <w:vAlign w:val="bottom"/>
            <w:hideMark/>
          </w:tcPr>
          <w:p w14:paraId="605609A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-0.01)</w:t>
            </w:r>
          </w:p>
        </w:tc>
      </w:tr>
      <w:tr w:rsidR="00A21B47" w:rsidRPr="00A21B47" w14:paraId="2FA233A5" w14:textId="77777777" w:rsidTr="00A21B47">
        <w:trPr>
          <w:trHeight w:val="255"/>
          <w:jc w:val="center"/>
        </w:trPr>
        <w:tc>
          <w:tcPr>
            <w:tcW w:w="783" w:type="dxa"/>
            <w:vMerge/>
            <w:tcBorders>
              <w:top w:val="nil"/>
              <w:left w:val="nil"/>
              <w:bottom w:val="single" w:sz="4" w:space="0" w:color="000000"/>
              <w:right w:val="nil"/>
            </w:tcBorders>
            <w:vAlign w:val="center"/>
            <w:hideMark/>
          </w:tcPr>
          <w:p w14:paraId="068B8328"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1334410"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Polyunsaturated fatty acids</w:t>
            </w:r>
          </w:p>
        </w:tc>
        <w:tc>
          <w:tcPr>
            <w:tcW w:w="1850" w:type="dxa"/>
            <w:tcBorders>
              <w:top w:val="nil"/>
              <w:left w:val="nil"/>
              <w:bottom w:val="nil"/>
              <w:right w:val="nil"/>
            </w:tcBorders>
            <w:shd w:val="clear" w:color="000000" w:fill="E7E6E6"/>
            <w:noWrap/>
            <w:vAlign w:val="bottom"/>
            <w:hideMark/>
          </w:tcPr>
          <w:p w14:paraId="16C6EBF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0.02)</w:t>
            </w:r>
          </w:p>
        </w:tc>
        <w:tc>
          <w:tcPr>
            <w:tcW w:w="1850" w:type="dxa"/>
            <w:tcBorders>
              <w:top w:val="nil"/>
              <w:left w:val="nil"/>
              <w:bottom w:val="nil"/>
              <w:right w:val="nil"/>
            </w:tcBorders>
            <w:shd w:val="clear" w:color="000000" w:fill="E7E6E6"/>
            <w:noWrap/>
            <w:vAlign w:val="bottom"/>
            <w:hideMark/>
          </w:tcPr>
          <w:p w14:paraId="68560CA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0.02)</w:t>
            </w:r>
          </w:p>
        </w:tc>
        <w:tc>
          <w:tcPr>
            <w:tcW w:w="1850" w:type="dxa"/>
            <w:tcBorders>
              <w:top w:val="nil"/>
              <w:left w:val="nil"/>
              <w:bottom w:val="nil"/>
              <w:right w:val="nil"/>
            </w:tcBorders>
            <w:shd w:val="clear" w:color="000000" w:fill="E7E6E6"/>
            <w:noWrap/>
            <w:vAlign w:val="bottom"/>
            <w:hideMark/>
          </w:tcPr>
          <w:p w14:paraId="48308B4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(-0.00, 0.02)</w:t>
            </w:r>
          </w:p>
        </w:tc>
        <w:tc>
          <w:tcPr>
            <w:tcW w:w="1850" w:type="dxa"/>
            <w:tcBorders>
              <w:top w:val="nil"/>
              <w:left w:val="nil"/>
              <w:bottom w:val="nil"/>
              <w:right w:val="nil"/>
            </w:tcBorders>
            <w:shd w:val="clear" w:color="000000" w:fill="E7E6E6"/>
            <w:noWrap/>
            <w:vAlign w:val="bottom"/>
            <w:hideMark/>
          </w:tcPr>
          <w:p w14:paraId="095B30F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(-0.02, 0.01)</w:t>
            </w:r>
          </w:p>
        </w:tc>
        <w:tc>
          <w:tcPr>
            <w:tcW w:w="1800" w:type="dxa"/>
            <w:tcBorders>
              <w:top w:val="nil"/>
              <w:left w:val="nil"/>
              <w:bottom w:val="nil"/>
              <w:right w:val="nil"/>
            </w:tcBorders>
            <w:shd w:val="clear" w:color="auto" w:fill="auto"/>
            <w:noWrap/>
            <w:vAlign w:val="bottom"/>
            <w:hideMark/>
          </w:tcPr>
          <w:p w14:paraId="0A72C40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0.01)</w:t>
            </w:r>
          </w:p>
        </w:tc>
        <w:tc>
          <w:tcPr>
            <w:tcW w:w="1800" w:type="dxa"/>
            <w:tcBorders>
              <w:top w:val="nil"/>
              <w:left w:val="nil"/>
              <w:bottom w:val="nil"/>
              <w:right w:val="nil"/>
            </w:tcBorders>
            <w:shd w:val="clear" w:color="auto" w:fill="auto"/>
            <w:noWrap/>
            <w:vAlign w:val="bottom"/>
            <w:hideMark/>
          </w:tcPr>
          <w:p w14:paraId="6FD73F3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0.02)</w:t>
            </w:r>
          </w:p>
        </w:tc>
      </w:tr>
      <w:tr w:rsidR="00A21B47" w:rsidRPr="00A21B47" w14:paraId="1FAA7DF6" w14:textId="77777777" w:rsidTr="00A21B47">
        <w:trPr>
          <w:trHeight w:val="255"/>
          <w:jc w:val="center"/>
        </w:trPr>
        <w:tc>
          <w:tcPr>
            <w:tcW w:w="783" w:type="dxa"/>
            <w:vMerge/>
            <w:tcBorders>
              <w:top w:val="nil"/>
              <w:left w:val="nil"/>
              <w:bottom w:val="single" w:sz="4" w:space="0" w:color="000000"/>
              <w:right w:val="nil"/>
            </w:tcBorders>
            <w:vAlign w:val="center"/>
            <w:hideMark/>
          </w:tcPr>
          <w:p w14:paraId="7CA4202C"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F733304"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Polyunsaturated:total FAs</w:t>
            </w:r>
          </w:p>
        </w:tc>
        <w:tc>
          <w:tcPr>
            <w:tcW w:w="1850" w:type="dxa"/>
            <w:tcBorders>
              <w:top w:val="nil"/>
              <w:left w:val="nil"/>
              <w:bottom w:val="nil"/>
              <w:right w:val="nil"/>
            </w:tcBorders>
            <w:shd w:val="clear" w:color="000000" w:fill="E7E6E6"/>
            <w:noWrap/>
            <w:vAlign w:val="bottom"/>
            <w:hideMark/>
          </w:tcPr>
          <w:p w14:paraId="4179042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5AA24FD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1FDE0A5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243F11D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(0.00, 0.01)</w:t>
            </w:r>
          </w:p>
        </w:tc>
        <w:tc>
          <w:tcPr>
            <w:tcW w:w="1800" w:type="dxa"/>
            <w:tcBorders>
              <w:top w:val="nil"/>
              <w:left w:val="nil"/>
              <w:bottom w:val="nil"/>
              <w:right w:val="nil"/>
            </w:tcBorders>
            <w:shd w:val="clear" w:color="auto" w:fill="auto"/>
            <w:noWrap/>
            <w:vAlign w:val="bottom"/>
            <w:hideMark/>
          </w:tcPr>
          <w:p w14:paraId="229BDFA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800" w:type="dxa"/>
            <w:tcBorders>
              <w:top w:val="nil"/>
              <w:left w:val="nil"/>
              <w:bottom w:val="nil"/>
              <w:right w:val="nil"/>
            </w:tcBorders>
            <w:shd w:val="clear" w:color="auto" w:fill="auto"/>
            <w:noWrap/>
            <w:vAlign w:val="bottom"/>
            <w:hideMark/>
          </w:tcPr>
          <w:p w14:paraId="50DF401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(0.00, 0.01)</w:t>
            </w:r>
          </w:p>
        </w:tc>
      </w:tr>
      <w:tr w:rsidR="00A21B47" w:rsidRPr="00A21B47" w14:paraId="1826B6D7" w14:textId="77777777" w:rsidTr="00A21B47">
        <w:trPr>
          <w:trHeight w:val="255"/>
          <w:jc w:val="center"/>
        </w:trPr>
        <w:tc>
          <w:tcPr>
            <w:tcW w:w="783" w:type="dxa"/>
            <w:vMerge/>
            <w:tcBorders>
              <w:top w:val="nil"/>
              <w:left w:val="nil"/>
              <w:bottom w:val="single" w:sz="4" w:space="0" w:color="000000"/>
              <w:right w:val="nil"/>
            </w:tcBorders>
            <w:vAlign w:val="center"/>
            <w:hideMark/>
          </w:tcPr>
          <w:p w14:paraId="6AAF0468"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748F2E8"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Omega3 fatty acids</w:t>
            </w:r>
          </w:p>
        </w:tc>
        <w:tc>
          <w:tcPr>
            <w:tcW w:w="1850" w:type="dxa"/>
            <w:tcBorders>
              <w:top w:val="nil"/>
              <w:left w:val="nil"/>
              <w:bottom w:val="nil"/>
              <w:right w:val="nil"/>
            </w:tcBorders>
            <w:shd w:val="clear" w:color="000000" w:fill="E7E6E6"/>
            <w:noWrap/>
            <w:vAlign w:val="bottom"/>
            <w:hideMark/>
          </w:tcPr>
          <w:p w14:paraId="249B820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(-0.03, 0.16)</w:t>
            </w:r>
          </w:p>
        </w:tc>
        <w:tc>
          <w:tcPr>
            <w:tcW w:w="1850" w:type="dxa"/>
            <w:tcBorders>
              <w:top w:val="nil"/>
              <w:left w:val="nil"/>
              <w:bottom w:val="nil"/>
              <w:right w:val="nil"/>
            </w:tcBorders>
            <w:shd w:val="clear" w:color="000000" w:fill="E7E6E6"/>
            <w:noWrap/>
            <w:vAlign w:val="bottom"/>
            <w:hideMark/>
          </w:tcPr>
          <w:p w14:paraId="7CD9096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(-0.03, 0.15)</w:t>
            </w:r>
          </w:p>
        </w:tc>
        <w:tc>
          <w:tcPr>
            <w:tcW w:w="1850" w:type="dxa"/>
            <w:tcBorders>
              <w:top w:val="nil"/>
              <w:left w:val="nil"/>
              <w:bottom w:val="nil"/>
              <w:right w:val="nil"/>
            </w:tcBorders>
            <w:shd w:val="clear" w:color="000000" w:fill="E7E6E6"/>
            <w:noWrap/>
            <w:vAlign w:val="bottom"/>
            <w:hideMark/>
          </w:tcPr>
          <w:p w14:paraId="2D4ACF1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0.09 (0.00, 0.18)</w:t>
            </w:r>
          </w:p>
        </w:tc>
        <w:tc>
          <w:tcPr>
            <w:tcW w:w="1850" w:type="dxa"/>
            <w:tcBorders>
              <w:top w:val="nil"/>
              <w:left w:val="nil"/>
              <w:bottom w:val="nil"/>
              <w:right w:val="nil"/>
            </w:tcBorders>
            <w:shd w:val="clear" w:color="000000" w:fill="E7E6E6"/>
            <w:noWrap/>
            <w:vAlign w:val="bottom"/>
            <w:hideMark/>
          </w:tcPr>
          <w:p w14:paraId="29F6BBC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(-0.08, 0.10)</w:t>
            </w:r>
          </w:p>
        </w:tc>
        <w:tc>
          <w:tcPr>
            <w:tcW w:w="1800" w:type="dxa"/>
            <w:tcBorders>
              <w:top w:val="nil"/>
              <w:left w:val="nil"/>
              <w:bottom w:val="nil"/>
              <w:right w:val="nil"/>
            </w:tcBorders>
            <w:shd w:val="clear" w:color="auto" w:fill="auto"/>
            <w:noWrap/>
            <w:vAlign w:val="bottom"/>
            <w:hideMark/>
          </w:tcPr>
          <w:p w14:paraId="798EC41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(0.01, 0.09)</w:t>
            </w:r>
          </w:p>
        </w:tc>
        <w:tc>
          <w:tcPr>
            <w:tcW w:w="1800" w:type="dxa"/>
            <w:tcBorders>
              <w:top w:val="nil"/>
              <w:left w:val="nil"/>
              <w:bottom w:val="nil"/>
              <w:right w:val="nil"/>
            </w:tcBorders>
            <w:shd w:val="clear" w:color="auto" w:fill="auto"/>
            <w:noWrap/>
            <w:vAlign w:val="bottom"/>
            <w:hideMark/>
          </w:tcPr>
          <w:p w14:paraId="7506924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(-0.02, 0.12)</w:t>
            </w:r>
          </w:p>
        </w:tc>
      </w:tr>
      <w:tr w:rsidR="00A21B47" w:rsidRPr="00A21B47" w14:paraId="1899267F" w14:textId="77777777" w:rsidTr="00A21B47">
        <w:trPr>
          <w:trHeight w:val="255"/>
          <w:jc w:val="center"/>
        </w:trPr>
        <w:tc>
          <w:tcPr>
            <w:tcW w:w="783" w:type="dxa"/>
            <w:vMerge/>
            <w:tcBorders>
              <w:top w:val="nil"/>
              <w:left w:val="nil"/>
              <w:bottom w:val="single" w:sz="4" w:space="0" w:color="000000"/>
              <w:right w:val="nil"/>
            </w:tcBorders>
            <w:vAlign w:val="center"/>
            <w:hideMark/>
          </w:tcPr>
          <w:p w14:paraId="20411220"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B611C0E"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Omega3:total FAs</w:t>
            </w:r>
          </w:p>
        </w:tc>
        <w:tc>
          <w:tcPr>
            <w:tcW w:w="1850" w:type="dxa"/>
            <w:tcBorders>
              <w:top w:val="nil"/>
              <w:left w:val="nil"/>
              <w:bottom w:val="nil"/>
              <w:right w:val="nil"/>
            </w:tcBorders>
            <w:shd w:val="clear" w:color="000000" w:fill="E7E6E6"/>
            <w:noWrap/>
            <w:vAlign w:val="bottom"/>
            <w:hideMark/>
          </w:tcPr>
          <w:p w14:paraId="577E3B6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(-0.00, 0.03)</w:t>
            </w:r>
          </w:p>
        </w:tc>
        <w:tc>
          <w:tcPr>
            <w:tcW w:w="1850" w:type="dxa"/>
            <w:tcBorders>
              <w:top w:val="nil"/>
              <w:left w:val="nil"/>
              <w:bottom w:val="nil"/>
              <w:right w:val="nil"/>
            </w:tcBorders>
            <w:shd w:val="clear" w:color="000000" w:fill="E7E6E6"/>
            <w:noWrap/>
            <w:vAlign w:val="bottom"/>
            <w:hideMark/>
          </w:tcPr>
          <w:p w14:paraId="20B98AB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(0.01, 0.03)</w:t>
            </w:r>
          </w:p>
        </w:tc>
        <w:tc>
          <w:tcPr>
            <w:tcW w:w="1850" w:type="dxa"/>
            <w:tcBorders>
              <w:top w:val="nil"/>
              <w:left w:val="nil"/>
              <w:bottom w:val="nil"/>
              <w:right w:val="nil"/>
            </w:tcBorders>
            <w:shd w:val="clear" w:color="000000" w:fill="E7E6E6"/>
            <w:noWrap/>
            <w:vAlign w:val="bottom"/>
            <w:hideMark/>
          </w:tcPr>
          <w:p w14:paraId="090ADC4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(0.01, 0.03)</w:t>
            </w:r>
          </w:p>
        </w:tc>
        <w:tc>
          <w:tcPr>
            <w:tcW w:w="1850" w:type="dxa"/>
            <w:tcBorders>
              <w:top w:val="nil"/>
              <w:left w:val="nil"/>
              <w:bottom w:val="nil"/>
              <w:right w:val="nil"/>
            </w:tcBorders>
            <w:shd w:val="clear" w:color="000000" w:fill="E7E6E6"/>
            <w:noWrap/>
            <w:vAlign w:val="bottom"/>
            <w:hideMark/>
          </w:tcPr>
          <w:p w14:paraId="00B1752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(0.01, 0.03)</w:t>
            </w:r>
          </w:p>
        </w:tc>
        <w:tc>
          <w:tcPr>
            <w:tcW w:w="1800" w:type="dxa"/>
            <w:tcBorders>
              <w:top w:val="nil"/>
              <w:left w:val="nil"/>
              <w:bottom w:val="nil"/>
              <w:right w:val="nil"/>
            </w:tcBorders>
            <w:shd w:val="clear" w:color="auto" w:fill="auto"/>
            <w:noWrap/>
            <w:vAlign w:val="bottom"/>
            <w:hideMark/>
          </w:tcPr>
          <w:p w14:paraId="32E8E99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(0.01, 0.02)</w:t>
            </w:r>
          </w:p>
        </w:tc>
        <w:tc>
          <w:tcPr>
            <w:tcW w:w="1800" w:type="dxa"/>
            <w:tcBorders>
              <w:top w:val="nil"/>
              <w:left w:val="nil"/>
              <w:bottom w:val="nil"/>
              <w:right w:val="nil"/>
            </w:tcBorders>
            <w:shd w:val="clear" w:color="auto" w:fill="auto"/>
            <w:noWrap/>
            <w:vAlign w:val="bottom"/>
            <w:hideMark/>
          </w:tcPr>
          <w:p w14:paraId="2C56CA3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(0.02, 0.04)</w:t>
            </w:r>
          </w:p>
        </w:tc>
      </w:tr>
      <w:tr w:rsidR="00A21B47" w:rsidRPr="00A21B47" w14:paraId="63004DB8" w14:textId="77777777" w:rsidTr="00A21B47">
        <w:trPr>
          <w:trHeight w:val="255"/>
          <w:jc w:val="center"/>
        </w:trPr>
        <w:tc>
          <w:tcPr>
            <w:tcW w:w="783" w:type="dxa"/>
            <w:vMerge/>
            <w:tcBorders>
              <w:top w:val="nil"/>
              <w:left w:val="nil"/>
              <w:bottom w:val="single" w:sz="4" w:space="0" w:color="000000"/>
              <w:right w:val="nil"/>
            </w:tcBorders>
            <w:vAlign w:val="center"/>
            <w:hideMark/>
          </w:tcPr>
          <w:p w14:paraId="466684EE"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60675CA"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22:6, docosahexaenoic acid</w:t>
            </w:r>
          </w:p>
        </w:tc>
        <w:tc>
          <w:tcPr>
            <w:tcW w:w="1850" w:type="dxa"/>
            <w:tcBorders>
              <w:top w:val="nil"/>
              <w:left w:val="nil"/>
              <w:bottom w:val="nil"/>
              <w:right w:val="nil"/>
            </w:tcBorders>
            <w:shd w:val="clear" w:color="000000" w:fill="E7E6E6"/>
            <w:noWrap/>
            <w:vAlign w:val="bottom"/>
            <w:hideMark/>
          </w:tcPr>
          <w:p w14:paraId="20E1A7F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0.16 (-0.13, 0.45)</w:t>
            </w:r>
          </w:p>
        </w:tc>
        <w:tc>
          <w:tcPr>
            <w:tcW w:w="1850" w:type="dxa"/>
            <w:tcBorders>
              <w:top w:val="nil"/>
              <w:left w:val="nil"/>
              <w:bottom w:val="nil"/>
              <w:right w:val="nil"/>
            </w:tcBorders>
            <w:shd w:val="clear" w:color="000000" w:fill="E7E6E6"/>
            <w:noWrap/>
            <w:vAlign w:val="bottom"/>
            <w:hideMark/>
          </w:tcPr>
          <w:p w14:paraId="0BF48F1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0.30 (0.02, 0.57)</w:t>
            </w:r>
          </w:p>
        </w:tc>
        <w:tc>
          <w:tcPr>
            <w:tcW w:w="1850" w:type="dxa"/>
            <w:tcBorders>
              <w:top w:val="nil"/>
              <w:left w:val="nil"/>
              <w:bottom w:val="nil"/>
              <w:right w:val="nil"/>
            </w:tcBorders>
            <w:shd w:val="clear" w:color="000000" w:fill="E7E6E6"/>
            <w:noWrap/>
            <w:vAlign w:val="bottom"/>
            <w:hideMark/>
          </w:tcPr>
          <w:p w14:paraId="4021095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0.40 (0.14, 0.66)</w:t>
            </w:r>
          </w:p>
        </w:tc>
        <w:tc>
          <w:tcPr>
            <w:tcW w:w="1850" w:type="dxa"/>
            <w:tcBorders>
              <w:top w:val="nil"/>
              <w:left w:val="nil"/>
              <w:bottom w:val="nil"/>
              <w:right w:val="nil"/>
            </w:tcBorders>
            <w:shd w:val="clear" w:color="000000" w:fill="E7E6E6"/>
            <w:noWrap/>
            <w:vAlign w:val="bottom"/>
            <w:hideMark/>
          </w:tcPr>
          <w:p w14:paraId="4E71299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0.32 (0.05, 0.59)</w:t>
            </w:r>
          </w:p>
        </w:tc>
        <w:tc>
          <w:tcPr>
            <w:tcW w:w="1800" w:type="dxa"/>
            <w:tcBorders>
              <w:top w:val="nil"/>
              <w:left w:val="nil"/>
              <w:bottom w:val="nil"/>
              <w:right w:val="nil"/>
            </w:tcBorders>
            <w:shd w:val="clear" w:color="auto" w:fill="auto"/>
            <w:noWrap/>
            <w:vAlign w:val="bottom"/>
            <w:hideMark/>
          </w:tcPr>
          <w:p w14:paraId="6655B33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0.22 (0.10, 0.34)</w:t>
            </w:r>
          </w:p>
        </w:tc>
        <w:tc>
          <w:tcPr>
            <w:tcW w:w="1800" w:type="dxa"/>
            <w:tcBorders>
              <w:top w:val="nil"/>
              <w:left w:val="nil"/>
              <w:bottom w:val="nil"/>
              <w:right w:val="nil"/>
            </w:tcBorders>
            <w:shd w:val="clear" w:color="auto" w:fill="auto"/>
            <w:noWrap/>
            <w:vAlign w:val="bottom"/>
            <w:hideMark/>
          </w:tcPr>
          <w:p w14:paraId="00CA112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0.27 (0.05, 0.49)</w:t>
            </w:r>
          </w:p>
        </w:tc>
      </w:tr>
      <w:tr w:rsidR="00A21B47" w:rsidRPr="00A21B47" w14:paraId="151B0412" w14:textId="77777777" w:rsidTr="00A21B47">
        <w:trPr>
          <w:trHeight w:val="255"/>
          <w:jc w:val="center"/>
        </w:trPr>
        <w:tc>
          <w:tcPr>
            <w:tcW w:w="783" w:type="dxa"/>
            <w:vMerge/>
            <w:tcBorders>
              <w:top w:val="nil"/>
              <w:left w:val="nil"/>
              <w:bottom w:val="single" w:sz="4" w:space="0" w:color="000000"/>
              <w:right w:val="nil"/>
            </w:tcBorders>
            <w:vAlign w:val="center"/>
            <w:hideMark/>
          </w:tcPr>
          <w:p w14:paraId="1DB27C2A"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35220E9"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Docosahexaenoic:total FAs</w:t>
            </w:r>
          </w:p>
        </w:tc>
        <w:tc>
          <w:tcPr>
            <w:tcW w:w="1850" w:type="dxa"/>
            <w:tcBorders>
              <w:top w:val="nil"/>
              <w:left w:val="nil"/>
              <w:bottom w:val="nil"/>
              <w:right w:val="nil"/>
            </w:tcBorders>
            <w:shd w:val="clear" w:color="000000" w:fill="E7E6E6"/>
            <w:noWrap/>
            <w:vAlign w:val="bottom"/>
            <w:hideMark/>
          </w:tcPr>
          <w:p w14:paraId="60C579B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(-0.02, 0.05)</w:t>
            </w:r>
          </w:p>
        </w:tc>
        <w:tc>
          <w:tcPr>
            <w:tcW w:w="1850" w:type="dxa"/>
            <w:tcBorders>
              <w:top w:val="nil"/>
              <w:left w:val="nil"/>
              <w:bottom w:val="nil"/>
              <w:right w:val="nil"/>
            </w:tcBorders>
            <w:shd w:val="clear" w:color="000000" w:fill="E7E6E6"/>
            <w:noWrap/>
            <w:vAlign w:val="bottom"/>
            <w:hideMark/>
          </w:tcPr>
          <w:p w14:paraId="12DA361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(0.01, 0.07)</w:t>
            </w:r>
          </w:p>
        </w:tc>
        <w:tc>
          <w:tcPr>
            <w:tcW w:w="1850" w:type="dxa"/>
            <w:tcBorders>
              <w:top w:val="nil"/>
              <w:left w:val="nil"/>
              <w:bottom w:val="nil"/>
              <w:right w:val="nil"/>
            </w:tcBorders>
            <w:shd w:val="clear" w:color="000000" w:fill="E7E6E6"/>
            <w:noWrap/>
            <w:vAlign w:val="bottom"/>
            <w:hideMark/>
          </w:tcPr>
          <w:p w14:paraId="585B0D4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(0.02, 0.08)</w:t>
            </w:r>
          </w:p>
        </w:tc>
        <w:tc>
          <w:tcPr>
            <w:tcW w:w="1850" w:type="dxa"/>
            <w:tcBorders>
              <w:top w:val="nil"/>
              <w:left w:val="nil"/>
              <w:bottom w:val="nil"/>
              <w:right w:val="nil"/>
            </w:tcBorders>
            <w:shd w:val="clear" w:color="000000" w:fill="E7E6E6"/>
            <w:noWrap/>
            <w:vAlign w:val="bottom"/>
            <w:hideMark/>
          </w:tcPr>
          <w:p w14:paraId="3819BB6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(0.03, 0.09)</w:t>
            </w:r>
          </w:p>
        </w:tc>
        <w:tc>
          <w:tcPr>
            <w:tcW w:w="1800" w:type="dxa"/>
            <w:tcBorders>
              <w:top w:val="nil"/>
              <w:left w:val="nil"/>
              <w:bottom w:val="nil"/>
              <w:right w:val="nil"/>
            </w:tcBorders>
            <w:shd w:val="clear" w:color="auto" w:fill="auto"/>
            <w:noWrap/>
            <w:vAlign w:val="bottom"/>
            <w:hideMark/>
          </w:tcPr>
          <w:p w14:paraId="4E37515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(0.03, 0.06)</w:t>
            </w:r>
          </w:p>
        </w:tc>
        <w:tc>
          <w:tcPr>
            <w:tcW w:w="1800" w:type="dxa"/>
            <w:tcBorders>
              <w:top w:val="nil"/>
              <w:left w:val="nil"/>
              <w:bottom w:val="nil"/>
              <w:right w:val="nil"/>
            </w:tcBorders>
            <w:shd w:val="clear" w:color="auto" w:fill="auto"/>
            <w:noWrap/>
            <w:vAlign w:val="bottom"/>
            <w:hideMark/>
          </w:tcPr>
          <w:p w14:paraId="3B39025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0.07 (0.04, 0.11)</w:t>
            </w:r>
          </w:p>
        </w:tc>
      </w:tr>
      <w:tr w:rsidR="00A21B47" w:rsidRPr="00A21B47" w14:paraId="62F3E42C" w14:textId="77777777" w:rsidTr="00A21B47">
        <w:trPr>
          <w:trHeight w:val="255"/>
          <w:jc w:val="center"/>
        </w:trPr>
        <w:tc>
          <w:tcPr>
            <w:tcW w:w="783" w:type="dxa"/>
            <w:vMerge/>
            <w:tcBorders>
              <w:top w:val="nil"/>
              <w:left w:val="nil"/>
              <w:bottom w:val="single" w:sz="4" w:space="0" w:color="000000"/>
              <w:right w:val="nil"/>
            </w:tcBorders>
            <w:vAlign w:val="center"/>
            <w:hideMark/>
          </w:tcPr>
          <w:p w14:paraId="4877D8D1"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8C59F32"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Omega6 fatty acids</w:t>
            </w:r>
          </w:p>
        </w:tc>
        <w:tc>
          <w:tcPr>
            <w:tcW w:w="1850" w:type="dxa"/>
            <w:tcBorders>
              <w:top w:val="nil"/>
              <w:left w:val="nil"/>
              <w:bottom w:val="nil"/>
              <w:right w:val="nil"/>
            </w:tcBorders>
            <w:shd w:val="clear" w:color="000000" w:fill="E7E6E6"/>
            <w:noWrap/>
            <w:vAlign w:val="bottom"/>
            <w:hideMark/>
          </w:tcPr>
          <w:p w14:paraId="10790FC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0.03)</w:t>
            </w:r>
          </w:p>
        </w:tc>
        <w:tc>
          <w:tcPr>
            <w:tcW w:w="1850" w:type="dxa"/>
            <w:tcBorders>
              <w:top w:val="nil"/>
              <w:left w:val="nil"/>
              <w:bottom w:val="nil"/>
              <w:right w:val="nil"/>
            </w:tcBorders>
            <w:shd w:val="clear" w:color="000000" w:fill="E7E6E6"/>
            <w:noWrap/>
            <w:vAlign w:val="bottom"/>
            <w:hideMark/>
          </w:tcPr>
          <w:p w14:paraId="0F5E9A7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0.02)</w:t>
            </w:r>
          </w:p>
        </w:tc>
        <w:tc>
          <w:tcPr>
            <w:tcW w:w="1850" w:type="dxa"/>
            <w:tcBorders>
              <w:top w:val="nil"/>
              <w:left w:val="nil"/>
              <w:bottom w:val="nil"/>
              <w:right w:val="nil"/>
            </w:tcBorders>
            <w:shd w:val="clear" w:color="000000" w:fill="E7E6E6"/>
            <w:noWrap/>
            <w:vAlign w:val="bottom"/>
            <w:hideMark/>
          </w:tcPr>
          <w:p w14:paraId="3B57720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0.02)</w:t>
            </w:r>
          </w:p>
        </w:tc>
        <w:tc>
          <w:tcPr>
            <w:tcW w:w="1850" w:type="dxa"/>
            <w:tcBorders>
              <w:top w:val="nil"/>
              <w:left w:val="nil"/>
              <w:bottom w:val="nil"/>
              <w:right w:val="nil"/>
            </w:tcBorders>
            <w:shd w:val="clear" w:color="000000" w:fill="E7E6E6"/>
            <w:noWrap/>
            <w:vAlign w:val="bottom"/>
            <w:hideMark/>
          </w:tcPr>
          <w:p w14:paraId="24BF8C3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(-0.02, 0.01)</w:t>
            </w:r>
          </w:p>
        </w:tc>
        <w:tc>
          <w:tcPr>
            <w:tcW w:w="1800" w:type="dxa"/>
            <w:tcBorders>
              <w:top w:val="nil"/>
              <w:left w:val="nil"/>
              <w:bottom w:val="nil"/>
              <w:right w:val="nil"/>
            </w:tcBorders>
            <w:shd w:val="clear" w:color="auto" w:fill="auto"/>
            <w:noWrap/>
            <w:vAlign w:val="bottom"/>
            <w:hideMark/>
          </w:tcPr>
          <w:p w14:paraId="6372902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0.01)</w:t>
            </w:r>
          </w:p>
        </w:tc>
        <w:tc>
          <w:tcPr>
            <w:tcW w:w="1800" w:type="dxa"/>
            <w:tcBorders>
              <w:top w:val="nil"/>
              <w:left w:val="nil"/>
              <w:bottom w:val="nil"/>
              <w:right w:val="nil"/>
            </w:tcBorders>
            <w:shd w:val="clear" w:color="auto" w:fill="auto"/>
            <w:noWrap/>
            <w:vAlign w:val="bottom"/>
            <w:hideMark/>
          </w:tcPr>
          <w:p w14:paraId="3D117CF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0.02)</w:t>
            </w:r>
          </w:p>
        </w:tc>
      </w:tr>
      <w:tr w:rsidR="00A21B47" w:rsidRPr="00A21B47" w14:paraId="74DA8EBC" w14:textId="77777777" w:rsidTr="00A21B47">
        <w:trPr>
          <w:trHeight w:val="255"/>
          <w:jc w:val="center"/>
        </w:trPr>
        <w:tc>
          <w:tcPr>
            <w:tcW w:w="783" w:type="dxa"/>
            <w:vMerge/>
            <w:tcBorders>
              <w:top w:val="nil"/>
              <w:left w:val="nil"/>
              <w:bottom w:val="single" w:sz="4" w:space="0" w:color="000000"/>
              <w:right w:val="nil"/>
            </w:tcBorders>
            <w:vAlign w:val="center"/>
            <w:hideMark/>
          </w:tcPr>
          <w:p w14:paraId="41856106"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4E7F261"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Omega6:total FAs</w:t>
            </w:r>
          </w:p>
        </w:tc>
        <w:tc>
          <w:tcPr>
            <w:tcW w:w="1850" w:type="dxa"/>
            <w:tcBorders>
              <w:top w:val="nil"/>
              <w:left w:val="nil"/>
              <w:bottom w:val="nil"/>
              <w:right w:val="nil"/>
            </w:tcBorders>
            <w:shd w:val="clear" w:color="000000" w:fill="E7E6E6"/>
            <w:noWrap/>
            <w:vAlign w:val="bottom"/>
            <w:hideMark/>
          </w:tcPr>
          <w:p w14:paraId="414A4CD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5A732A5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0F2B97E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166F6C6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(0.00, 0.01)</w:t>
            </w:r>
          </w:p>
        </w:tc>
        <w:tc>
          <w:tcPr>
            <w:tcW w:w="1800" w:type="dxa"/>
            <w:tcBorders>
              <w:top w:val="nil"/>
              <w:left w:val="nil"/>
              <w:bottom w:val="nil"/>
              <w:right w:val="nil"/>
            </w:tcBorders>
            <w:shd w:val="clear" w:color="auto" w:fill="auto"/>
            <w:noWrap/>
            <w:vAlign w:val="bottom"/>
            <w:hideMark/>
          </w:tcPr>
          <w:p w14:paraId="4B9DC1E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800" w:type="dxa"/>
            <w:tcBorders>
              <w:top w:val="nil"/>
              <w:left w:val="nil"/>
              <w:bottom w:val="nil"/>
              <w:right w:val="nil"/>
            </w:tcBorders>
            <w:shd w:val="clear" w:color="auto" w:fill="auto"/>
            <w:noWrap/>
            <w:vAlign w:val="bottom"/>
            <w:hideMark/>
          </w:tcPr>
          <w:p w14:paraId="7E2537C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(0.00, 0.01)</w:t>
            </w:r>
          </w:p>
        </w:tc>
      </w:tr>
      <w:tr w:rsidR="00A21B47" w:rsidRPr="00A21B47" w14:paraId="7F5B3A71" w14:textId="77777777" w:rsidTr="00A21B47">
        <w:trPr>
          <w:trHeight w:val="255"/>
          <w:jc w:val="center"/>
        </w:trPr>
        <w:tc>
          <w:tcPr>
            <w:tcW w:w="783" w:type="dxa"/>
            <w:vMerge/>
            <w:tcBorders>
              <w:top w:val="nil"/>
              <w:left w:val="nil"/>
              <w:bottom w:val="single" w:sz="4" w:space="0" w:color="000000"/>
              <w:right w:val="nil"/>
            </w:tcBorders>
            <w:vAlign w:val="center"/>
            <w:hideMark/>
          </w:tcPr>
          <w:p w14:paraId="7FA2A56C"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DB12C6D"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18:2, linoleic acid</w:t>
            </w:r>
          </w:p>
        </w:tc>
        <w:tc>
          <w:tcPr>
            <w:tcW w:w="1850" w:type="dxa"/>
            <w:tcBorders>
              <w:top w:val="nil"/>
              <w:left w:val="nil"/>
              <w:bottom w:val="nil"/>
              <w:right w:val="nil"/>
            </w:tcBorders>
            <w:shd w:val="clear" w:color="000000" w:fill="E7E6E6"/>
            <w:noWrap/>
            <w:vAlign w:val="bottom"/>
            <w:hideMark/>
          </w:tcPr>
          <w:p w14:paraId="310225B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0.03)</w:t>
            </w:r>
          </w:p>
        </w:tc>
        <w:tc>
          <w:tcPr>
            <w:tcW w:w="1850" w:type="dxa"/>
            <w:tcBorders>
              <w:top w:val="nil"/>
              <w:left w:val="nil"/>
              <w:bottom w:val="nil"/>
              <w:right w:val="nil"/>
            </w:tcBorders>
            <w:shd w:val="clear" w:color="000000" w:fill="E7E6E6"/>
            <w:noWrap/>
            <w:vAlign w:val="bottom"/>
            <w:hideMark/>
          </w:tcPr>
          <w:p w14:paraId="3A6EC33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0.02)</w:t>
            </w:r>
          </w:p>
        </w:tc>
        <w:tc>
          <w:tcPr>
            <w:tcW w:w="1850" w:type="dxa"/>
            <w:tcBorders>
              <w:top w:val="nil"/>
              <w:left w:val="nil"/>
              <w:bottom w:val="nil"/>
              <w:right w:val="nil"/>
            </w:tcBorders>
            <w:shd w:val="clear" w:color="000000" w:fill="E7E6E6"/>
            <w:noWrap/>
            <w:vAlign w:val="bottom"/>
            <w:hideMark/>
          </w:tcPr>
          <w:p w14:paraId="4642E81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0.02)</w:t>
            </w:r>
          </w:p>
        </w:tc>
        <w:tc>
          <w:tcPr>
            <w:tcW w:w="1850" w:type="dxa"/>
            <w:tcBorders>
              <w:top w:val="nil"/>
              <w:left w:val="nil"/>
              <w:bottom w:val="nil"/>
              <w:right w:val="nil"/>
            </w:tcBorders>
            <w:shd w:val="clear" w:color="000000" w:fill="E7E6E6"/>
            <w:noWrap/>
            <w:vAlign w:val="bottom"/>
            <w:hideMark/>
          </w:tcPr>
          <w:p w14:paraId="0FCFC56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(-0.02, 0.01)</w:t>
            </w:r>
          </w:p>
        </w:tc>
        <w:tc>
          <w:tcPr>
            <w:tcW w:w="1800" w:type="dxa"/>
            <w:tcBorders>
              <w:top w:val="nil"/>
              <w:left w:val="nil"/>
              <w:bottom w:val="nil"/>
              <w:right w:val="nil"/>
            </w:tcBorders>
            <w:shd w:val="clear" w:color="auto" w:fill="auto"/>
            <w:noWrap/>
            <w:vAlign w:val="bottom"/>
            <w:hideMark/>
          </w:tcPr>
          <w:p w14:paraId="30D3E51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0.01)</w:t>
            </w:r>
          </w:p>
        </w:tc>
        <w:tc>
          <w:tcPr>
            <w:tcW w:w="1800" w:type="dxa"/>
            <w:tcBorders>
              <w:top w:val="nil"/>
              <w:left w:val="nil"/>
              <w:bottom w:val="nil"/>
              <w:right w:val="nil"/>
            </w:tcBorders>
            <w:shd w:val="clear" w:color="auto" w:fill="auto"/>
            <w:noWrap/>
            <w:vAlign w:val="bottom"/>
            <w:hideMark/>
          </w:tcPr>
          <w:p w14:paraId="4C088EC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0.02)</w:t>
            </w:r>
          </w:p>
        </w:tc>
      </w:tr>
      <w:tr w:rsidR="00A21B47" w:rsidRPr="00A21B47" w14:paraId="2AC7CECA" w14:textId="77777777" w:rsidTr="00A21B47">
        <w:trPr>
          <w:trHeight w:val="255"/>
          <w:jc w:val="center"/>
        </w:trPr>
        <w:tc>
          <w:tcPr>
            <w:tcW w:w="783" w:type="dxa"/>
            <w:vMerge/>
            <w:tcBorders>
              <w:top w:val="nil"/>
              <w:left w:val="nil"/>
              <w:bottom w:val="single" w:sz="4" w:space="0" w:color="000000"/>
              <w:right w:val="nil"/>
            </w:tcBorders>
            <w:vAlign w:val="center"/>
            <w:hideMark/>
          </w:tcPr>
          <w:p w14:paraId="69DDF76F"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36A5D3B"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Linoleic:total FAs</w:t>
            </w:r>
          </w:p>
        </w:tc>
        <w:tc>
          <w:tcPr>
            <w:tcW w:w="1850" w:type="dxa"/>
            <w:tcBorders>
              <w:top w:val="nil"/>
              <w:left w:val="nil"/>
              <w:bottom w:val="nil"/>
              <w:right w:val="nil"/>
            </w:tcBorders>
            <w:shd w:val="clear" w:color="000000" w:fill="E7E6E6"/>
            <w:noWrap/>
            <w:vAlign w:val="bottom"/>
            <w:hideMark/>
          </w:tcPr>
          <w:p w14:paraId="2287563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3D03FF4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5D66466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37A89D7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0.01)</w:t>
            </w:r>
          </w:p>
        </w:tc>
        <w:tc>
          <w:tcPr>
            <w:tcW w:w="1800" w:type="dxa"/>
            <w:tcBorders>
              <w:top w:val="nil"/>
              <w:left w:val="nil"/>
              <w:bottom w:val="nil"/>
              <w:right w:val="nil"/>
            </w:tcBorders>
            <w:shd w:val="clear" w:color="auto" w:fill="auto"/>
            <w:noWrap/>
            <w:vAlign w:val="bottom"/>
            <w:hideMark/>
          </w:tcPr>
          <w:p w14:paraId="5AACA35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800" w:type="dxa"/>
            <w:tcBorders>
              <w:top w:val="nil"/>
              <w:left w:val="nil"/>
              <w:bottom w:val="nil"/>
              <w:right w:val="nil"/>
            </w:tcBorders>
            <w:shd w:val="clear" w:color="auto" w:fill="auto"/>
            <w:noWrap/>
            <w:vAlign w:val="bottom"/>
            <w:hideMark/>
          </w:tcPr>
          <w:p w14:paraId="2C03D9D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0.01)</w:t>
            </w:r>
          </w:p>
        </w:tc>
      </w:tr>
      <w:tr w:rsidR="00A21B47" w:rsidRPr="00A21B47" w14:paraId="00862711" w14:textId="77777777" w:rsidTr="00A21B47">
        <w:trPr>
          <w:trHeight w:val="255"/>
          <w:jc w:val="center"/>
        </w:trPr>
        <w:tc>
          <w:tcPr>
            <w:tcW w:w="783" w:type="dxa"/>
            <w:vMerge/>
            <w:tcBorders>
              <w:top w:val="nil"/>
              <w:left w:val="nil"/>
              <w:bottom w:val="single" w:sz="4" w:space="0" w:color="000000"/>
              <w:right w:val="nil"/>
            </w:tcBorders>
            <w:vAlign w:val="center"/>
            <w:hideMark/>
          </w:tcPr>
          <w:p w14:paraId="4E54E723"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A33F5B2"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Total cholines</w:t>
            </w:r>
          </w:p>
        </w:tc>
        <w:tc>
          <w:tcPr>
            <w:tcW w:w="1850" w:type="dxa"/>
            <w:tcBorders>
              <w:top w:val="nil"/>
              <w:left w:val="nil"/>
              <w:bottom w:val="nil"/>
              <w:right w:val="nil"/>
            </w:tcBorders>
            <w:shd w:val="clear" w:color="000000" w:fill="E7E6E6"/>
            <w:noWrap/>
            <w:vAlign w:val="bottom"/>
            <w:hideMark/>
          </w:tcPr>
          <w:p w14:paraId="2665682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(-0.03, 0.03)</w:t>
            </w:r>
          </w:p>
        </w:tc>
        <w:tc>
          <w:tcPr>
            <w:tcW w:w="1850" w:type="dxa"/>
            <w:tcBorders>
              <w:top w:val="nil"/>
              <w:left w:val="nil"/>
              <w:bottom w:val="nil"/>
              <w:right w:val="nil"/>
            </w:tcBorders>
            <w:shd w:val="clear" w:color="000000" w:fill="E7E6E6"/>
            <w:noWrap/>
            <w:vAlign w:val="bottom"/>
            <w:hideMark/>
          </w:tcPr>
          <w:p w14:paraId="1B5AA79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(-0.03, 0.03)</w:t>
            </w:r>
          </w:p>
        </w:tc>
        <w:tc>
          <w:tcPr>
            <w:tcW w:w="1850" w:type="dxa"/>
            <w:tcBorders>
              <w:top w:val="nil"/>
              <w:left w:val="nil"/>
              <w:bottom w:val="nil"/>
              <w:right w:val="nil"/>
            </w:tcBorders>
            <w:shd w:val="clear" w:color="000000" w:fill="E7E6E6"/>
            <w:noWrap/>
            <w:vAlign w:val="bottom"/>
            <w:hideMark/>
          </w:tcPr>
          <w:p w14:paraId="7FDC47D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(-0.00, 0.05)</w:t>
            </w:r>
          </w:p>
        </w:tc>
        <w:tc>
          <w:tcPr>
            <w:tcW w:w="1850" w:type="dxa"/>
            <w:tcBorders>
              <w:top w:val="nil"/>
              <w:left w:val="nil"/>
              <w:bottom w:val="nil"/>
              <w:right w:val="nil"/>
            </w:tcBorders>
            <w:shd w:val="clear" w:color="000000" w:fill="E7E6E6"/>
            <w:noWrap/>
            <w:vAlign w:val="bottom"/>
            <w:hideMark/>
          </w:tcPr>
          <w:p w14:paraId="40BDB45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(-0.04, 0.03)</w:t>
            </w:r>
          </w:p>
        </w:tc>
        <w:tc>
          <w:tcPr>
            <w:tcW w:w="1800" w:type="dxa"/>
            <w:tcBorders>
              <w:top w:val="nil"/>
              <w:left w:val="nil"/>
              <w:bottom w:val="nil"/>
              <w:right w:val="nil"/>
            </w:tcBorders>
            <w:shd w:val="clear" w:color="auto" w:fill="auto"/>
            <w:noWrap/>
            <w:vAlign w:val="bottom"/>
            <w:hideMark/>
          </w:tcPr>
          <w:p w14:paraId="48BD2DE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(0.00, 0.03)</w:t>
            </w:r>
          </w:p>
        </w:tc>
        <w:tc>
          <w:tcPr>
            <w:tcW w:w="1800" w:type="dxa"/>
            <w:tcBorders>
              <w:top w:val="nil"/>
              <w:left w:val="nil"/>
              <w:bottom w:val="nil"/>
              <w:right w:val="nil"/>
            </w:tcBorders>
            <w:shd w:val="clear" w:color="auto" w:fill="auto"/>
            <w:noWrap/>
            <w:vAlign w:val="bottom"/>
            <w:hideMark/>
          </w:tcPr>
          <w:p w14:paraId="1C97A44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(0.00, 0.05)</w:t>
            </w:r>
          </w:p>
        </w:tc>
      </w:tr>
      <w:tr w:rsidR="00A21B47" w:rsidRPr="00A21B47" w14:paraId="36786861" w14:textId="77777777" w:rsidTr="00A21B47">
        <w:trPr>
          <w:trHeight w:val="255"/>
          <w:jc w:val="center"/>
        </w:trPr>
        <w:tc>
          <w:tcPr>
            <w:tcW w:w="783" w:type="dxa"/>
            <w:vMerge/>
            <w:tcBorders>
              <w:top w:val="nil"/>
              <w:left w:val="nil"/>
              <w:bottom w:val="single" w:sz="4" w:space="0" w:color="000000"/>
              <w:right w:val="nil"/>
            </w:tcBorders>
            <w:vAlign w:val="center"/>
            <w:hideMark/>
          </w:tcPr>
          <w:p w14:paraId="3595608A"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EA54BCD"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Phosphatidylcholine</w:t>
            </w:r>
          </w:p>
        </w:tc>
        <w:tc>
          <w:tcPr>
            <w:tcW w:w="1850" w:type="dxa"/>
            <w:tcBorders>
              <w:top w:val="nil"/>
              <w:left w:val="nil"/>
              <w:bottom w:val="nil"/>
              <w:right w:val="nil"/>
            </w:tcBorders>
            <w:shd w:val="clear" w:color="000000" w:fill="E7E6E6"/>
            <w:noWrap/>
            <w:vAlign w:val="bottom"/>
            <w:hideMark/>
          </w:tcPr>
          <w:p w14:paraId="6659C93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(-0.04, 0.03)</w:t>
            </w:r>
          </w:p>
        </w:tc>
        <w:tc>
          <w:tcPr>
            <w:tcW w:w="1850" w:type="dxa"/>
            <w:tcBorders>
              <w:top w:val="nil"/>
              <w:left w:val="nil"/>
              <w:bottom w:val="nil"/>
              <w:right w:val="nil"/>
            </w:tcBorders>
            <w:shd w:val="clear" w:color="000000" w:fill="E7E6E6"/>
            <w:noWrap/>
            <w:vAlign w:val="bottom"/>
            <w:hideMark/>
          </w:tcPr>
          <w:p w14:paraId="1D8949B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(-0.04, 0.02)</w:t>
            </w:r>
          </w:p>
        </w:tc>
        <w:tc>
          <w:tcPr>
            <w:tcW w:w="1850" w:type="dxa"/>
            <w:tcBorders>
              <w:top w:val="nil"/>
              <w:left w:val="nil"/>
              <w:bottom w:val="nil"/>
              <w:right w:val="nil"/>
            </w:tcBorders>
            <w:shd w:val="clear" w:color="000000" w:fill="E7E6E6"/>
            <w:noWrap/>
            <w:vAlign w:val="bottom"/>
            <w:hideMark/>
          </w:tcPr>
          <w:p w14:paraId="36DD487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0.04)</w:t>
            </w:r>
          </w:p>
        </w:tc>
        <w:tc>
          <w:tcPr>
            <w:tcW w:w="1850" w:type="dxa"/>
            <w:tcBorders>
              <w:top w:val="nil"/>
              <w:left w:val="nil"/>
              <w:bottom w:val="nil"/>
              <w:right w:val="nil"/>
            </w:tcBorders>
            <w:shd w:val="clear" w:color="000000" w:fill="E7E6E6"/>
            <w:noWrap/>
            <w:vAlign w:val="bottom"/>
            <w:hideMark/>
          </w:tcPr>
          <w:p w14:paraId="6232FC4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(-0.05, 0.01)</w:t>
            </w:r>
          </w:p>
        </w:tc>
        <w:tc>
          <w:tcPr>
            <w:tcW w:w="1800" w:type="dxa"/>
            <w:tcBorders>
              <w:top w:val="nil"/>
              <w:left w:val="nil"/>
              <w:bottom w:val="nil"/>
              <w:right w:val="nil"/>
            </w:tcBorders>
            <w:shd w:val="clear" w:color="auto" w:fill="auto"/>
            <w:noWrap/>
            <w:vAlign w:val="bottom"/>
            <w:hideMark/>
          </w:tcPr>
          <w:p w14:paraId="5904852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(0.00, 0.03)</w:t>
            </w:r>
          </w:p>
        </w:tc>
        <w:tc>
          <w:tcPr>
            <w:tcW w:w="1800" w:type="dxa"/>
            <w:tcBorders>
              <w:top w:val="nil"/>
              <w:left w:val="nil"/>
              <w:bottom w:val="nil"/>
              <w:right w:val="nil"/>
            </w:tcBorders>
            <w:shd w:val="clear" w:color="auto" w:fill="auto"/>
            <w:noWrap/>
            <w:vAlign w:val="bottom"/>
            <w:hideMark/>
          </w:tcPr>
          <w:p w14:paraId="1D75422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(-0.01, 0.05)</w:t>
            </w:r>
          </w:p>
        </w:tc>
      </w:tr>
      <w:tr w:rsidR="00A21B47" w:rsidRPr="00A21B47" w14:paraId="50C284D5" w14:textId="77777777" w:rsidTr="00A21B47">
        <w:trPr>
          <w:trHeight w:val="255"/>
          <w:jc w:val="center"/>
        </w:trPr>
        <w:tc>
          <w:tcPr>
            <w:tcW w:w="783" w:type="dxa"/>
            <w:vMerge/>
            <w:tcBorders>
              <w:top w:val="nil"/>
              <w:left w:val="nil"/>
              <w:bottom w:val="single" w:sz="4" w:space="0" w:color="000000"/>
              <w:right w:val="nil"/>
            </w:tcBorders>
            <w:vAlign w:val="center"/>
            <w:hideMark/>
          </w:tcPr>
          <w:p w14:paraId="44491546"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single" w:sz="4" w:space="0" w:color="auto"/>
              <w:right w:val="nil"/>
            </w:tcBorders>
            <w:shd w:val="clear" w:color="auto" w:fill="auto"/>
            <w:noWrap/>
            <w:vAlign w:val="bottom"/>
            <w:hideMark/>
          </w:tcPr>
          <w:p w14:paraId="42C1F592"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Sphingomyelins</w:t>
            </w:r>
          </w:p>
        </w:tc>
        <w:tc>
          <w:tcPr>
            <w:tcW w:w="1850" w:type="dxa"/>
            <w:tcBorders>
              <w:top w:val="nil"/>
              <w:left w:val="nil"/>
              <w:bottom w:val="single" w:sz="4" w:space="0" w:color="auto"/>
              <w:right w:val="nil"/>
            </w:tcBorders>
            <w:shd w:val="clear" w:color="000000" w:fill="E7E6E6"/>
            <w:noWrap/>
            <w:vAlign w:val="bottom"/>
            <w:hideMark/>
          </w:tcPr>
          <w:p w14:paraId="25F6C56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0.07 (-0.06, 0.20)</w:t>
            </w:r>
          </w:p>
        </w:tc>
        <w:tc>
          <w:tcPr>
            <w:tcW w:w="1850" w:type="dxa"/>
            <w:tcBorders>
              <w:top w:val="nil"/>
              <w:left w:val="nil"/>
              <w:bottom w:val="single" w:sz="4" w:space="0" w:color="auto"/>
              <w:right w:val="nil"/>
            </w:tcBorders>
            <w:shd w:val="clear" w:color="000000" w:fill="E7E6E6"/>
            <w:noWrap/>
            <w:vAlign w:val="bottom"/>
            <w:hideMark/>
          </w:tcPr>
          <w:p w14:paraId="06FF87F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0.12 (-0.00, 0.25)</w:t>
            </w:r>
          </w:p>
        </w:tc>
        <w:tc>
          <w:tcPr>
            <w:tcW w:w="1850" w:type="dxa"/>
            <w:tcBorders>
              <w:top w:val="nil"/>
              <w:left w:val="nil"/>
              <w:bottom w:val="single" w:sz="4" w:space="0" w:color="auto"/>
              <w:right w:val="nil"/>
            </w:tcBorders>
            <w:shd w:val="clear" w:color="000000" w:fill="E7E6E6"/>
            <w:noWrap/>
            <w:vAlign w:val="bottom"/>
            <w:hideMark/>
          </w:tcPr>
          <w:p w14:paraId="1410B5A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0.19 (0.07, 0.30)</w:t>
            </w:r>
          </w:p>
        </w:tc>
        <w:tc>
          <w:tcPr>
            <w:tcW w:w="1850" w:type="dxa"/>
            <w:tcBorders>
              <w:top w:val="nil"/>
              <w:left w:val="nil"/>
              <w:bottom w:val="single" w:sz="4" w:space="0" w:color="auto"/>
              <w:right w:val="nil"/>
            </w:tcBorders>
            <w:shd w:val="clear" w:color="000000" w:fill="E7E6E6"/>
            <w:noWrap/>
            <w:vAlign w:val="bottom"/>
            <w:hideMark/>
          </w:tcPr>
          <w:p w14:paraId="601578B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0.14 (0.02, 0.26)</w:t>
            </w:r>
          </w:p>
        </w:tc>
        <w:tc>
          <w:tcPr>
            <w:tcW w:w="1800" w:type="dxa"/>
            <w:tcBorders>
              <w:top w:val="nil"/>
              <w:left w:val="nil"/>
              <w:bottom w:val="single" w:sz="4" w:space="0" w:color="auto"/>
              <w:right w:val="nil"/>
            </w:tcBorders>
            <w:shd w:val="clear" w:color="auto" w:fill="auto"/>
            <w:noWrap/>
            <w:vAlign w:val="bottom"/>
            <w:hideMark/>
          </w:tcPr>
          <w:p w14:paraId="32C6104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0.07 (0.00, 0.13)</w:t>
            </w:r>
          </w:p>
        </w:tc>
        <w:tc>
          <w:tcPr>
            <w:tcW w:w="1800" w:type="dxa"/>
            <w:tcBorders>
              <w:top w:val="nil"/>
              <w:left w:val="nil"/>
              <w:bottom w:val="single" w:sz="4" w:space="0" w:color="auto"/>
              <w:right w:val="nil"/>
            </w:tcBorders>
            <w:shd w:val="clear" w:color="auto" w:fill="auto"/>
            <w:noWrap/>
            <w:vAlign w:val="bottom"/>
            <w:hideMark/>
          </w:tcPr>
          <w:p w14:paraId="736A516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0.14 (0.02, 0.25)</w:t>
            </w:r>
          </w:p>
        </w:tc>
      </w:tr>
      <w:tr w:rsidR="00A21B47" w:rsidRPr="00A21B47" w14:paraId="0AAEEDD1" w14:textId="77777777" w:rsidTr="00A21B47">
        <w:trPr>
          <w:trHeight w:val="255"/>
          <w:jc w:val="center"/>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516ECF1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Other</w:t>
            </w:r>
          </w:p>
        </w:tc>
        <w:tc>
          <w:tcPr>
            <w:tcW w:w="2594" w:type="dxa"/>
            <w:tcBorders>
              <w:top w:val="nil"/>
              <w:left w:val="nil"/>
              <w:bottom w:val="nil"/>
              <w:right w:val="nil"/>
            </w:tcBorders>
            <w:shd w:val="clear" w:color="auto" w:fill="auto"/>
            <w:noWrap/>
            <w:vAlign w:val="bottom"/>
            <w:hideMark/>
          </w:tcPr>
          <w:p w14:paraId="230BC541"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ApoA1</w:t>
            </w:r>
          </w:p>
        </w:tc>
        <w:tc>
          <w:tcPr>
            <w:tcW w:w="1850" w:type="dxa"/>
            <w:tcBorders>
              <w:top w:val="nil"/>
              <w:left w:val="nil"/>
              <w:bottom w:val="nil"/>
              <w:right w:val="nil"/>
            </w:tcBorders>
            <w:shd w:val="clear" w:color="000000" w:fill="E7E6E6"/>
            <w:noWrap/>
            <w:vAlign w:val="bottom"/>
            <w:hideMark/>
          </w:tcPr>
          <w:p w14:paraId="159B19E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(-0.03, 0.07)</w:t>
            </w:r>
          </w:p>
        </w:tc>
        <w:tc>
          <w:tcPr>
            <w:tcW w:w="1850" w:type="dxa"/>
            <w:tcBorders>
              <w:top w:val="nil"/>
              <w:left w:val="nil"/>
              <w:bottom w:val="nil"/>
              <w:right w:val="nil"/>
            </w:tcBorders>
            <w:shd w:val="clear" w:color="000000" w:fill="E7E6E6"/>
            <w:noWrap/>
            <w:vAlign w:val="bottom"/>
            <w:hideMark/>
          </w:tcPr>
          <w:p w14:paraId="7A3E14E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(-0.01, 0.09)</w:t>
            </w:r>
          </w:p>
        </w:tc>
        <w:tc>
          <w:tcPr>
            <w:tcW w:w="1850" w:type="dxa"/>
            <w:tcBorders>
              <w:top w:val="nil"/>
              <w:left w:val="nil"/>
              <w:bottom w:val="nil"/>
              <w:right w:val="nil"/>
            </w:tcBorders>
            <w:shd w:val="clear" w:color="000000" w:fill="E7E6E6"/>
            <w:noWrap/>
            <w:vAlign w:val="bottom"/>
            <w:hideMark/>
          </w:tcPr>
          <w:p w14:paraId="3AB4B52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0.07 (0.02, 0.12)</w:t>
            </w:r>
          </w:p>
        </w:tc>
        <w:tc>
          <w:tcPr>
            <w:tcW w:w="1850" w:type="dxa"/>
            <w:tcBorders>
              <w:top w:val="nil"/>
              <w:left w:val="nil"/>
              <w:bottom w:val="nil"/>
              <w:right w:val="nil"/>
            </w:tcBorders>
            <w:shd w:val="clear" w:color="000000" w:fill="E7E6E6"/>
            <w:noWrap/>
            <w:vAlign w:val="bottom"/>
            <w:hideMark/>
          </w:tcPr>
          <w:p w14:paraId="4196DE9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(-0.00, 0.10)</w:t>
            </w:r>
          </w:p>
        </w:tc>
        <w:tc>
          <w:tcPr>
            <w:tcW w:w="1800" w:type="dxa"/>
            <w:tcBorders>
              <w:top w:val="nil"/>
              <w:left w:val="nil"/>
              <w:bottom w:val="nil"/>
              <w:right w:val="nil"/>
            </w:tcBorders>
            <w:shd w:val="clear" w:color="auto" w:fill="auto"/>
            <w:noWrap/>
            <w:vAlign w:val="bottom"/>
            <w:hideMark/>
          </w:tcPr>
          <w:p w14:paraId="53E6ABB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(0.02, 0.06)</w:t>
            </w:r>
          </w:p>
        </w:tc>
        <w:tc>
          <w:tcPr>
            <w:tcW w:w="1800" w:type="dxa"/>
            <w:tcBorders>
              <w:top w:val="nil"/>
              <w:left w:val="nil"/>
              <w:bottom w:val="nil"/>
              <w:right w:val="nil"/>
            </w:tcBorders>
            <w:shd w:val="clear" w:color="auto" w:fill="auto"/>
            <w:noWrap/>
            <w:vAlign w:val="bottom"/>
            <w:hideMark/>
          </w:tcPr>
          <w:p w14:paraId="53554E7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0.08 (0.04, 0.13)</w:t>
            </w:r>
          </w:p>
        </w:tc>
      </w:tr>
      <w:tr w:rsidR="00A21B47" w:rsidRPr="00A21B47" w14:paraId="598D1EEB" w14:textId="77777777" w:rsidTr="00A21B47">
        <w:trPr>
          <w:trHeight w:val="255"/>
          <w:jc w:val="center"/>
        </w:trPr>
        <w:tc>
          <w:tcPr>
            <w:tcW w:w="783" w:type="dxa"/>
            <w:vMerge/>
            <w:tcBorders>
              <w:top w:val="nil"/>
              <w:left w:val="nil"/>
              <w:bottom w:val="single" w:sz="4" w:space="0" w:color="000000"/>
              <w:right w:val="nil"/>
            </w:tcBorders>
            <w:vAlign w:val="center"/>
            <w:hideMark/>
          </w:tcPr>
          <w:p w14:paraId="73E61735"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D153381"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ApoB</w:t>
            </w:r>
          </w:p>
        </w:tc>
        <w:tc>
          <w:tcPr>
            <w:tcW w:w="1850" w:type="dxa"/>
            <w:tcBorders>
              <w:top w:val="nil"/>
              <w:left w:val="nil"/>
              <w:bottom w:val="nil"/>
              <w:right w:val="nil"/>
            </w:tcBorders>
            <w:shd w:val="clear" w:color="000000" w:fill="E7E6E6"/>
            <w:noWrap/>
            <w:vAlign w:val="bottom"/>
            <w:hideMark/>
          </w:tcPr>
          <w:p w14:paraId="1165C16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(-0.07, 0.05)</w:t>
            </w:r>
          </w:p>
        </w:tc>
        <w:tc>
          <w:tcPr>
            <w:tcW w:w="1850" w:type="dxa"/>
            <w:tcBorders>
              <w:top w:val="nil"/>
              <w:left w:val="nil"/>
              <w:bottom w:val="nil"/>
              <w:right w:val="nil"/>
            </w:tcBorders>
            <w:shd w:val="clear" w:color="000000" w:fill="E7E6E6"/>
            <w:noWrap/>
            <w:vAlign w:val="bottom"/>
            <w:hideMark/>
          </w:tcPr>
          <w:p w14:paraId="07B8F7E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(-0.10, 0.02)</w:t>
            </w:r>
          </w:p>
        </w:tc>
        <w:tc>
          <w:tcPr>
            <w:tcW w:w="1850" w:type="dxa"/>
            <w:tcBorders>
              <w:top w:val="nil"/>
              <w:left w:val="nil"/>
              <w:bottom w:val="nil"/>
              <w:right w:val="nil"/>
            </w:tcBorders>
            <w:shd w:val="clear" w:color="000000" w:fill="E7E6E6"/>
            <w:noWrap/>
            <w:vAlign w:val="bottom"/>
            <w:hideMark/>
          </w:tcPr>
          <w:p w14:paraId="5E0AA22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(-0.08, 0.03)</w:t>
            </w:r>
          </w:p>
        </w:tc>
        <w:tc>
          <w:tcPr>
            <w:tcW w:w="1850" w:type="dxa"/>
            <w:tcBorders>
              <w:top w:val="nil"/>
              <w:left w:val="nil"/>
              <w:bottom w:val="nil"/>
              <w:right w:val="nil"/>
            </w:tcBorders>
            <w:shd w:val="clear" w:color="000000" w:fill="E7E6E6"/>
            <w:noWrap/>
            <w:vAlign w:val="bottom"/>
            <w:hideMark/>
          </w:tcPr>
          <w:p w14:paraId="58FB47B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-0.08 (-0.14, -0.02)</w:t>
            </w:r>
          </w:p>
        </w:tc>
        <w:tc>
          <w:tcPr>
            <w:tcW w:w="1800" w:type="dxa"/>
            <w:tcBorders>
              <w:top w:val="nil"/>
              <w:left w:val="nil"/>
              <w:bottom w:val="nil"/>
              <w:right w:val="nil"/>
            </w:tcBorders>
            <w:shd w:val="clear" w:color="auto" w:fill="auto"/>
            <w:noWrap/>
            <w:vAlign w:val="bottom"/>
            <w:hideMark/>
          </w:tcPr>
          <w:p w14:paraId="3AFC503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(-0.04, 0.01)</w:t>
            </w:r>
          </w:p>
        </w:tc>
        <w:tc>
          <w:tcPr>
            <w:tcW w:w="1800" w:type="dxa"/>
            <w:tcBorders>
              <w:top w:val="nil"/>
              <w:left w:val="nil"/>
              <w:bottom w:val="nil"/>
              <w:right w:val="nil"/>
            </w:tcBorders>
            <w:shd w:val="clear" w:color="auto" w:fill="auto"/>
            <w:noWrap/>
            <w:vAlign w:val="bottom"/>
            <w:hideMark/>
          </w:tcPr>
          <w:p w14:paraId="7C9E220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(-0.11, -0.01)</w:t>
            </w:r>
          </w:p>
        </w:tc>
      </w:tr>
      <w:tr w:rsidR="00A21B47" w:rsidRPr="00A21B47" w14:paraId="67D5368C" w14:textId="77777777" w:rsidTr="00A21B47">
        <w:trPr>
          <w:trHeight w:val="255"/>
          <w:jc w:val="center"/>
        </w:trPr>
        <w:tc>
          <w:tcPr>
            <w:tcW w:w="783" w:type="dxa"/>
            <w:vMerge/>
            <w:tcBorders>
              <w:top w:val="nil"/>
              <w:left w:val="nil"/>
              <w:bottom w:val="single" w:sz="4" w:space="0" w:color="000000"/>
              <w:right w:val="nil"/>
            </w:tcBorders>
            <w:vAlign w:val="center"/>
            <w:hideMark/>
          </w:tcPr>
          <w:p w14:paraId="15E80141"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084D2F7"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ApoB:ApoA1</w:t>
            </w:r>
          </w:p>
        </w:tc>
        <w:tc>
          <w:tcPr>
            <w:tcW w:w="1850" w:type="dxa"/>
            <w:tcBorders>
              <w:top w:val="nil"/>
              <w:left w:val="nil"/>
              <w:bottom w:val="nil"/>
              <w:right w:val="nil"/>
            </w:tcBorders>
            <w:shd w:val="clear" w:color="000000" w:fill="E7E6E6"/>
            <w:noWrap/>
            <w:vAlign w:val="bottom"/>
            <w:hideMark/>
          </w:tcPr>
          <w:p w14:paraId="029DF1A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(-0.12, 0.05)</w:t>
            </w:r>
          </w:p>
        </w:tc>
        <w:tc>
          <w:tcPr>
            <w:tcW w:w="1850" w:type="dxa"/>
            <w:tcBorders>
              <w:top w:val="nil"/>
              <w:left w:val="nil"/>
              <w:bottom w:val="nil"/>
              <w:right w:val="nil"/>
            </w:tcBorders>
            <w:shd w:val="clear" w:color="000000" w:fill="E7E6E6"/>
            <w:noWrap/>
            <w:vAlign w:val="bottom"/>
            <w:hideMark/>
          </w:tcPr>
          <w:p w14:paraId="004B3AD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-0.09 (-0.17, -0.01)</w:t>
            </w:r>
          </w:p>
        </w:tc>
        <w:tc>
          <w:tcPr>
            <w:tcW w:w="1850" w:type="dxa"/>
            <w:tcBorders>
              <w:top w:val="nil"/>
              <w:left w:val="nil"/>
              <w:bottom w:val="nil"/>
              <w:right w:val="nil"/>
            </w:tcBorders>
            <w:shd w:val="clear" w:color="000000" w:fill="E7E6E6"/>
            <w:noWrap/>
            <w:vAlign w:val="bottom"/>
            <w:hideMark/>
          </w:tcPr>
          <w:p w14:paraId="611CA2B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-0.09 (-0.16, -0.01)</w:t>
            </w:r>
          </w:p>
        </w:tc>
        <w:tc>
          <w:tcPr>
            <w:tcW w:w="1850" w:type="dxa"/>
            <w:tcBorders>
              <w:top w:val="nil"/>
              <w:left w:val="nil"/>
              <w:bottom w:val="nil"/>
              <w:right w:val="nil"/>
            </w:tcBorders>
            <w:shd w:val="clear" w:color="000000" w:fill="E7E6E6"/>
            <w:noWrap/>
            <w:vAlign w:val="bottom"/>
            <w:hideMark/>
          </w:tcPr>
          <w:p w14:paraId="229BA49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-0.15 (-0.23, -0.07)</w:t>
            </w:r>
          </w:p>
        </w:tc>
        <w:tc>
          <w:tcPr>
            <w:tcW w:w="1800" w:type="dxa"/>
            <w:tcBorders>
              <w:top w:val="nil"/>
              <w:left w:val="nil"/>
              <w:bottom w:val="nil"/>
              <w:right w:val="nil"/>
            </w:tcBorders>
            <w:shd w:val="clear" w:color="auto" w:fill="auto"/>
            <w:noWrap/>
            <w:vAlign w:val="bottom"/>
            <w:hideMark/>
          </w:tcPr>
          <w:p w14:paraId="4806FA7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(-0.08, -0.01)</w:t>
            </w:r>
          </w:p>
        </w:tc>
        <w:tc>
          <w:tcPr>
            <w:tcW w:w="1800" w:type="dxa"/>
            <w:tcBorders>
              <w:top w:val="nil"/>
              <w:left w:val="nil"/>
              <w:bottom w:val="nil"/>
              <w:right w:val="nil"/>
            </w:tcBorders>
            <w:shd w:val="clear" w:color="auto" w:fill="auto"/>
            <w:noWrap/>
            <w:vAlign w:val="bottom"/>
            <w:hideMark/>
          </w:tcPr>
          <w:p w14:paraId="4EC49D5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-0.13 (-0.19, -0.07)</w:t>
            </w:r>
          </w:p>
        </w:tc>
      </w:tr>
      <w:tr w:rsidR="00A21B47" w:rsidRPr="00A21B47" w14:paraId="2C2DEAD5" w14:textId="77777777" w:rsidTr="00A21B47">
        <w:trPr>
          <w:trHeight w:val="255"/>
          <w:jc w:val="center"/>
        </w:trPr>
        <w:tc>
          <w:tcPr>
            <w:tcW w:w="783" w:type="dxa"/>
            <w:vMerge/>
            <w:tcBorders>
              <w:top w:val="nil"/>
              <w:left w:val="nil"/>
              <w:bottom w:val="single" w:sz="4" w:space="0" w:color="000000"/>
              <w:right w:val="nil"/>
            </w:tcBorders>
            <w:vAlign w:val="center"/>
            <w:hideMark/>
          </w:tcPr>
          <w:p w14:paraId="799A832E"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7A77240"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Pyruvate</w:t>
            </w:r>
          </w:p>
        </w:tc>
        <w:tc>
          <w:tcPr>
            <w:tcW w:w="1850" w:type="dxa"/>
            <w:tcBorders>
              <w:top w:val="nil"/>
              <w:left w:val="nil"/>
              <w:bottom w:val="nil"/>
              <w:right w:val="nil"/>
            </w:tcBorders>
            <w:shd w:val="clear" w:color="000000" w:fill="E7E6E6"/>
            <w:noWrap/>
            <w:vAlign w:val="bottom"/>
            <w:hideMark/>
          </w:tcPr>
          <w:p w14:paraId="2DD6C28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-0.26 (-0.60, 0.09)</w:t>
            </w:r>
          </w:p>
        </w:tc>
        <w:tc>
          <w:tcPr>
            <w:tcW w:w="1850" w:type="dxa"/>
            <w:tcBorders>
              <w:top w:val="nil"/>
              <w:left w:val="nil"/>
              <w:bottom w:val="nil"/>
              <w:right w:val="nil"/>
            </w:tcBorders>
            <w:shd w:val="clear" w:color="000000" w:fill="E7E6E6"/>
            <w:noWrap/>
            <w:vAlign w:val="bottom"/>
            <w:hideMark/>
          </w:tcPr>
          <w:p w14:paraId="22F0FD7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-0.53 (-0.87, -0.20)</w:t>
            </w:r>
          </w:p>
        </w:tc>
        <w:tc>
          <w:tcPr>
            <w:tcW w:w="1850" w:type="dxa"/>
            <w:tcBorders>
              <w:top w:val="nil"/>
              <w:left w:val="nil"/>
              <w:bottom w:val="nil"/>
              <w:right w:val="nil"/>
            </w:tcBorders>
            <w:shd w:val="clear" w:color="000000" w:fill="E7E6E6"/>
            <w:noWrap/>
            <w:vAlign w:val="bottom"/>
            <w:hideMark/>
          </w:tcPr>
          <w:p w14:paraId="1237E0C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-0.31 (-0.62, 0.01)</w:t>
            </w:r>
          </w:p>
        </w:tc>
        <w:tc>
          <w:tcPr>
            <w:tcW w:w="1850" w:type="dxa"/>
            <w:tcBorders>
              <w:top w:val="nil"/>
              <w:left w:val="nil"/>
              <w:bottom w:val="nil"/>
              <w:right w:val="nil"/>
            </w:tcBorders>
            <w:shd w:val="clear" w:color="000000" w:fill="E7E6E6"/>
            <w:noWrap/>
            <w:vAlign w:val="bottom"/>
            <w:hideMark/>
          </w:tcPr>
          <w:p w14:paraId="04B7B88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-0.39 (-0.72, -0.06)</w:t>
            </w:r>
          </w:p>
        </w:tc>
        <w:tc>
          <w:tcPr>
            <w:tcW w:w="1800" w:type="dxa"/>
            <w:tcBorders>
              <w:top w:val="nil"/>
              <w:left w:val="nil"/>
              <w:bottom w:val="nil"/>
              <w:right w:val="nil"/>
            </w:tcBorders>
            <w:shd w:val="clear" w:color="auto" w:fill="auto"/>
            <w:noWrap/>
            <w:vAlign w:val="bottom"/>
            <w:hideMark/>
          </w:tcPr>
          <w:p w14:paraId="172F7C7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-0.26 (-0.41, -0.11)</w:t>
            </w:r>
          </w:p>
        </w:tc>
        <w:tc>
          <w:tcPr>
            <w:tcW w:w="1800" w:type="dxa"/>
            <w:tcBorders>
              <w:top w:val="nil"/>
              <w:left w:val="nil"/>
              <w:bottom w:val="nil"/>
              <w:right w:val="nil"/>
            </w:tcBorders>
            <w:shd w:val="clear" w:color="auto" w:fill="auto"/>
            <w:noWrap/>
            <w:vAlign w:val="bottom"/>
            <w:hideMark/>
          </w:tcPr>
          <w:p w14:paraId="13C5F3F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-0.56 (-0.84, -0.28)</w:t>
            </w:r>
          </w:p>
        </w:tc>
      </w:tr>
      <w:tr w:rsidR="00A21B47" w:rsidRPr="00A21B47" w14:paraId="2C8E1235" w14:textId="77777777" w:rsidTr="00A21B47">
        <w:trPr>
          <w:trHeight w:val="255"/>
          <w:jc w:val="center"/>
        </w:trPr>
        <w:tc>
          <w:tcPr>
            <w:tcW w:w="783" w:type="dxa"/>
            <w:vMerge/>
            <w:tcBorders>
              <w:top w:val="nil"/>
              <w:left w:val="nil"/>
              <w:bottom w:val="single" w:sz="4" w:space="0" w:color="000000"/>
              <w:right w:val="nil"/>
            </w:tcBorders>
            <w:vAlign w:val="center"/>
            <w:hideMark/>
          </w:tcPr>
          <w:p w14:paraId="7896B083"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7FE8834"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Citrate</w:t>
            </w:r>
          </w:p>
        </w:tc>
        <w:tc>
          <w:tcPr>
            <w:tcW w:w="1850" w:type="dxa"/>
            <w:tcBorders>
              <w:top w:val="nil"/>
              <w:left w:val="nil"/>
              <w:bottom w:val="nil"/>
              <w:right w:val="nil"/>
            </w:tcBorders>
            <w:shd w:val="clear" w:color="000000" w:fill="E7E6E6"/>
            <w:noWrap/>
            <w:vAlign w:val="bottom"/>
            <w:hideMark/>
          </w:tcPr>
          <w:p w14:paraId="0ABBFB0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0.15 (-0.32, 0.61)</w:t>
            </w:r>
          </w:p>
        </w:tc>
        <w:tc>
          <w:tcPr>
            <w:tcW w:w="1850" w:type="dxa"/>
            <w:tcBorders>
              <w:top w:val="nil"/>
              <w:left w:val="nil"/>
              <w:bottom w:val="nil"/>
              <w:right w:val="nil"/>
            </w:tcBorders>
            <w:shd w:val="clear" w:color="000000" w:fill="E7E6E6"/>
            <w:noWrap/>
            <w:vAlign w:val="bottom"/>
            <w:hideMark/>
          </w:tcPr>
          <w:p w14:paraId="689AD22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0.29 (-0.16, 0.74)</w:t>
            </w:r>
          </w:p>
        </w:tc>
        <w:tc>
          <w:tcPr>
            <w:tcW w:w="1850" w:type="dxa"/>
            <w:tcBorders>
              <w:top w:val="nil"/>
              <w:left w:val="nil"/>
              <w:bottom w:val="nil"/>
              <w:right w:val="nil"/>
            </w:tcBorders>
            <w:shd w:val="clear" w:color="000000" w:fill="E7E6E6"/>
            <w:noWrap/>
            <w:vAlign w:val="bottom"/>
            <w:hideMark/>
          </w:tcPr>
          <w:p w14:paraId="167BFC8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0.38 (-0.04, 0.80)</w:t>
            </w:r>
          </w:p>
        </w:tc>
        <w:tc>
          <w:tcPr>
            <w:tcW w:w="1850" w:type="dxa"/>
            <w:tcBorders>
              <w:top w:val="nil"/>
              <w:left w:val="nil"/>
              <w:bottom w:val="nil"/>
              <w:right w:val="nil"/>
            </w:tcBorders>
            <w:shd w:val="clear" w:color="000000" w:fill="E7E6E6"/>
            <w:noWrap/>
            <w:vAlign w:val="bottom"/>
            <w:hideMark/>
          </w:tcPr>
          <w:p w14:paraId="2D92A36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0.40 (-0.04, 0.83)</w:t>
            </w:r>
          </w:p>
        </w:tc>
        <w:tc>
          <w:tcPr>
            <w:tcW w:w="1800" w:type="dxa"/>
            <w:tcBorders>
              <w:top w:val="nil"/>
              <w:left w:val="nil"/>
              <w:bottom w:val="nil"/>
              <w:right w:val="nil"/>
            </w:tcBorders>
            <w:shd w:val="clear" w:color="auto" w:fill="auto"/>
            <w:noWrap/>
            <w:vAlign w:val="bottom"/>
            <w:hideMark/>
          </w:tcPr>
          <w:p w14:paraId="6D93654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-0.09 (-0.39, 0.21)</w:t>
            </w:r>
          </w:p>
        </w:tc>
        <w:tc>
          <w:tcPr>
            <w:tcW w:w="1800" w:type="dxa"/>
            <w:tcBorders>
              <w:top w:val="nil"/>
              <w:left w:val="nil"/>
              <w:bottom w:val="nil"/>
              <w:right w:val="nil"/>
            </w:tcBorders>
            <w:shd w:val="clear" w:color="auto" w:fill="auto"/>
            <w:noWrap/>
            <w:vAlign w:val="bottom"/>
            <w:hideMark/>
          </w:tcPr>
          <w:p w14:paraId="4AA1643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(-0.54, 0.57)</w:t>
            </w:r>
          </w:p>
        </w:tc>
      </w:tr>
      <w:tr w:rsidR="00A21B47" w:rsidRPr="00A21B47" w14:paraId="3A5461A0" w14:textId="77777777" w:rsidTr="00A21B47">
        <w:trPr>
          <w:trHeight w:val="255"/>
          <w:jc w:val="center"/>
        </w:trPr>
        <w:tc>
          <w:tcPr>
            <w:tcW w:w="783" w:type="dxa"/>
            <w:vMerge/>
            <w:tcBorders>
              <w:top w:val="nil"/>
              <w:left w:val="nil"/>
              <w:bottom w:val="single" w:sz="4" w:space="0" w:color="000000"/>
              <w:right w:val="nil"/>
            </w:tcBorders>
            <w:vAlign w:val="center"/>
            <w:hideMark/>
          </w:tcPr>
          <w:p w14:paraId="615D43A2"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1F88986"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Glycerol</w:t>
            </w:r>
          </w:p>
        </w:tc>
        <w:tc>
          <w:tcPr>
            <w:tcW w:w="1850" w:type="dxa"/>
            <w:tcBorders>
              <w:top w:val="nil"/>
              <w:left w:val="nil"/>
              <w:bottom w:val="nil"/>
              <w:right w:val="nil"/>
            </w:tcBorders>
            <w:shd w:val="clear" w:color="000000" w:fill="E7E6E6"/>
            <w:noWrap/>
            <w:vAlign w:val="bottom"/>
            <w:hideMark/>
          </w:tcPr>
          <w:p w14:paraId="46C0B43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0.36 (-0.15, 0.87)</w:t>
            </w:r>
          </w:p>
        </w:tc>
        <w:tc>
          <w:tcPr>
            <w:tcW w:w="1850" w:type="dxa"/>
            <w:tcBorders>
              <w:top w:val="nil"/>
              <w:left w:val="nil"/>
              <w:bottom w:val="nil"/>
              <w:right w:val="nil"/>
            </w:tcBorders>
            <w:shd w:val="clear" w:color="000000" w:fill="E7E6E6"/>
            <w:noWrap/>
            <w:vAlign w:val="bottom"/>
            <w:hideMark/>
          </w:tcPr>
          <w:p w14:paraId="69CDA5D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0.07 (-0.42, 0.57)</w:t>
            </w:r>
          </w:p>
        </w:tc>
        <w:tc>
          <w:tcPr>
            <w:tcW w:w="1850" w:type="dxa"/>
            <w:tcBorders>
              <w:top w:val="nil"/>
              <w:left w:val="nil"/>
              <w:bottom w:val="nil"/>
              <w:right w:val="nil"/>
            </w:tcBorders>
            <w:shd w:val="clear" w:color="000000" w:fill="E7E6E6"/>
            <w:noWrap/>
            <w:vAlign w:val="bottom"/>
            <w:hideMark/>
          </w:tcPr>
          <w:p w14:paraId="115F6A5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(-0.46, 0.49)</w:t>
            </w:r>
          </w:p>
        </w:tc>
        <w:tc>
          <w:tcPr>
            <w:tcW w:w="1850" w:type="dxa"/>
            <w:tcBorders>
              <w:top w:val="nil"/>
              <w:left w:val="nil"/>
              <w:bottom w:val="nil"/>
              <w:right w:val="nil"/>
            </w:tcBorders>
            <w:shd w:val="clear" w:color="000000" w:fill="E7E6E6"/>
            <w:noWrap/>
            <w:vAlign w:val="bottom"/>
            <w:hideMark/>
          </w:tcPr>
          <w:p w14:paraId="147E770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-0.15 (-0.62, 0.31)</w:t>
            </w:r>
          </w:p>
        </w:tc>
        <w:tc>
          <w:tcPr>
            <w:tcW w:w="1800" w:type="dxa"/>
            <w:tcBorders>
              <w:top w:val="nil"/>
              <w:left w:val="nil"/>
              <w:bottom w:val="nil"/>
              <w:right w:val="nil"/>
            </w:tcBorders>
            <w:shd w:val="clear" w:color="auto" w:fill="auto"/>
            <w:noWrap/>
            <w:vAlign w:val="bottom"/>
            <w:hideMark/>
          </w:tcPr>
          <w:p w14:paraId="52A8F39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-0.40 (-0.74, -0.05)</w:t>
            </w:r>
          </w:p>
        </w:tc>
        <w:tc>
          <w:tcPr>
            <w:tcW w:w="1800" w:type="dxa"/>
            <w:tcBorders>
              <w:top w:val="nil"/>
              <w:left w:val="nil"/>
              <w:bottom w:val="nil"/>
              <w:right w:val="nil"/>
            </w:tcBorders>
            <w:shd w:val="clear" w:color="auto" w:fill="auto"/>
            <w:noWrap/>
            <w:vAlign w:val="bottom"/>
            <w:hideMark/>
          </w:tcPr>
          <w:p w14:paraId="36962D4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-1.06 (-1.69, -0.43)</w:t>
            </w:r>
          </w:p>
        </w:tc>
      </w:tr>
      <w:tr w:rsidR="00A21B47" w:rsidRPr="00A21B47" w14:paraId="0AA5D78A" w14:textId="77777777" w:rsidTr="00A21B47">
        <w:trPr>
          <w:trHeight w:val="255"/>
          <w:jc w:val="center"/>
        </w:trPr>
        <w:tc>
          <w:tcPr>
            <w:tcW w:w="783" w:type="dxa"/>
            <w:vMerge/>
            <w:tcBorders>
              <w:top w:val="nil"/>
              <w:left w:val="nil"/>
              <w:bottom w:val="single" w:sz="4" w:space="0" w:color="000000"/>
              <w:right w:val="nil"/>
            </w:tcBorders>
            <w:vAlign w:val="center"/>
            <w:hideMark/>
          </w:tcPr>
          <w:p w14:paraId="523206A0"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434F73F"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Acetate</w:t>
            </w:r>
          </w:p>
        </w:tc>
        <w:tc>
          <w:tcPr>
            <w:tcW w:w="1850" w:type="dxa"/>
            <w:tcBorders>
              <w:top w:val="nil"/>
              <w:left w:val="nil"/>
              <w:bottom w:val="nil"/>
              <w:right w:val="nil"/>
            </w:tcBorders>
            <w:shd w:val="clear" w:color="000000" w:fill="E7E6E6"/>
            <w:noWrap/>
            <w:vAlign w:val="bottom"/>
            <w:hideMark/>
          </w:tcPr>
          <w:p w14:paraId="5EFE24E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1.09 (-0.42, 2.59)</w:t>
            </w:r>
          </w:p>
        </w:tc>
        <w:tc>
          <w:tcPr>
            <w:tcW w:w="1850" w:type="dxa"/>
            <w:tcBorders>
              <w:top w:val="nil"/>
              <w:left w:val="nil"/>
              <w:bottom w:val="nil"/>
              <w:right w:val="nil"/>
            </w:tcBorders>
            <w:shd w:val="clear" w:color="000000" w:fill="E7E6E6"/>
            <w:noWrap/>
            <w:vAlign w:val="bottom"/>
            <w:hideMark/>
          </w:tcPr>
          <w:p w14:paraId="56DA4C7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0.20 (-1.25, 1.66)</w:t>
            </w:r>
          </w:p>
        </w:tc>
        <w:tc>
          <w:tcPr>
            <w:tcW w:w="1850" w:type="dxa"/>
            <w:tcBorders>
              <w:top w:val="nil"/>
              <w:left w:val="nil"/>
              <w:bottom w:val="nil"/>
              <w:right w:val="nil"/>
            </w:tcBorders>
            <w:shd w:val="clear" w:color="000000" w:fill="E7E6E6"/>
            <w:noWrap/>
            <w:vAlign w:val="bottom"/>
            <w:hideMark/>
          </w:tcPr>
          <w:p w14:paraId="0FB3706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0.69 (-0.67, 2.05)</w:t>
            </w:r>
          </w:p>
        </w:tc>
        <w:tc>
          <w:tcPr>
            <w:tcW w:w="1850" w:type="dxa"/>
            <w:tcBorders>
              <w:top w:val="nil"/>
              <w:left w:val="nil"/>
              <w:bottom w:val="nil"/>
              <w:right w:val="nil"/>
            </w:tcBorders>
            <w:shd w:val="clear" w:color="000000" w:fill="E7E6E6"/>
            <w:noWrap/>
            <w:vAlign w:val="bottom"/>
            <w:hideMark/>
          </w:tcPr>
          <w:p w14:paraId="71ECFC9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1.16 (-0.26, 2.59)</w:t>
            </w:r>
          </w:p>
        </w:tc>
        <w:tc>
          <w:tcPr>
            <w:tcW w:w="1800" w:type="dxa"/>
            <w:tcBorders>
              <w:top w:val="nil"/>
              <w:left w:val="nil"/>
              <w:bottom w:val="nil"/>
              <w:right w:val="nil"/>
            </w:tcBorders>
            <w:shd w:val="clear" w:color="auto" w:fill="auto"/>
            <w:noWrap/>
            <w:vAlign w:val="bottom"/>
            <w:hideMark/>
          </w:tcPr>
          <w:p w14:paraId="2BA2CB0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-0.10 (-0.23, 0.03)</w:t>
            </w:r>
          </w:p>
        </w:tc>
        <w:tc>
          <w:tcPr>
            <w:tcW w:w="1800" w:type="dxa"/>
            <w:tcBorders>
              <w:top w:val="nil"/>
              <w:left w:val="nil"/>
              <w:bottom w:val="nil"/>
              <w:right w:val="nil"/>
            </w:tcBorders>
            <w:shd w:val="clear" w:color="auto" w:fill="auto"/>
            <w:noWrap/>
            <w:vAlign w:val="bottom"/>
            <w:hideMark/>
          </w:tcPr>
          <w:p w14:paraId="1F54935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-0.21 (-0.44, 0.03)</w:t>
            </w:r>
          </w:p>
        </w:tc>
      </w:tr>
      <w:tr w:rsidR="00A21B47" w:rsidRPr="00A21B47" w14:paraId="3126618A" w14:textId="77777777" w:rsidTr="00A21B47">
        <w:trPr>
          <w:trHeight w:val="255"/>
          <w:jc w:val="center"/>
        </w:trPr>
        <w:tc>
          <w:tcPr>
            <w:tcW w:w="783" w:type="dxa"/>
            <w:vMerge/>
            <w:tcBorders>
              <w:top w:val="nil"/>
              <w:left w:val="nil"/>
              <w:bottom w:val="single" w:sz="4" w:space="0" w:color="000000"/>
              <w:right w:val="nil"/>
            </w:tcBorders>
            <w:vAlign w:val="center"/>
            <w:hideMark/>
          </w:tcPr>
          <w:p w14:paraId="174A7591"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E8D0A81"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Acetoacetate</w:t>
            </w:r>
          </w:p>
        </w:tc>
        <w:tc>
          <w:tcPr>
            <w:tcW w:w="1850" w:type="dxa"/>
            <w:tcBorders>
              <w:top w:val="nil"/>
              <w:left w:val="nil"/>
              <w:bottom w:val="nil"/>
              <w:right w:val="nil"/>
            </w:tcBorders>
            <w:shd w:val="clear" w:color="000000" w:fill="E7E6E6"/>
            <w:noWrap/>
            <w:vAlign w:val="bottom"/>
            <w:hideMark/>
          </w:tcPr>
          <w:p w14:paraId="23D8ADA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(-0.40, 0.48)</w:t>
            </w:r>
          </w:p>
        </w:tc>
        <w:tc>
          <w:tcPr>
            <w:tcW w:w="1850" w:type="dxa"/>
            <w:tcBorders>
              <w:top w:val="nil"/>
              <w:left w:val="nil"/>
              <w:bottom w:val="nil"/>
              <w:right w:val="nil"/>
            </w:tcBorders>
            <w:shd w:val="clear" w:color="000000" w:fill="E7E6E6"/>
            <w:noWrap/>
            <w:vAlign w:val="bottom"/>
            <w:hideMark/>
          </w:tcPr>
          <w:p w14:paraId="4A8A179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0.37 (-0.06, 0.80)</w:t>
            </w:r>
          </w:p>
        </w:tc>
        <w:tc>
          <w:tcPr>
            <w:tcW w:w="1850" w:type="dxa"/>
            <w:tcBorders>
              <w:top w:val="nil"/>
              <w:left w:val="nil"/>
              <w:bottom w:val="nil"/>
              <w:right w:val="nil"/>
            </w:tcBorders>
            <w:shd w:val="clear" w:color="000000" w:fill="E7E6E6"/>
            <w:noWrap/>
            <w:vAlign w:val="bottom"/>
            <w:hideMark/>
          </w:tcPr>
          <w:p w14:paraId="2EB7B95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0.18 (-0.22, 0.58)</w:t>
            </w:r>
          </w:p>
        </w:tc>
        <w:tc>
          <w:tcPr>
            <w:tcW w:w="1850" w:type="dxa"/>
            <w:tcBorders>
              <w:top w:val="nil"/>
              <w:left w:val="nil"/>
              <w:bottom w:val="nil"/>
              <w:right w:val="nil"/>
            </w:tcBorders>
            <w:shd w:val="clear" w:color="000000" w:fill="E7E6E6"/>
            <w:noWrap/>
            <w:vAlign w:val="bottom"/>
            <w:hideMark/>
          </w:tcPr>
          <w:p w14:paraId="594F503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0.23 (-0.19, 0.65)</w:t>
            </w:r>
          </w:p>
        </w:tc>
        <w:tc>
          <w:tcPr>
            <w:tcW w:w="1800" w:type="dxa"/>
            <w:tcBorders>
              <w:top w:val="nil"/>
              <w:left w:val="nil"/>
              <w:bottom w:val="nil"/>
              <w:right w:val="nil"/>
            </w:tcBorders>
            <w:shd w:val="clear" w:color="auto" w:fill="auto"/>
            <w:noWrap/>
            <w:vAlign w:val="bottom"/>
            <w:hideMark/>
          </w:tcPr>
          <w:p w14:paraId="52C564F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(-0.23, 0.25)</w:t>
            </w:r>
          </w:p>
        </w:tc>
        <w:tc>
          <w:tcPr>
            <w:tcW w:w="1800" w:type="dxa"/>
            <w:tcBorders>
              <w:top w:val="nil"/>
              <w:left w:val="nil"/>
              <w:bottom w:val="nil"/>
              <w:right w:val="nil"/>
            </w:tcBorders>
            <w:shd w:val="clear" w:color="auto" w:fill="auto"/>
            <w:noWrap/>
            <w:vAlign w:val="bottom"/>
            <w:hideMark/>
          </w:tcPr>
          <w:p w14:paraId="79BF0B6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-0.18 (-0.62, 0.26)</w:t>
            </w:r>
          </w:p>
        </w:tc>
      </w:tr>
      <w:tr w:rsidR="00A21B47" w:rsidRPr="00A21B47" w14:paraId="3C112364" w14:textId="77777777" w:rsidTr="00A21B47">
        <w:trPr>
          <w:trHeight w:val="255"/>
          <w:jc w:val="center"/>
        </w:trPr>
        <w:tc>
          <w:tcPr>
            <w:tcW w:w="783" w:type="dxa"/>
            <w:vMerge/>
            <w:tcBorders>
              <w:top w:val="nil"/>
              <w:left w:val="nil"/>
              <w:bottom w:val="single" w:sz="4" w:space="0" w:color="000000"/>
              <w:right w:val="nil"/>
            </w:tcBorders>
            <w:vAlign w:val="center"/>
            <w:hideMark/>
          </w:tcPr>
          <w:p w14:paraId="2878B83C"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A40AC1D"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3hydroxybutyrate</w:t>
            </w:r>
          </w:p>
        </w:tc>
        <w:tc>
          <w:tcPr>
            <w:tcW w:w="1850" w:type="dxa"/>
            <w:tcBorders>
              <w:top w:val="nil"/>
              <w:left w:val="nil"/>
              <w:bottom w:val="nil"/>
              <w:right w:val="nil"/>
            </w:tcBorders>
            <w:shd w:val="clear" w:color="000000" w:fill="E7E6E6"/>
            <w:noWrap/>
            <w:vAlign w:val="bottom"/>
            <w:hideMark/>
          </w:tcPr>
          <w:p w14:paraId="5E17B7F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(-0.06, 0.12)</w:t>
            </w:r>
          </w:p>
        </w:tc>
        <w:tc>
          <w:tcPr>
            <w:tcW w:w="1850" w:type="dxa"/>
            <w:tcBorders>
              <w:top w:val="nil"/>
              <w:left w:val="nil"/>
              <w:bottom w:val="nil"/>
              <w:right w:val="nil"/>
            </w:tcBorders>
            <w:shd w:val="clear" w:color="000000" w:fill="E7E6E6"/>
            <w:noWrap/>
            <w:vAlign w:val="bottom"/>
            <w:hideMark/>
          </w:tcPr>
          <w:p w14:paraId="4EF959F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0.08 (-0.00, 0.17)</w:t>
            </w:r>
          </w:p>
        </w:tc>
        <w:tc>
          <w:tcPr>
            <w:tcW w:w="1850" w:type="dxa"/>
            <w:tcBorders>
              <w:top w:val="nil"/>
              <w:left w:val="nil"/>
              <w:bottom w:val="nil"/>
              <w:right w:val="nil"/>
            </w:tcBorders>
            <w:shd w:val="clear" w:color="000000" w:fill="E7E6E6"/>
            <w:noWrap/>
            <w:vAlign w:val="bottom"/>
            <w:hideMark/>
          </w:tcPr>
          <w:p w14:paraId="4EFE484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0.07 (-0.01, 0.16)</w:t>
            </w:r>
          </w:p>
        </w:tc>
        <w:tc>
          <w:tcPr>
            <w:tcW w:w="1850" w:type="dxa"/>
            <w:tcBorders>
              <w:top w:val="nil"/>
              <w:left w:val="nil"/>
              <w:bottom w:val="nil"/>
              <w:right w:val="nil"/>
            </w:tcBorders>
            <w:shd w:val="clear" w:color="000000" w:fill="E7E6E6"/>
            <w:noWrap/>
            <w:vAlign w:val="bottom"/>
            <w:hideMark/>
          </w:tcPr>
          <w:p w14:paraId="0C26BD6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0.08 (-0.00, 0.17)</w:t>
            </w:r>
          </w:p>
        </w:tc>
        <w:tc>
          <w:tcPr>
            <w:tcW w:w="1800" w:type="dxa"/>
            <w:tcBorders>
              <w:top w:val="nil"/>
              <w:left w:val="nil"/>
              <w:bottom w:val="nil"/>
              <w:right w:val="nil"/>
            </w:tcBorders>
            <w:shd w:val="clear" w:color="auto" w:fill="auto"/>
            <w:noWrap/>
            <w:vAlign w:val="bottom"/>
            <w:hideMark/>
          </w:tcPr>
          <w:p w14:paraId="453DFA4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(-0.09, 0.03)</w:t>
            </w:r>
          </w:p>
        </w:tc>
        <w:tc>
          <w:tcPr>
            <w:tcW w:w="1800" w:type="dxa"/>
            <w:tcBorders>
              <w:top w:val="nil"/>
              <w:left w:val="nil"/>
              <w:bottom w:val="nil"/>
              <w:right w:val="nil"/>
            </w:tcBorders>
            <w:shd w:val="clear" w:color="auto" w:fill="auto"/>
            <w:noWrap/>
            <w:vAlign w:val="bottom"/>
            <w:hideMark/>
          </w:tcPr>
          <w:p w14:paraId="75B857E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-0.09 (-0.20, 0.02)</w:t>
            </w:r>
          </w:p>
        </w:tc>
      </w:tr>
      <w:tr w:rsidR="00A21B47" w:rsidRPr="00A21B47" w14:paraId="6865E4BD" w14:textId="77777777" w:rsidTr="00A21B47">
        <w:trPr>
          <w:trHeight w:val="255"/>
          <w:jc w:val="center"/>
        </w:trPr>
        <w:tc>
          <w:tcPr>
            <w:tcW w:w="783" w:type="dxa"/>
            <w:vMerge/>
            <w:tcBorders>
              <w:top w:val="nil"/>
              <w:left w:val="nil"/>
              <w:bottom w:val="single" w:sz="4" w:space="0" w:color="000000"/>
              <w:right w:val="nil"/>
            </w:tcBorders>
            <w:vAlign w:val="center"/>
            <w:hideMark/>
          </w:tcPr>
          <w:p w14:paraId="78879183"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3E634CC"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Alanine</w:t>
            </w:r>
          </w:p>
        </w:tc>
        <w:tc>
          <w:tcPr>
            <w:tcW w:w="1850" w:type="dxa"/>
            <w:tcBorders>
              <w:top w:val="nil"/>
              <w:left w:val="nil"/>
              <w:bottom w:val="nil"/>
              <w:right w:val="nil"/>
            </w:tcBorders>
            <w:shd w:val="clear" w:color="000000" w:fill="E7E6E6"/>
            <w:noWrap/>
            <w:vAlign w:val="bottom"/>
            <w:hideMark/>
          </w:tcPr>
          <w:p w14:paraId="3184204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-0.10 (-0.24, 0.04)</w:t>
            </w:r>
          </w:p>
        </w:tc>
        <w:tc>
          <w:tcPr>
            <w:tcW w:w="1850" w:type="dxa"/>
            <w:tcBorders>
              <w:top w:val="nil"/>
              <w:left w:val="nil"/>
              <w:bottom w:val="nil"/>
              <w:right w:val="nil"/>
            </w:tcBorders>
            <w:shd w:val="clear" w:color="000000" w:fill="E7E6E6"/>
            <w:noWrap/>
            <w:vAlign w:val="bottom"/>
            <w:hideMark/>
          </w:tcPr>
          <w:p w14:paraId="34D7C13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-0.18 (-0.32, -0.05)</w:t>
            </w:r>
          </w:p>
        </w:tc>
        <w:tc>
          <w:tcPr>
            <w:tcW w:w="1850" w:type="dxa"/>
            <w:tcBorders>
              <w:top w:val="nil"/>
              <w:left w:val="nil"/>
              <w:bottom w:val="nil"/>
              <w:right w:val="nil"/>
            </w:tcBorders>
            <w:shd w:val="clear" w:color="000000" w:fill="E7E6E6"/>
            <w:noWrap/>
            <w:vAlign w:val="bottom"/>
            <w:hideMark/>
          </w:tcPr>
          <w:p w14:paraId="541BA73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(-0.18, 0.08)</w:t>
            </w:r>
          </w:p>
        </w:tc>
        <w:tc>
          <w:tcPr>
            <w:tcW w:w="1850" w:type="dxa"/>
            <w:tcBorders>
              <w:top w:val="nil"/>
              <w:left w:val="nil"/>
              <w:bottom w:val="nil"/>
              <w:right w:val="nil"/>
            </w:tcBorders>
            <w:shd w:val="clear" w:color="000000" w:fill="E7E6E6"/>
            <w:noWrap/>
            <w:vAlign w:val="bottom"/>
            <w:hideMark/>
          </w:tcPr>
          <w:p w14:paraId="43EA626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-0.14 (-0.27, -0.01)</w:t>
            </w:r>
          </w:p>
        </w:tc>
        <w:tc>
          <w:tcPr>
            <w:tcW w:w="1800" w:type="dxa"/>
            <w:tcBorders>
              <w:top w:val="nil"/>
              <w:left w:val="nil"/>
              <w:bottom w:val="nil"/>
              <w:right w:val="nil"/>
            </w:tcBorders>
            <w:shd w:val="clear" w:color="auto" w:fill="auto"/>
            <w:noWrap/>
            <w:vAlign w:val="bottom"/>
            <w:hideMark/>
          </w:tcPr>
          <w:p w14:paraId="11CD4A6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(-0.07, 0.10)</w:t>
            </w:r>
          </w:p>
        </w:tc>
        <w:tc>
          <w:tcPr>
            <w:tcW w:w="1800" w:type="dxa"/>
            <w:tcBorders>
              <w:top w:val="nil"/>
              <w:left w:val="nil"/>
              <w:bottom w:val="nil"/>
              <w:right w:val="nil"/>
            </w:tcBorders>
            <w:shd w:val="clear" w:color="auto" w:fill="auto"/>
            <w:noWrap/>
            <w:vAlign w:val="bottom"/>
            <w:hideMark/>
          </w:tcPr>
          <w:p w14:paraId="0BAC347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(-0.13, 0.17)</w:t>
            </w:r>
          </w:p>
        </w:tc>
      </w:tr>
      <w:tr w:rsidR="00A21B47" w:rsidRPr="00A21B47" w14:paraId="462C72AA" w14:textId="77777777" w:rsidTr="00A21B47">
        <w:trPr>
          <w:trHeight w:val="255"/>
          <w:jc w:val="center"/>
        </w:trPr>
        <w:tc>
          <w:tcPr>
            <w:tcW w:w="783" w:type="dxa"/>
            <w:vMerge/>
            <w:tcBorders>
              <w:top w:val="nil"/>
              <w:left w:val="nil"/>
              <w:bottom w:val="single" w:sz="4" w:space="0" w:color="000000"/>
              <w:right w:val="nil"/>
            </w:tcBorders>
            <w:vAlign w:val="center"/>
            <w:hideMark/>
          </w:tcPr>
          <w:p w14:paraId="28051E3F"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7662CD4"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Glycine</w:t>
            </w:r>
          </w:p>
        </w:tc>
        <w:tc>
          <w:tcPr>
            <w:tcW w:w="1850" w:type="dxa"/>
            <w:tcBorders>
              <w:top w:val="nil"/>
              <w:left w:val="nil"/>
              <w:bottom w:val="nil"/>
              <w:right w:val="nil"/>
            </w:tcBorders>
            <w:shd w:val="clear" w:color="000000" w:fill="E7E6E6"/>
            <w:noWrap/>
            <w:vAlign w:val="bottom"/>
            <w:hideMark/>
          </w:tcPr>
          <w:p w14:paraId="55D2A7F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-0.17 (-0.42, 0.08)</w:t>
            </w:r>
          </w:p>
        </w:tc>
        <w:tc>
          <w:tcPr>
            <w:tcW w:w="1850" w:type="dxa"/>
            <w:tcBorders>
              <w:top w:val="nil"/>
              <w:left w:val="nil"/>
              <w:bottom w:val="nil"/>
              <w:right w:val="nil"/>
            </w:tcBorders>
            <w:shd w:val="clear" w:color="000000" w:fill="E7E6E6"/>
            <w:noWrap/>
            <w:vAlign w:val="bottom"/>
            <w:hideMark/>
          </w:tcPr>
          <w:p w14:paraId="0D829E9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-0.23 (-0.48, 0.01)</w:t>
            </w:r>
          </w:p>
        </w:tc>
        <w:tc>
          <w:tcPr>
            <w:tcW w:w="1850" w:type="dxa"/>
            <w:tcBorders>
              <w:top w:val="nil"/>
              <w:left w:val="nil"/>
              <w:bottom w:val="nil"/>
              <w:right w:val="nil"/>
            </w:tcBorders>
            <w:shd w:val="clear" w:color="000000" w:fill="E7E6E6"/>
            <w:noWrap/>
            <w:vAlign w:val="bottom"/>
            <w:hideMark/>
          </w:tcPr>
          <w:p w14:paraId="670B34B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-0.11 (-0.34, 0.12)</w:t>
            </w:r>
          </w:p>
        </w:tc>
        <w:tc>
          <w:tcPr>
            <w:tcW w:w="1850" w:type="dxa"/>
            <w:tcBorders>
              <w:top w:val="nil"/>
              <w:left w:val="nil"/>
              <w:bottom w:val="nil"/>
              <w:right w:val="nil"/>
            </w:tcBorders>
            <w:shd w:val="clear" w:color="000000" w:fill="E7E6E6"/>
            <w:noWrap/>
            <w:vAlign w:val="bottom"/>
            <w:hideMark/>
          </w:tcPr>
          <w:p w14:paraId="33F12D5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-0.25 (-0.49, -0.01)</w:t>
            </w:r>
          </w:p>
        </w:tc>
        <w:tc>
          <w:tcPr>
            <w:tcW w:w="1800" w:type="dxa"/>
            <w:tcBorders>
              <w:top w:val="nil"/>
              <w:left w:val="nil"/>
              <w:bottom w:val="nil"/>
              <w:right w:val="nil"/>
            </w:tcBorders>
            <w:shd w:val="clear" w:color="auto" w:fill="auto"/>
            <w:noWrap/>
            <w:vAlign w:val="bottom"/>
            <w:hideMark/>
          </w:tcPr>
          <w:p w14:paraId="4666121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(-0.08, 0.09)</w:t>
            </w:r>
          </w:p>
        </w:tc>
        <w:tc>
          <w:tcPr>
            <w:tcW w:w="1800" w:type="dxa"/>
            <w:tcBorders>
              <w:top w:val="nil"/>
              <w:left w:val="nil"/>
              <w:bottom w:val="nil"/>
              <w:right w:val="nil"/>
            </w:tcBorders>
            <w:shd w:val="clear" w:color="auto" w:fill="auto"/>
            <w:noWrap/>
            <w:vAlign w:val="bottom"/>
            <w:hideMark/>
          </w:tcPr>
          <w:p w14:paraId="54CFE26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(-0.21, 0.09)</w:t>
            </w:r>
          </w:p>
        </w:tc>
      </w:tr>
      <w:tr w:rsidR="00A21B47" w:rsidRPr="00A21B47" w14:paraId="069F415D" w14:textId="77777777" w:rsidTr="00A21B47">
        <w:trPr>
          <w:trHeight w:val="255"/>
          <w:jc w:val="center"/>
        </w:trPr>
        <w:tc>
          <w:tcPr>
            <w:tcW w:w="783" w:type="dxa"/>
            <w:vMerge/>
            <w:tcBorders>
              <w:top w:val="nil"/>
              <w:left w:val="nil"/>
              <w:bottom w:val="single" w:sz="4" w:space="0" w:color="000000"/>
              <w:right w:val="nil"/>
            </w:tcBorders>
            <w:vAlign w:val="center"/>
            <w:hideMark/>
          </w:tcPr>
          <w:p w14:paraId="3237ABEA"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CCB06C7"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Isoleucine</w:t>
            </w:r>
          </w:p>
        </w:tc>
        <w:tc>
          <w:tcPr>
            <w:tcW w:w="1850" w:type="dxa"/>
            <w:tcBorders>
              <w:top w:val="nil"/>
              <w:left w:val="nil"/>
              <w:bottom w:val="nil"/>
              <w:right w:val="nil"/>
            </w:tcBorders>
            <w:shd w:val="clear" w:color="000000" w:fill="E7E6E6"/>
            <w:noWrap/>
            <w:vAlign w:val="bottom"/>
            <w:hideMark/>
          </w:tcPr>
          <w:p w14:paraId="33CFC0C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-0.16 (-0.61, 0.30)</w:t>
            </w:r>
          </w:p>
        </w:tc>
        <w:tc>
          <w:tcPr>
            <w:tcW w:w="1850" w:type="dxa"/>
            <w:tcBorders>
              <w:top w:val="nil"/>
              <w:left w:val="nil"/>
              <w:bottom w:val="nil"/>
              <w:right w:val="nil"/>
            </w:tcBorders>
            <w:shd w:val="clear" w:color="000000" w:fill="E7E6E6"/>
            <w:noWrap/>
            <w:vAlign w:val="bottom"/>
            <w:hideMark/>
          </w:tcPr>
          <w:p w14:paraId="442487B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-0.69 (-1.12, -0.25)</w:t>
            </w:r>
          </w:p>
        </w:tc>
        <w:tc>
          <w:tcPr>
            <w:tcW w:w="1850" w:type="dxa"/>
            <w:tcBorders>
              <w:top w:val="nil"/>
              <w:left w:val="nil"/>
              <w:bottom w:val="nil"/>
              <w:right w:val="nil"/>
            </w:tcBorders>
            <w:shd w:val="clear" w:color="000000" w:fill="E7E6E6"/>
            <w:noWrap/>
            <w:vAlign w:val="bottom"/>
            <w:hideMark/>
          </w:tcPr>
          <w:p w14:paraId="48781C8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-0.48 (-0.89, -0.06)</w:t>
            </w:r>
          </w:p>
        </w:tc>
        <w:tc>
          <w:tcPr>
            <w:tcW w:w="1850" w:type="dxa"/>
            <w:tcBorders>
              <w:top w:val="nil"/>
              <w:left w:val="nil"/>
              <w:bottom w:val="nil"/>
              <w:right w:val="nil"/>
            </w:tcBorders>
            <w:shd w:val="clear" w:color="000000" w:fill="E7E6E6"/>
            <w:noWrap/>
            <w:vAlign w:val="bottom"/>
            <w:hideMark/>
          </w:tcPr>
          <w:p w14:paraId="42EB29B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-0.74 (-1.17, -0.31)</w:t>
            </w:r>
          </w:p>
        </w:tc>
        <w:tc>
          <w:tcPr>
            <w:tcW w:w="1800" w:type="dxa"/>
            <w:tcBorders>
              <w:top w:val="nil"/>
              <w:left w:val="nil"/>
              <w:bottom w:val="nil"/>
              <w:right w:val="nil"/>
            </w:tcBorders>
            <w:shd w:val="clear" w:color="auto" w:fill="auto"/>
            <w:noWrap/>
            <w:vAlign w:val="bottom"/>
            <w:hideMark/>
          </w:tcPr>
          <w:p w14:paraId="52ACB7B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-0.20 (-0.44, 0.04)</w:t>
            </w:r>
          </w:p>
        </w:tc>
        <w:tc>
          <w:tcPr>
            <w:tcW w:w="1800" w:type="dxa"/>
            <w:tcBorders>
              <w:top w:val="nil"/>
              <w:left w:val="nil"/>
              <w:bottom w:val="nil"/>
              <w:right w:val="nil"/>
            </w:tcBorders>
            <w:shd w:val="clear" w:color="auto" w:fill="auto"/>
            <w:noWrap/>
            <w:vAlign w:val="bottom"/>
            <w:hideMark/>
          </w:tcPr>
          <w:p w14:paraId="4711881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-0.46 (-0.90, -0.03)</w:t>
            </w:r>
          </w:p>
        </w:tc>
      </w:tr>
      <w:tr w:rsidR="00A21B47" w:rsidRPr="00A21B47" w14:paraId="166D712C" w14:textId="77777777" w:rsidTr="00A21B47">
        <w:trPr>
          <w:trHeight w:val="255"/>
          <w:jc w:val="center"/>
        </w:trPr>
        <w:tc>
          <w:tcPr>
            <w:tcW w:w="783" w:type="dxa"/>
            <w:vMerge/>
            <w:tcBorders>
              <w:top w:val="nil"/>
              <w:left w:val="nil"/>
              <w:bottom w:val="single" w:sz="4" w:space="0" w:color="000000"/>
              <w:right w:val="nil"/>
            </w:tcBorders>
            <w:vAlign w:val="center"/>
            <w:hideMark/>
          </w:tcPr>
          <w:p w14:paraId="269B4030"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CFA3C24"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Leucine</w:t>
            </w:r>
          </w:p>
        </w:tc>
        <w:tc>
          <w:tcPr>
            <w:tcW w:w="1850" w:type="dxa"/>
            <w:tcBorders>
              <w:top w:val="nil"/>
              <w:left w:val="nil"/>
              <w:bottom w:val="nil"/>
              <w:right w:val="nil"/>
            </w:tcBorders>
            <w:shd w:val="clear" w:color="000000" w:fill="E7E6E6"/>
            <w:noWrap/>
            <w:vAlign w:val="bottom"/>
            <w:hideMark/>
          </w:tcPr>
          <w:p w14:paraId="16E20E9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(-0.50, 0.39)</w:t>
            </w:r>
          </w:p>
        </w:tc>
        <w:tc>
          <w:tcPr>
            <w:tcW w:w="1850" w:type="dxa"/>
            <w:tcBorders>
              <w:top w:val="nil"/>
              <w:left w:val="nil"/>
              <w:bottom w:val="nil"/>
              <w:right w:val="nil"/>
            </w:tcBorders>
            <w:shd w:val="clear" w:color="000000" w:fill="E7E6E6"/>
            <w:noWrap/>
            <w:vAlign w:val="bottom"/>
            <w:hideMark/>
          </w:tcPr>
          <w:p w14:paraId="795684B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-0.53 (-0.96, -0.10)</w:t>
            </w:r>
          </w:p>
        </w:tc>
        <w:tc>
          <w:tcPr>
            <w:tcW w:w="1850" w:type="dxa"/>
            <w:tcBorders>
              <w:top w:val="nil"/>
              <w:left w:val="nil"/>
              <w:bottom w:val="nil"/>
              <w:right w:val="nil"/>
            </w:tcBorders>
            <w:shd w:val="clear" w:color="000000" w:fill="E7E6E6"/>
            <w:noWrap/>
            <w:vAlign w:val="bottom"/>
            <w:hideMark/>
          </w:tcPr>
          <w:p w14:paraId="072DE30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-0.34 (-0.75, 0.07)</w:t>
            </w:r>
          </w:p>
        </w:tc>
        <w:tc>
          <w:tcPr>
            <w:tcW w:w="1850" w:type="dxa"/>
            <w:tcBorders>
              <w:top w:val="nil"/>
              <w:left w:val="nil"/>
              <w:bottom w:val="nil"/>
              <w:right w:val="nil"/>
            </w:tcBorders>
            <w:shd w:val="clear" w:color="000000" w:fill="E7E6E6"/>
            <w:noWrap/>
            <w:vAlign w:val="bottom"/>
            <w:hideMark/>
          </w:tcPr>
          <w:p w14:paraId="066B644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-0.64 (-1.07, -0.22)</w:t>
            </w:r>
          </w:p>
        </w:tc>
        <w:tc>
          <w:tcPr>
            <w:tcW w:w="1800" w:type="dxa"/>
            <w:tcBorders>
              <w:top w:val="nil"/>
              <w:left w:val="nil"/>
              <w:bottom w:val="nil"/>
              <w:right w:val="nil"/>
            </w:tcBorders>
            <w:shd w:val="clear" w:color="auto" w:fill="auto"/>
            <w:noWrap/>
            <w:vAlign w:val="bottom"/>
            <w:hideMark/>
          </w:tcPr>
          <w:p w14:paraId="60F2BE6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(-0.29, 0.16)</w:t>
            </w:r>
          </w:p>
        </w:tc>
        <w:tc>
          <w:tcPr>
            <w:tcW w:w="1800" w:type="dxa"/>
            <w:tcBorders>
              <w:top w:val="nil"/>
              <w:left w:val="nil"/>
              <w:bottom w:val="nil"/>
              <w:right w:val="nil"/>
            </w:tcBorders>
            <w:shd w:val="clear" w:color="auto" w:fill="auto"/>
            <w:noWrap/>
            <w:vAlign w:val="bottom"/>
            <w:hideMark/>
          </w:tcPr>
          <w:p w14:paraId="5B7E46C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-0.20 (-0.61, 0.20)</w:t>
            </w:r>
          </w:p>
        </w:tc>
      </w:tr>
      <w:tr w:rsidR="00A21B47" w:rsidRPr="00A21B47" w14:paraId="671E6FBF" w14:textId="77777777" w:rsidTr="00A21B47">
        <w:trPr>
          <w:trHeight w:val="255"/>
          <w:jc w:val="center"/>
        </w:trPr>
        <w:tc>
          <w:tcPr>
            <w:tcW w:w="783" w:type="dxa"/>
            <w:vMerge/>
            <w:tcBorders>
              <w:top w:val="nil"/>
              <w:left w:val="nil"/>
              <w:bottom w:val="single" w:sz="4" w:space="0" w:color="000000"/>
              <w:right w:val="nil"/>
            </w:tcBorders>
            <w:vAlign w:val="center"/>
            <w:hideMark/>
          </w:tcPr>
          <w:p w14:paraId="7F9B5FA6"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6B16C21"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Valine</w:t>
            </w:r>
          </w:p>
        </w:tc>
        <w:tc>
          <w:tcPr>
            <w:tcW w:w="1850" w:type="dxa"/>
            <w:tcBorders>
              <w:top w:val="nil"/>
              <w:left w:val="nil"/>
              <w:bottom w:val="nil"/>
              <w:right w:val="nil"/>
            </w:tcBorders>
            <w:shd w:val="clear" w:color="000000" w:fill="E7E6E6"/>
            <w:noWrap/>
            <w:vAlign w:val="bottom"/>
            <w:hideMark/>
          </w:tcPr>
          <w:p w14:paraId="5F8DD52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(-0.17, 0.29)</w:t>
            </w:r>
          </w:p>
        </w:tc>
        <w:tc>
          <w:tcPr>
            <w:tcW w:w="1850" w:type="dxa"/>
            <w:tcBorders>
              <w:top w:val="nil"/>
              <w:left w:val="nil"/>
              <w:bottom w:val="nil"/>
              <w:right w:val="nil"/>
            </w:tcBorders>
            <w:shd w:val="clear" w:color="000000" w:fill="E7E6E6"/>
            <w:noWrap/>
            <w:vAlign w:val="bottom"/>
            <w:hideMark/>
          </w:tcPr>
          <w:p w14:paraId="5F37F91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-0.21 (-0.43, 0.01)</w:t>
            </w:r>
          </w:p>
        </w:tc>
        <w:tc>
          <w:tcPr>
            <w:tcW w:w="1850" w:type="dxa"/>
            <w:tcBorders>
              <w:top w:val="nil"/>
              <w:left w:val="nil"/>
              <w:bottom w:val="nil"/>
              <w:right w:val="nil"/>
            </w:tcBorders>
            <w:shd w:val="clear" w:color="000000" w:fill="E7E6E6"/>
            <w:noWrap/>
            <w:vAlign w:val="bottom"/>
            <w:hideMark/>
          </w:tcPr>
          <w:p w14:paraId="015C983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-0.10 (-0.31, 0.10)</w:t>
            </w:r>
          </w:p>
        </w:tc>
        <w:tc>
          <w:tcPr>
            <w:tcW w:w="1850" w:type="dxa"/>
            <w:tcBorders>
              <w:top w:val="nil"/>
              <w:left w:val="nil"/>
              <w:bottom w:val="nil"/>
              <w:right w:val="nil"/>
            </w:tcBorders>
            <w:shd w:val="clear" w:color="000000" w:fill="E7E6E6"/>
            <w:noWrap/>
            <w:vAlign w:val="bottom"/>
            <w:hideMark/>
          </w:tcPr>
          <w:p w14:paraId="584939A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-0.15 (-0.36, 0.07)</w:t>
            </w:r>
          </w:p>
        </w:tc>
        <w:tc>
          <w:tcPr>
            <w:tcW w:w="1800" w:type="dxa"/>
            <w:tcBorders>
              <w:top w:val="nil"/>
              <w:left w:val="nil"/>
              <w:bottom w:val="nil"/>
              <w:right w:val="nil"/>
            </w:tcBorders>
            <w:shd w:val="clear" w:color="auto" w:fill="auto"/>
            <w:noWrap/>
            <w:vAlign w:val="bottom"/>
            <w:hideMark/>
          </w:tcPr>
          <w:p w14:paraId="0C36495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(-0.08, 0.15)</w:t>
            </w:r>
          </w:p>
        </w:tc>
        <w:tc>
          <w:tcPr>
            <w:tcW w:w="1800" w:type="dxa"/>
            <w:tcBorders>
              <w:top w:val="nil"/>
              <w:left w:val="nil"/>
              <w:bottom w:val="nil"/>
              <w:right w:val="nil"/>
            </w:tcBorders>
            <w:shd w:val="clear" w:color="auto" w:fill="auto"/>
            <w:noWrap/>
            <w:vAlign w:val="bottom"/>
            <w:hideMark/>
          </w:tcPr>
          <w:p w14:paraId="19A842F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(-0.15, 0.28)</w:t>
            </w:r>
          </w:p>
        </w:tc>
      </w:tr>
      <w:tr w:rsidR="00A21B47" w:rsidRPr="00A21B47" w14:paraId="2F408086" w14:textId="77777777" w:rsidTr="00A21B47">
        <w:trPr>
          <w:trHeight w:val="255"/>
          <w:jc w:val="center"/>
        </w:trPr>
        <w:tc>
          <w:tcPr>
            <w:tcW w:w="783" w:type="dxa"/>
            <w:vMerge/>
            <w:tcBorders>
              <w:top w:val="nil"/>
              <w:left w:val="nil"/>
              <w:bottom w:val="single" w:sz="4" w:space="0" w:color="000000"/>
              <w:right w:val="nil"/>
            </w:tcBorders>
            <w:vAlign w:val="center"/>
            <w:hideMark/>
          </w:tcPr>
          <w:p w14:paraId="15B1E70E"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4F9B071"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Glutamine</w:t>
            </w:r>
          </w:p>
        </w:tc>
        <w:tc>
          <w:tcPr>
            <w:tcW w:w="1850" w:type="dxa"/>
            <w:tcBorders>
              <w:top w:val="nil"/>
              <w:left w:val="nil"/>
              <w:bottom w:val="nil"/>
              <w:right w:val="nil"/>
            </w:tcBorders>
            <w:shd w:val="clear" w:color="000000" w:fill="E7E6E6"/>
            <w:noWrap/>
            <w:vAlign w:val="bottom"/>
            <w:hideMark/>
          </w:tcPr>
          <w:p w14:paraId="59F2CD4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0.11 (-0.05, 0.27)</w:t>
            </w:r>
          </w:p>
        </w:tc>
        <w:tc>
          <w:tcPr>
            <w:tcW w:w="1850" w:type="dxa"/>
            <w:tcBorders>
              <w:top w:val="nil"/>
              <w:left w:val="nil"/>
              <w:bottom w:val="nil"/>
              <w:right w:val="nil"/>
            </w:tcBorders>
            <w:shd w:val="clear" w:color="000000" w:fill="E7E6E6"/>
            <w:noWrap/>
            <w:vAlign w:val="bottom"/>
            <w:hideMark/>
          </w:tcPr>
          <w:p w14:paraId="52B9B15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0.12 (-0.03, 0.27)</w:t>
            </w:r>
          </w:p>
        </w:tc>
        <w:tc>
          <w:tcPr>
            <w:tcW w:w="1850" w:type="dxa"/>
            <w:tcBorders>
              <w:top w:val="nil"/>
              <w:left w:val="nil"/>
              <w:bottom w:val="nil"/>
              <w:right w:val="nil"/>
            </w:tcBorders>
            <w:shd w:val="clear" w:color="000000" w:fill="E7E6E6"/>
            <w:noWrap/>
            <w:vAlign w:val="bottom"/>
            <w:hideMark/>
          </w:tcPr>
          <w:p w14:paraId="38D48E2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0.13 (-0.01, 0.27)</w:t>
            </w:r>
          </w:p>
        </w:tc>
        <w:tc>
          <w:tcPr>
            <w:tcW w:w="1850" w:type="dxa"/>
            <w:tcBorders>
              <w:top w:val="nil"/>
              <w:left w:val="nil"/>
              <w:bottom w:val="nil"/>
              <w:right w:val="nil"/>
            </w:tcBorders>
            <w:shd w:val="clear" w:color="000000" w:fill="E7E6E6"/>
            <w:noWrap/>
            <w:vAlign w:val="bottom"/>
            <w:hideMark/>
          </w:tcPr>
          <w:p w14:paraId="4D5E2F3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0.11 (-0.04, 0.26)</w:t>
            </w:r>
          </w:p>
        </w:tc>
        <w:tc>
          <w:tcPr>
            <w:tcW w:w="1800" w:type="dxa"/>
            <w:tcBorders>
              <w:top w:val="nil"/>
              <w:left w:val="nil"/>
              <w:bottom w:val="nil"/>
              <w:right w:val="nil"/>
            </w:tcBorders>
            <w:shd w:val="clear" w:color="auto" w:fill="auto"/>
            <w:noWrap/>
            <w:vAlign w:val="bottom"/>
            <w:hideMark/>
          </w:tcPr>
          <w:p w14:paraId="3145D13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0.07 (-0.01, 0.14)</w:t>
            </w:r>
          </w:p>
        </w:tc>
        <w:tc>
          <w:tcPr>
            <w:tcW w:w="1800" w:type="dxa"/>
            <w:tcBorders>
              <w:top w:val="nil"/>
              <w:left w:val="nil"/>
              <w:bottom w:val="nil"/>
              <w:right w:val="nil"/>
            </w:tcBorders>
            <w:shd w:val="clear" w:color="auto" w:fill="auto"/>
            <w:noWrap/>
            <w:vAlign w:val="bottom"/>
            <w:hideMark/>
          </w:tcPr>
          <w:p w14:paraId="5E77A6A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0.11 (-0.02, 0.25)</w:t>
            </w:r>
          </w:p>
        </w:tc>
      </w:tr>
      <w:tr w:rsidR="00A21B47" w:rsidRPr="00A21B47" w14:paraId="08009241" w14:textId="77777777" w:rsidTr="00A21B47">
        <w:trPr>
          <w:trHeight w:val="255"/>
          <w:jc w:val="center"/>
        </w:trPr>
        <w:tc>
          <w:tcPr>
            <w:tcW w:w="783" w:type="dxa"/>
            <w:vMerge/>
            <w:tcBorders>
              <w:top w:val="nil"/>
              <w:left w:val="nil"/>
              <w:bottom w:val="single" w:sz="4" w:space="0" w:color="000000"/>
              <w:right w:val="nil"/>
            </w:tcBorders>
            <w:vAlign w:val="center"/>
            <w:hideMark/>
          </w:tcPr>
          <w:p w14:paraId="588F6F31"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1A994D4"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Histidine</w:t>
            </w:r>
          </w:p>
        </w:tc>
        <w:tc>
          <w:tcPr>
            <w:tcW w:w="1850" w:type="dxa"/>
            <w:tcBorders>
              <w:top w:val="nil"/>
              <w:left w:val="nil"/>
              <w:bottom w:val="nil"/>
              <w:right w:val="nil"/>
            </w:tcBorders>
            <w:shd w:val="clear" w:color="000000" w:fill="E7E6E6"/>
            <w:noWrap/>
            <w:vAlign w:val="bottom"/>
            <w:hideMark/>
          </w:tcPr>
          <w:p w14:paraId="31BF3D5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0.13 (-0.88, 1.13)</w:t>
            </w:r>
          </w:p>
        </w:tc>
        <w:tc>
          <w:tcPr>
            <w:tcW w:w="1850" w:type="dxa"/>
            <w:tcBorders>
              <w:top w:val="nil"/>
              <w:left w:val="nil"/>
              <w:bottom w:val="nil"/>
              <w:right w:val="nil"/>
            </w:tcBorders>
            <w:shd w:val="clear" w:color="000000" w:fill="E7E6E6"/>
            <w:noWrap/>
            <w:vAlign w:val="bottom"/>
            <w:hideMark/>
          </w:tcPr>
          <w:p w14:paraId="10A01E0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-0.62 (-1.59, 0.35)</w:t>
            </w:r>
          </w:p>
        </w:tc>
        <w:tc>
          <w:tcPr>
            <w:tcW w:w="1850" w:type="dxa"/>
            <w:tcBorders>
              <w:top w:val="nil"/>
              <w:left w:val="nil"/>
              <w:bottom w:val="nil"/>
              <w:right w:val="nil"/>
            </w:tcBorders>
            <w:shd w:val="clear" w:color="000000" w:fill="E7E6E6"/>
            <w:noWrap/>
            <w:vAlign w:val="bottom"/>
            <w:hideMark/>
          </w:tcPr>
          <w:p w14:paraId="69AC9E9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-0.12 (-1.03, 0.80)</w:t>
            </w:r>
          </w:p>
        </w:tc>
        <w:tc>
          <w:tcPr>
            <w:tcW w:w="1850" w:type="dxa"/>
            <w:tcBorders>
              <w:top w:val="nil"/>
              <w:left w:val="nil"/>
              <w:bottom w:val="nil"/>
              <w:right w:val="nil"/>
            </w:tcBorders>
            <w:shd w:val="clear" w:color="000000" w:fill="E7E6E6"/>
            <w:noWrap/>
            <w:vAlign w:val="bottom"/>
            <w:hideMark/>
          </w:tcPr>
          <w:p w14:paraId="1E4D4C4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-0.08 (-1.03, 0.88)</w:t>
            </w:r>
          </w:p>
        </w:tc>
        <w:tc>
          <w:tcPr>
            <w:tcW w:w="1800" w:type="dxa"/>
            <w:tcBorders>
              <w:top w:val="nil"/>
              <w:left w:val="nil"/>
              <w:bottom w:val="nil"/>
              <w:right w:val="nil"/>
            </w:tcBorders>
            <w:shd w:val="clear" w:color="auto" w:fill="auto"/>
            <w:noWrap/>
            <w:vAlign w:val="bottom"/>
            <w:hideMark/>
          </w:tcPr>
          <w:p w14:paraId="1674A4A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0.57 (0.01, 1.12)</w:t>
            </w:r>
          </w:p>
        </w:tc>
        <w:tc>
          <w:tcPr>
            <w:tcW w:w="1800" w:type="dxa"/>
            <w:tcBorders>
              <w:top w:val="nil"/>
              <w:left w:val="nil"/>
              <w:bottom w:val="nil"/>
              <w:right w:val="nil"/>
            </w:tcBorders>
            <w:shd w:val="clear" w:color="auto" w:fill="auto"/>
            <w:noWrap/>
            <w:vAlign w:val="bottom"/>
            <w:hideMark/>
          </w:tcPr>
          <w:p w14:paraId="13DC5DA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0.96 (-0.07, 1.98)</w:t>
            </w:r>
          </w:p>
        </w:tc>
      </w:tr>
      <w:tr w:rsidR="00A21B47" w:rsidRPr="00A21B47" w14:paraId="65FFB980" w14:textId="77777777" w:rsidTr="00A21B47">
        <w:trPr>
          <w:trHeight w:val="255"/>
          <w:jc w:val="center"/>
        </w:trPr>
        <w:tc>
          <w:tcPr>
            <w:tcW w:w="783" w:type="dxa"/>
            <w:vMerge/>
            <w:tcBorders>
              <w:top w:val="nil"/>
              <w:left w:val="nil"/>
              <w:bottom w:val="single" w:sz="4" w:space="0" w:color="000000"/>
              <w:right w:val="nil"/>
            </w:tcBorders>
            <w:vAlign w:val="center"/>
            <w:hideMark/>
          </w:tcPr>
          <w:p w14:paraId="18F773E6"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825FF71"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Phenylalanine</w:t>
            </w:r>
          </w:p>
        </w:tc>
        <w:tc>
          <w:tcPr>
            <w:tcW w:w="1850" w:type="dxa"/>
            <w:tcBorders>
              <w:top w:val="nil"/>
              <w:left w:val="nil"/>
              <w:bottom w:val="nil"/>
              <w:right w:val="nil"/>
            </w:tcBorders>
            <w:shd w:val="clear" w:color="000000" w:fill="E7E6E6"/>
            <w:noWrap/>
            <w:vAlign w:val="bottom"/>
            <w:hideMark/>
          </w:tcPr>
          <w:p w14:paraId="14C5776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-1.13 (-2.06, -0.20)</w:t>
            </w:r>
          </w:p>
        </w:tc>
        <w:tc>
          <w:tcPr>
            <w:tcW w:w="1850" w:type="dxa"/>
            <w:tcBorders>
              <w:top w:val="nil"/>
              <w:left w:val="nil"/>
              <w:bottom w:val="nil"/>
              <w:right w:val="nil"/>
            </w:tcBorders>
            <w:shd w:val="clear" w:color="000000" w:fill="E7E6E6"/>
            <w:noWrap/>
            <w:vAlign w:val="bottom"/>
            <w:hideMark/>
          </w:tcPr>
          <w:p w14:paraId="7683879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-1.65 (-2.54, -0.76)</w:t>
            </w:r>
          </w:p>
        </w:tc>
        <w:tc>
          <w:tcPr>
            <w:tcW w:w="1850" w:type="dxa"/>
            <w:tcBorders>
              <w:top w:val="nil"/>
              <w:left w:val="nil"/>
              <w:bottom w:val="nil"/>
              <w:right w:val="nil"/>
            </w:tcBorders>
            <w:shd w:val="clear" w:color="000000" w:fill="E7E6E6"/>
            <w:noWrap/>
            <w:vAlign w:val="bottom"/>
            <w:hideMark/>
          </w:tcPr>
          <w:p w14:paraId="2EF54A0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-1.02 (-1.85, -0.18)</w:t>
            </w:r>
          </w:p>
        </w:tc>
        <w:tc>
          <w:tcPr>
            <w:tcW w:w="1850" w:type="dxa"/>
            <w:tcBorders>
              <w:top w:val="nil"/>
              <w:left w:val="nil"/>
              <w:bottom w:val="nil"/>
              <w:right w:val="nil"/>
            </w:tcBorders>
            <w:shd w:val="clear" w:color="000000" w:fill="E7E6E6"/>
            <w:noWrap/>
            <w:vAlign w:val="bottom"/>
            <w:hideMark/>
          </w:tcPr>
          <w:p w14:paraId="1326B65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-1.37 (-2.25, -0.49)</w:t>
            </w:r>
          </w:p>
        </w:tc>
        <w:tc>
          <w:tcPr>
            <w:tcW w:w="1800" w:type="dxa"/>
            <w:tcBorders>
              <w:top w:val="nil"/>
              <w:left w:val="nil"/>
              <w:bottom w:val="nil"/>
              <w:right w:val="nil"/>
            </w:tcBorders>
            <w:shd w:val="clear" w:color="auto" w:fill="auto"/>
            <w:noWrap/>
            <w:vAlign w:val="bottom"/>
            <w:hideMark/>
          </w:tcPr>
          <w:p w14:paraId="4F2E8E8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-0.46 (-0.93, 0.02)</w:t>
            </w:r>
          </w:p>
        </w:tc>
        <w:tc>
          <w:tcPr>
            <w:tcW w:w="1800" w:type="dxa"/>
            <w:tcBorders>
              <w:top w:val="nil"/>
              <w:left w:val="nil"/>
              <w:bottom w:val="nil"/>
              <w:right w:val="nil"/>
            </w:tcBorders>
            <w:shd w:val="clear" w:color="auto" w:fill="auto"/>
            <w:noWrap/>
            <w:vAlign w:val="bottom"/>
            <w:hideMark/>
          </w:tcPr>
          <w:p w14:paraId="481EF09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-1.04 (-1.91, -0.17)</w:t>
            </w:r>
          </w:p>
        </w:tc>
      </w:tr>
      <w:tr w:rsidR="00A21B47" w:rsidRPr="00A21B47" w14:paraId="7A253F3E" w14:textId="77777777" w:rsidTr="00A21B47">
        <w:trPr>
          <w:trHeight w:val="255"/>
          <w:jc w:val="center"/>
        </w:trPr>
        <w:tc>
          <w:tcPr>
            <w:tcW w:w="783" w:type="dxa"/>
            <w:vMerge/>
            <w:tcBorders>
              <w:top w:val="nil"/>
              <w:left w:val="nil"/>
              <w:bottom w:val="single" w:sz="4" w:space="0" w:color="000000"/>
              <w:right w:val="nil"/>
            </w:tcBorders>
            <w:vAlign w:val="center"/>
            <w:hideMark/>
          </w:tcPr>
          <w:p w14:paraId="1E7C40A3"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FC87E97"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Tyrosine</w:t>
            </w:r>
          </w:p>
        </w:tc>
        <w:tc>
          <w:tcPr>
            <w:tcW w:w="1850" w:type="dxa"/>
            <w:tcBorders>
              <w:top w:val="nil"/>
              <w:left w:val="nil"/>
              <w:bottom w:val="nil"/>
              <w:right w:val="nil"/>
            </w:tcBorders>
            <w:shd w:val="clear" w:color="000000" w:fill="E7E6E6"/>
            <w:noWrap/>
            <w:vAlign w:val="bottom"/>
            <w:hideMark/>
          </w:tcPr>
          <w:p w14:paraId="69AD245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-0.41 (-1.00, 0.18)</w:t>
            </w:r>
          </w:p>
        </w:tc>
        <w:tc>
          <w:tcPr>
            <w:tcW w:w="1850" w:type="dxa"/>
            <w:tcBorders>
              <w:top w:val="nil"/>
              <w:left w:val="nil"/>
              <w:bottom w:val="nil"/>
              <w:right w:val="nil"/>
            </w:tcBorders>
            <w:shd w:val="clear" w:color="000000" w:fill="E7E6E6"/>
            <w:noWrap/>
            <w:vAlign w:val="bottom"/>
            <w:hideMark/>
          </w:tcPr>
          <w:p w14:paraId="32592F3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-0.96 (-1.53, -0.39)</w:t>
            </w:r>
          </w:p>
        </w:tc>
        <w:tc>
          <w:tcPr>
            <w:tcW w:w="1850" w:type="dxa"/>
            <w:tcBorders>
              <w:top w:val="nil"/>
              <w:left w:val="nil"/>
              <w:bottom w:val="nil"/>
              <w:right w:val="nil"/>
            </w:tcBorders>
            <w:shd w:val="clear" w:color="000000" w:fill="E7E6E6"/>
            <w:noWrap/>
            <w:vAlign w:val="bottom"/>
            <w:hideMark/>
          </w:tcPr>
          <w:p w14:paraId="227567F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-0.47 (-1.00, 0.07)</w:t>
            </w:r>
          </w:p>
        </w:tc>
        <w:tc>
          <w:tcPr>
            <w:tcW w:w="1850" w:type="dxa"/>
            <w:tcBorders>
              <w:top w:val="nil"/>
              <w:left w:val="nil"/>
              <w:bottom w:val="nil"/>
              <w:right w:val="nil"/>
            </w:tcBorders>
            <w:shd w:val="clear" w:color="000000" w:fill="E7E6E6"/>
            <w:noWrap/>
            <w:vAlign w:val="bottom"/>
            <w:hideMark/>
          </w:tcPr>
          <w:p w14:paraId="0D22226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-0.66 (-1.22, -0.10)</w:t>
            </w:r>
          </w:p>
        </w:tc>
        <w:tc>
          <w:tcPr>
            <w:tcW w:w="1800" w:type="dxa"/>
            <w:tcBorders>
              <w:top w:val="nil"/>
              <w:left w:val="nil"/>
              <w:bottom w:val="nil"/>
              <w:right w:val="nil"/>
            </w:tcBorders>
            <w:shd w:val="clear" w:color="auto" w:fill="auto"/>
            <w:noWrap/>
            <w:vAlign w:val="bottom"/>
            <w:hideMark/>
          </w:tcPr>
          <w:p w14:paraId="718FBC8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0.07 (-0.27, 0.41)</w:t>
            </w:r>
          </w:p>
        </w:tc>
        <w:tc>
          <w:tcPr>
            <w:tcW w:w="1800" w:type="dxa"/>
            <w:tcBorders>
              <w:top w:val="nil"/>
              <w:left w:val="nil"/>
              <w:bottom w:val="nil"/>
              <w:right w:val="nil"/>
            </w:tcBorders>
            <w:shd w:val="clear" w:color="auto" w:fill="auto"/>
            <w:noWrap/>
            <w:vAlign w:val="bottom"/>
            <w:hideMark/>
          </w:tcPr>
          <w:p w14:paraId="3240C72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(-0.58, 0.67)</w:t>
            </w:r>
          </w:p>
        </w:tc>
      </w:tr>
      <w:tr w:rsidR="00A21B47" w:rsidRPr="00A21B47" w14:paraId="16BCC76E" w14:textId="77777777" w:rsidTr="00A21B47">
        <w:trPr>
          <w:trHeight w:val="255"/>
          <w:jc w:val="center"/>
        </w:trPr>
        <w:tc>
          <w:tcPr>
            <w:tcW w:w="783" w:type="dxa"/>
            <w:vMerge/>
            <w:tcBorders>
              <w:top w:val="nil"/>
              <w:left w:val="nil"/>
              <w:bottom w:val="single" w:sz="4" w:space="0" w:color="000000"/>
              <w:right w:val="nil"/>
            </w:tcBorders>
            <w:vAlign w:val="center"/>
            <w:hideMark/>
          </w:tcPr>
          <w:p w14:paraId="01F81514"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54D54F1"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Creatinine</w:t>
            </w:r>
          </w:p>
        </w:tc>
        <w:tc>
          <w:tcPr>
            <w:tcW w:w="1850" w:type="dxa"/>
            <w:tcBorders>
              <w:top w:val="nil"/>
              <w:left w:val="nil"/>
              <w:bottom w:val="nil"/>
              <w:right w:val="nil"/>
            </w:tcBorders>
            <w:shd w:val="clear" w:color="000000" w:fill="E7E6E6"/>
            <w:noWrap/>
            <w:vAlign w:val="bottom"/>
            <w:hideMark/>
          </w:tcPr>
          <w:p w14:paraId="22C06FA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0.57 (-0.69, 1.83)</w:t>
            </w:r>
          </w:p>
        </w:tc>
        <w:tc>
          <w:tcPr>
            <w:tcW w:w="1850" w:type="dxa"/>
            <w:tcBorders>
              <w:top w:val="nil"/>
              <w:left w:val="nil"/>
              <w:bottom w:val="nil"/>
              <w:right w:val="nil"/>
            </w:tcBorders>
            <w:shd w:val="clear" w:color="000000" w:fill="E7E6E6"/>
            <w:noWrap/>
            <w:vAlign w:val="bottom"/>
            <w:hideMark/>
          </w:tcPr>
          <w:p w14:paraId="4B87484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0.39 (-0.82, 1.60)</w:t>
            </w:r>
          </w:p>
        </w:tc>
        <w:tc>
          <w:tcPr>
            <w:tcW w:w="1850" w:type="dxa"/>
            <w:tcBorders>
              <w:top w:val="nil"/>
              <w:left w:val="nil"/>
              <w:bottom w:val="nil"/>
              <w:right w:val="nil"/>
            </w:tcBorders>
            <w:shd w:val="clear" w:color="000000" w:fill="E7E6E6"/>
            <w:noWrap/>
            <w:vAlign w:val="bottom"/>
            <w:hideMark/>
          </w:tcPr>
          <w:p w14:paraId="1FEDC9D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0.29 (-0.84, 1.43)</w:t>
            </w:r>
          </w:p>
        </w:tc>
        <w:tc>
          <w:tcPr>
            <w:tcW w:w="1850" w:type="dxa"/>
            <w:tcBorders>
              <w:top w:val="nil"/>
              <w:left w:val="nil"/>
              <w:bottom w:val="nil"/>
              <w:right w:val="nil"/>
            </w:tcBorders>
            <w:shd w:val="clear" w:color="000000" w:fill="E7E6E6"/>
            <w:noWrap/>
            <w:vAlign w:val="bottom"/>
            <w:hideMark/>
          </w:tcPr>
          <w:p w14:paraId="0065912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0.51 (-0.68, 1.70)</w:t>
            </w:r>
          </w:p>
        </w:tc>
        <w:tc>
          <w:tcPr>
            <w:tcW w:w="1800" w:type="dxa"/>
            <w:tcBorders>
              <w:top w:val="nil"/>
              <w:left w:val="nil"/>
              <w:bottom w:val="nil"/>
              <w:right w:val="nil"/>
            </w:tcBorders>
            <w:shd w:val="clear" w:color="auto" w:fill="auto"/>
            <w:noWrap/>
            <w:vAlign w:val="bottom"/>
            <w:hideMark/>
          </w:tcPr>
          <w:p w14:paraId="537E60A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0.68 (0.19, 1.17)</w:t>
            </w:r>
          </w:p>
        </w:tc>
        <w:tc>
          <w:tcPr>
            <w:tcW w:w="1800" w:type="dxa"/>
            <w:tcBorders>
              <w:top w:val="nil"/>
              <w:left w:val="nil"/>
              <w:bottom w:val="nil"/>
              <w:right w:val="nil"/>
            </w:tcBorders>
            <w:shd w:val="clear" w:color="auto" w:fill="auto"/>
            <w:noWrap/>
            <w:vAlign w:val="bottom"/>
            <w:hideMark/>
          </w:tcPr>
          <w:p w14:paraId="324EDE8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1.31 (0.41, 2.21)</w:t>
            </w:r>
          </w:p>
        </w:tc>
      </w:tr>
      <w:tr w:rsidR="00A21B47" w:rsidRPr="00A21B47" w14:paraId="2F38B62C" w14:textId="77777777" w:rsidTr="00A21B47">
        <w:trPr>
          <w:trHeight w:val="255"/>
          <w:jc w:val="center"/>
        </w:trPr>
        <w:tc>
          <w:tcPr>
            <w:tcW w:w="783" w:type="dxa"/>
            <w:vMerge/>
            <w:tcBorders>
              <w:top w:val="nil"/>
              <w:left w:val="nil"/>
              <w:bottom w:val="single" w:sz="4" w:space="0" w:color="000000"/>
              <w:right w:val="nil"/>
            </w:tcBorders>
            <w:vAlign w:val="center"/>
            <w:hideMark/>
          </w:tcPr>
          <w:p w14:paraId="633B7245"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A9B9A74"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Albumin</w:t>
            </w:r>
          </w:p>
        </w:tc>
        <w:tc>
          <w:tcPr>
            <w:tcW w:w="1850" w:type="dxa"/>
            <w:tcBorders>
              <w:top w:val="nil"/>
              <w:left w:val="nil"/>
              <w:bottom w:val="nil"/>
              <w:right w:val="nil"/>
            </w:tcBorders>
            <w:shd w:val="clear" w:color="000000" w:fill="E7E6E6"/>
            <w:noWrap/>
            <w:vAlign w:val="bottom"/>
            <w:hideMark/>
          </w:tcPr>
          <w:p w14:paraId="3E8148B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1.03 (-0.70, 2.75)</w:t>
            </w:r>
          </w:p>
        </w:tc>
        <w:tc>
          <w:tcPr>
            <w:tcW w:w="1850" w:type="dxa"/>
            <w:tcBorders>
              <w:top w:val="nil"/>
              <w:left w:val="nil"/>
              <w:bottom w:val="nil"/>
              <w:right w:val="nil"/>
            </w:tcBorders>
            <w:shd w:val="clear" w:color="000000" w:fill="E7E6E6"/>
            <w:noWrap/>
            <w:vAlign w:val="bottom"/>
            <w:hideMark/>
          </w:tcPr>
          <w:p w14:paraId="00CFF9B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1.43 (-0.23, 3.09)</w:t>
            </w:r>
          </w:p>
        </w:tc>
        <w:tc>
          <w:tcPr>
            <w:tcW w:w="1850" w:type="dxa"/>
            <w:tcBorders>
              <w:top w:val="nil"/>
              <w:left w:val="nil"/>
              <w:bottom w:val="nil"/>
              <w:right w:val="nil"/>
            </w:tcBorders>
            <w:shd w:val="clear" w:color="000000" w:fill="E7E6E6"/>
            <w:noWrap/>
            <w:vAlign w:val="bottom"/>
            <w:hideMark/>
          </w:tcPr>
          <w:p w14:paraId="45AAA0E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2.04 (0.49, 3.59)</w:t>
            </w:r>
          </w:p>
        </w:tc>
        <w:tc>
          <w:tcPr>
            <w:tcW w:w="1850" w:type="dxa"/>
            <w:tcBorders>
              <w:top w:val="nil"/>
              <w:left w:val="nil"/>
              <w:bottom w:val="nil"/>
              <w:right w:val="nil"/>
            </w:tcBorders>
            <w:shd w:val="clear" w:color="000000" w:fill="E7E6E6"/>
            <w:noWrap/>
            <w:vAlign w:val="bottom"/>
            <w:hideMark/>
          </w:tcPr>
          <w:p w14:paraId="3DEC11E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2.08 (0.45, 3.71)</w:t>
            </w:r>
          </w:p>
        </w:tc>
        <w:tc>
          <w:tcPr>
            <w:tcW w:w="1800" w:type="dxa"/>
            <w:tcBorders>
              <w:top w:val="nil"/>
              <w:left w:val="nil"/>
              <w:bottom w:val="nil"/>
              <w:right w:val="nil"/>
            </w:tcBorders>
            <w:shd w:val="clear" w:color="auto" w:fill="auto"/>
            <w:noWrap/>
            <w:vAlign w:val="bottom"/>
            <w:hideMark/>
          </w:tcPr>
          <w:p w14:paraId="247737D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1.09 (0.14, 2.03)</w:t>
            </w:r>
          </w:p>
        </w:tc>
        <w:tc>
          <w:tcPr>
            <w:tcW w:w="1800" w:type="dxa"/>
            <w:tcBorders>
              <w:top w:val="nil"/>
              <w:left w:val="nil"/>
              <w:bottom w:val="nil"/>
              <w:right w:val="nil"/>
            </w:tcBorders>
            <w:shd w:val="clear" w:color="auto" w:fill="auto"/>
            <w:noWrap/>
            <w:vAlign w:val="bottom"/>
            <w:hideMark/>
          </w:tcPr>
          <w:p w14:paraId="0CA4F43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1.64 (-0.11, 3.39)</w:t>
            </w:r>
          </w:p>
        </w:tc>
      </w:tr>
      <w:tr w:rsidR="00A21B47" w:rsidRPr="00A21B47" w14:paraId="14288E16" w14:textId="77777777" w:rsidTr="00A21B47">
        <w:trPr>
          <w:trHeight w:val="255"/>
          <w:jc w:val="center"/>
        </w:trPr>
        <w:tc>
          <w:tcPr>
            <w:tcW w:w="783" w:type="dxa"/>
            <w:vMerge/>
            <w:tcBorders>
              <w:top w:val="nil"/>
              <w:left w:val="nil"/>
              <w:bottom w:val="single" w:sz="4" w:space="0" w:color="000000"/>
              <w:right w:val="nil"/>
            </w:tcBorders>
            <w:vAlign w:val="center"/>
            <w:hideMark/>
          </w:tcPr>
          <w:p w14:paraId="2DB17C91"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D04A490"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GlycA</w:t>
            </w:r>
          </w:p>
        </w:tc>
        <w:tc>
          <w:tcPr>
            <w:tcW w:w="1850" w:type="dxa"/>
            <w:tcBorders>
              <w:top w:val="nil"/>
              <w:left w:val="nil"/>
              <w:bottom w:val="nil"/>
              <w:right w:val="nil"/>
            </w:tcBorders>
            <w:shd w:val="clear" w:color="000000" w:fill="E7E6E6"/>
            <w:noWrap/>
            <w:vAlign w:val="bottom"/>
            <w:hideMark/>
          </w:tcPr>
          <w:p w14:paraId="0629F2A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(-0.04, 0.05)</w:t>
            </w:r>
          </w:p>
        </w:tc>
        <w:tc>
          <w:tcPr>
            <w:tcW w:w="1850" w:type="dxa"/>
            <w:tcBorders>
              <w:top w:val="nil"/>
              <w:left w:val="nil"/>
              <w:bottom w:val="nil"/>
              <w:right w:val="nil"/>
            </w:tcBorders>
            <w:shd w:val="clear" w:color="000000" w:fill="E7E6E6"/>
            <w:noWrap/>
            <w:vAlign w:val="bottom"/>
            <w:hideMark/>
          </w:tcPr>
          <w:p w14:paraId="124E5E9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(-0.10, -0.01)</w:t>
            </w:r>
          </w:p>
        </w:tc>
        <w:tc>
          <w:tcPr>
            <w:tcW w:w="1850" w:type="dxa"/>
            <w:tcBorders>
              <w:top w:val="nil"/>
              <w:left w:val="nil"/>
              <w:bottom w:val="nil"/>
              <w:right w:val="nil"/>
            </w:tcBorders>
            <w:shd w:val="clear" w:color="000000" w:fill="E7E6E6"/>
            <w:noWrap/>
            <w:vAlign w:val="bottom"/>
            <w:hideMark/>
          </w:tcPr>
          <w:p w14:paraId="6390692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(-0.09, -0.01)</w:t>
            </w:r>
          </w:p>
        </w:tc>
        <w:tc>
          <w:tcPr>
            <w:tcW w:w="1850" w:type="dxa"/>
            <w:tcBorders>
              <w:top w:val="nil"/>
              <w:left w:val="nil"/>
              <w:bottom w:val="nil"/>
              <w:right w:val="nil"/>
            </w:tcBorders>
            <w:shd w:val="clear" w:color="000000" w:fill="E7E6E6"/>
            <w:noWrap/>
            <w:vAlign w:val="bottom"/>
            <w:hideMark/>
          </w:tcPr>
          <w:p w14:paraId="361DE46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-0.09 (-0.14, -0.05)</w:t>
            </w:r>
          </w:p>
        </w:tc>
        <w:tc>
          <w:tcPr>
            <w:tcW w:w="1800" w:type="dxa"/>
            <w:tcBorders>
              <w:top w:val="nil"/>
              <w:left w:val="nil"/>
              <w:bottom w:val="nil"/>
              <w:right w:val="nil"/>
            </w:tcBorders>
            <w:shd w:val="clear" w:color="auto" w:fill="auto"/>
            <w:noWrap/>
            <w:vAlign w:val="bottom"/>
            <w:hideMark/>
          </w:tcPr>
          <w:p w14:paraId="33CF9C2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(-0.06, -0.02)</w:t>
            </w:r>
          </w:p>
        </w:tc>
        <w:tc>
          <w:tcPr>
            <w:tcW w:w="1800" w:type="dxa"/>
            <w:tcBorders>
              <w:top w:val="nil"/>
              <w:left w:val="nil"/>
              <w:bottom w:val="nil"/>
              <w:right w:val="nil"/>
            </w:tcBorders>
            <w:shd w:val="clear" w:color="auto" w:fill="auto"/>
            <w:noWrap/>
            <w:vAlign w:val="bottom"/>
            <w:hideMark/>
          </w:tcPr>
          <w:p w14:paraId="3EA67D7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-0.11 (-0.15, -0.07)</w:t>
            </w:r>
          </w:p>
        </w:tc>
      </w:tr>
      <w:tr w:rsidR="00A21B47" w:rsidRPr="00A21B47" w14:paraId="05B836CE" w14:textId="77777777" w:rsidTr="00A21B47">
        <w:trPr>
          <w:trHeight w:val="270"/>
          <w:jc w:val="center"/>
        </w:trPr>
        <w:tc>
          <w:tcPr>
            <w:tcW w:w="14377" w:type="dxa"/>
            <w:gridSpan w:val="8"/>
            <w:tcBorders>
              <w:top w:val="single" w:sz="4" w:space="0" w:color="auto"/>
              <w:left w:val="nil"/>
              <w:bottom w:val="single" w:sz="4" w:space="0" w:color="auto"/>
              <w:right w:val="nil"/>
            </w:tcBorders>
            <w:shd w:val="clear" w:color="000000" w:fill="E7E6E6"/>
            <w:noWrap/>
            <w:vAlign w:val="bottom"/>
            <w:hideMark/>
          </w:tcPr>
          <w:p w14:paraId="72DF9085" w14:textId="77777777" w:rsidR="00A21B47" w:rsidRPr="00A21B47" w:rsidRDefault="00A21B47" w:rsidP="00AE03FF">
            <w:pPr>
              <w:jc w:val="center"/>
              <w:rPr>
                <w:rFonts w:eastAsia="Times New Roman" w:cs="Times New Roman"/>
                <w:b/>
                <w:bCs/>
                <w:i/>
                <w:iCs/>
                <w:sz w:val="20"/>
                <w:szCs w:val="20"/>
                <w:lang w:eastAsia="en-AU"/>
              </w:rPr>
            </w:pPr>
            <w:r w:rsidRPr="00A21B47">
              <w:rPr>
                <w:rFonts w:eastAsia="Times New Roman" w:cs="Times New Roman"/>
                <w:b/>
                <w:bCs/>
                <w:i/>
                <w:iCs/>
                <w:sz w:val="20"/>
                <w:szCs w:val="20"/>
                <w:lang w:eastAsia="en-AU"/>
              </w:rPr>
              <w:t>Adjusted coefficient (95% CI)</w:t>
            </w:r>
          </w:p>
        </w:tc>
      </w:tr>
      <w:tr w:rsidR="00A21B47" w:rsidRPr="00A21B47" w14:paraId="191896C6" w14:textId="77777777" w:rsidTr="00A21B47">
        <w:trPr>
          <w:trHeight w:val="255"/>
          <w:jc w:val="center"/>
        </w:trPr>
        <w:tc>
          <w:tcPr>
            <w:tcW w:w="783" w:type="dxa"/>
            <w:tcBorders>
              <w:top w:val="nil"/>
              <w:left w:val="nil"/>
              <w:bottom w:val="nil"/>
              <w:right w:val="nil"/>
            </w:tcBorders>
            <w:shd w:val="clear" w:color="auto" w:fill="auto"/>
            <w:noWrap/>
            <w:vAlign w:val="center"/>
            <w:hideMark/>
          </w:tcPr>
          <w:p w14:paraId="071B3350" w14:textId="77777777" w:rsidR="00A21B47" w:rsidRPr="00A21B47" w:rsidRDefault="00A21B47" w:rsidP="00AE03FF">
            <w:pPr>
              <w:jc w:val="center"/>
              <w:rPr>
                <w:rFonts w:eastAsia="Times New Roman" w:cs="Times New Roman"/>
                <w:b/>
                <w:bCs/>
                <w:i/>
                <w:iCs/>
                <w:sz w:val="20"/>
                <w:szCs w:val="20"/>
                <w:lang w:eastAsia="en-AU"/>
              </w:rPr>
            </w:pPr>
          </w:p>
        </w:tc>
        <w:tc>
          <w:tcPr>
            <w:tcW w:w="2594" w:type="dxa"/>
            <w:tcBorders>
              <w:top w:val="nil"/>
              <w:left w:val="nil"/>
              <w:bottom w:val="nil"/>
              <w:right w:val="nil"/>
            </w:tcBorders>
            <w:shd w:val="clear" w:color="auto" w:fill="auto"/>
            <w:noWrap/>
            <w:vAlign w:val="bottom"/>
            <w:hideMark/>
          </w:tcPr>
          <w:p w14:paraId="398C3990" w14:textId="77777777" w:rsidR="00A21B47" w:rsidRPr="00A21B47" w:rsidRDefault="00A21B47" w:rsidP="00AE03FF">
            <w:pPr>
              <w:rPr>
                <w:rFonts w:eastAsia="Times New Roman" w:cs="Times New Roman"/>
                <w:sz w:val="20"/>
                <w:szCs w:val="20"/>
                <w:lang w:eastAsia="en-AU"/>
              </w:rPr>
            </w:pPr>
          </w:p>
        </w:tc>
        <w:tc>
          <w:tcPr>
            <w:tcW w:w="7400" w:type="dxa"/>
            <w:gridSpan w:val="4"/>
            <w:tcBorders>
              <w:top w:val="single" w:sz="4" w:space="0" w:color="auto"/>
              <w:left w:val="nil"/>
              <w:bottom w:val="single" w:sz="4" w:space="0" w:color="auto"/>
              <w:right w:val="nil"/>
            </w:tcBorders>
            <w:shd w:val="clear" w:color="000000" w:fill="E7E6E6"/>
            <w:noWrap/>
            <w:vAlign w:val="bottom"/>
            <w:hideMark/>
          </w:tcPr>
          <w:p w14:paraId="53891750" w14:textId="77777777" w:rsidR="00A21B47" w:rsidRPr="00A21B47" w:rsidRDefault="00A21B47" w:rsidP="00AE03FF">
            <w:pPr>
              <w:jc w:val="center"/>
              <w:rPr>
                <w:rFonts w:eastAsia="Times New Roman" w:cs="Times New Roman"/>
                <w:b/>
                <w:bCs/>
                <w:sz w:val="20"/>
                <w:szCs w:val="20"/>
                <w:lang w:eastAsia="en-AU"/>
              </w:rPr>
            </w:pPr>
            <w:r w:rsidRPr="00A21B47">
              <w:rPr>
                <w:rFonts w:eastAsia="Times New Roman" w:cs="Times New Roman"/>
                <w:b/>
                <w:bCs/>
                <w:sz w:val="20"/>
                <w:szCs w:val="20"/>
                <w:lang w:eastAsia="en-AU"/>
              </w:rPr>
              <w:t>Child</w:t>
            </w:r>
          </w:p>
        </w:tc>
        <w:tc>
          <w:tcPr>
            <w:tcW w:w="3600" w:type="dxa"/>
            <w:gridSpan w:val="2"/>
            <w:tcBorders>
              <w:top w:val="single" w:sz="4" w:space="0" w:color="auto"/>
              <w:left w:val="nil"/>
              <w:bottom w:val="single" w:sz="4" w:space="0" w:color="auto"/>
              <w:right w:val="nil"/>
            </w:tcBorders>
            <w:shd w:val="clear" w:color="auto" w:fill="auto"/>
            <w:noWrap/>
            <w:vAlign w:val="bottom"/>
            <w:hideMark/>
          </w:tcPr>
          <w:p w14:paraId="4D503546" w14:textId="77777777" w:rsidR="00A21B47" w:rsidRPr="00A21B47" w:rsidRDefault="00A21B47" w:rsidP="00AE03FF">
            <w:pPr>
              <w:jc w:val="center"/>
              <w:rPr>
                <w:rFonts w:eastAsia="Times New Roman" w:cs="Times New Roman"/>
                <w:b/>
                <w:bCs/>
                <w:sz w:val="20"/>
                <w:szCs w:val="20"/>
                <w:lang w:eastAsia="en-AU"/>
              </w:rPr>
            </w:pPr>
            <w:r w:rsidRPr="00A21B47">
              <w:rPr>
                <w:rFonts w:eastAsia="Times New Roman" w:cs="Times New Roman"/>
                <w:b/>
                <w:bCs/>
                <w:sz w:val="20"/>
                <w:szCs w:val="20"/>
                <w:lang w:eastAsia="en-AU"/>
              </w:rPr>
              <w:t>Adult</w:t>
            </w:r>
          </w:p>
        </w:tc>
      </w:tr>
      <w:tr w:rsidR="00A21B47" w:rsidRPr="00A21B47" w14:paraId="5814ACDC" w14:textId="77777777" w:rsidTr="00A21B47">
        <w:trPr>
          <w:trHeight w:val="255"/>
          <w:jc w:val="center"/>
        </w:trPr>
        <w:tc>
          <w:tcPr>
            <w:tcW w:w="783" w:type="dxa"/>
            <w:tcBorders>
              <w:top w:val="nil"/>
              <w:left w:val="nil"/>
              <w:bottom w:val="single" w:sz="4" w:space="0" w:color="auto"/>
              <w:right w:val="nil"/>
            </w:tcBorders>
            <w:shd w:val="clear" w:color="auto" w:fill="auto"/>
            <w:noWrap/>
            <w:vAlign w:val="center"/>
            <w:hideMark/>
          </w:tcPr>
          <w:p w14:paraId="5F5CE353" w14:textId="77777777" w:rsidR="00A21B47" w:rsidRPr="00A21B47" w:rsidRDefault="00A21B47" w:rsidP="00AE03FF">
            <w:pPr>
              <w:rPr>
                <w:rFonts w:eastAsia="Times New Roman" w:cs="Times New Roman"/>
                <w:b/>
                <w:bCs/>
                <w:sz w:val="20"/>
                <w:szCs w:val="20"/>
                <w:lang w:eastAsia="en-AU"/>
              </w:rPr>
            </w:pPr>
            <w:r w:rsidRPr="00A21B47">
              <w:rPr>
                <w:rFonts w:eastAsia="Times New Roman" w:cs="Times New Roman"/>
                <w:b/>
                <w:bCs/>
                <w:sz w:val="20"/>
                <w:szCs w:val="20"/>
                <w:lang w:eastAsia="en-AU"/>
              </w:rPr>
              <w:t>Group</w:t>
            </w:r>
          </w:p>
        </w:tc>
        <w:tc>
          <w:tcPr>
            <w:tcW w:w="2594" w:type="dxa"/>
            <w:tcBorders>
              <w:top w:val="nil"/>
              <w:left w:val="nil"/>
              <w:bottom w:val="single" w:sz="4" w:space="0" w:color="auto"/>
              <w:right w:val="nil"/>
            </w:tcBorders>
            <w:shd w:val="clear" w:color="auto" w:fill="auto"/>
            <w:noWrap/>
            <w:vAlign w:val="bottom"/>
            <w:hideMark/>
          </w:tcPr>
          <w:p w14:paraId="0989C63D" w14:textId="77777777" w:rsidR="00A21B47" w:rsidRPr="00A21B47" w:rsidRDefault="00A21B47" w:rsidP="00AE03FF">
            <w:pPr>
              <w:rPr>
                <w:rFonts w:eastAsia="Times New Roman" w:cs="Times New Roman"/>
                <w:b/>
                <w:bCs/>
                <w:sz w:val="20"/>
                <w:szCs w:val="20"/>
                <w:lang w:eastAsia="en-AU"/>
              </w:rPr>
            </w:pPr>
            <w:r w:rsidRPr="00A21B47">
              <w:rPr>
                <w:rFonts w:eastAsia="Times New Roman" w:cs="Times New Roman"/>
                <w:b/>
                <w:bCs/>
                <w:sz w:val="20"/>
                <w:szCs w:val="20"/>
                <w:lang w:eastAsia="en-AU"/>
              </w:rPr>
              <w:t>Metabolite</w:t>
            </w:r>
          </w:p>
        </w:tc>
        <w:tc>
          <w:tcPr>
            <w:tcW w:w="1850" w:type="dxa"/>
            <w:tcBorders>
              <w:top w:val="nil"/>
              <w:left w:val="nil"/>
              <w:bottom w:val="single" w:sz="4" w:space="0" w:color="auto"/>
              <w:right w:val="nil"/>
            </w:tcBorders>
            <w:shd w:val="clear" w:color="000000" w:fill="E7E6E6"/>
            <w:noWrap/>
            <w:vAlign w:val="bottom"/>
            <w:hideMark/>
          </w:tcPr>
          <w:p w14:paraId="0586D8E5" w14:textId="77777777" w:rsidR="00A21B47" w:rsidRPr="00A21B47" w:rsidRDefault="00A21B47" w:rsidP="00AE03FF">
            <w:pPr>
              <w:jc w:val="center"/>
              <w:rPr>
                <w:rFonts w:eastAsia="Times New Roman" w:cs="Times New Roman"/>
                <w:b/>
                <w:bCs/>
                <w:sz w:val="20"/>
                <w:szCs w:val="20"/>
                <w:lang w:eastAsia="en-AU"/>
              </w:rPr>
            </w:pPr>
            <w:r w:rsidRPr="00A21B47">
              <w:rPr>
                <w:rFonts w:eastAsia="Times New Roman" w:cs="Times New Roman"/>
                <w:b/>
                <w:bCs/>
                <w:sz w:val="20"/>
                <w:szCs w:val="20"/>
                <w:lang w:eastAsia="en-AU"/>
              </w:rPr>
              <w:t>CHU9D</w:t>
            </w:r>
          </w:p>
        </w:tc>
        <w:tc>
          <w:tcPr>
            <w:tcW w:w="1850" w:type="dxa"/>
            <w:tcBorders>
              <w:top w:val="nil"/>
              <w:left w:val="nil"/>
              <w:bottom w:val="single" w:sz="4" w:space="0" w:color="auto"/>
              <w:right w:val="nil"/>
            </w:tcBorders>
            <w:shd w:val="clear" w:color="000000" w:fill="E7E6E6"/>
            <w:noWrap/>
            <w:vAlign w:val="bottom"/>
            <w:hideMark/>
          </w:tcPr>
          <w:p w14:paraId="213B8EA7" w14:textId="77777777" w:rsidR="00A21B47" w:rsidRPr="00A21B47" w:rsidRDefault="00A21B47" w:rsidP="00AE03FF">
            <w:pPr>
              <w:jc w:val="center"/>
              <w:rPr>
                <w:rFonts w:eastAsia="Times New Roman" w:cs="Times New Roman"/>
                <w:b/>
                <w:bCs/>
                <w:sz w:val="20"/>
                <w:szCs w:val="20"/>
                <w:lang w:eastAsia="en-AU"/>
              </w:rPr>
            </w:pPr>
            <w:r w:rsidRPr="00A21B47">
              <w:rPr>
                <w:rFonts w:eastAsia="Times New Roman" w:cs="Times New Roman"/>
                <w:b/>
                <w:bCs/>
                <w:sz w:val="20"/>
                <w:szCs w:val="20"/>
                <w:lang w:eastAsia="en-AU"/>
              </w:rPr>
              <w:t>PedsQL-PS</w:t>
            </w:r>
          </w:p>
        </w:tc>
        <w:tc>
          <w:tcPr>
            <w:tcW w:w="1850" w:type="dxa"/>
            <w:tcBorders>
              <w:top w:val="nil"/>
              <w:left w:val="nil"/>
              <w:bottom w:val="single" w:sz="4" w:space="0" w:color="auto"/>
              <w:right w:val="nil"/>
            </w:tcBorders>
            <w:shd w:val="clear" w:color="000000" w:fill="E7E6E6"/>
            <w:noWrap/>
            <w:vAlign w:val="bottom"/>
            <w:hideMark/>
          </w:tcPr>
          <w:p w14:paraId="04DC5EC2" w14:textId="77777777" w:rsidR="00A21B47" w:rsidRPr="00A21B47" w:rsidRDefault="00A21B47" w:rsidP="00AE03FF">
            <w:pPr>
              <w:jc w:val="center"/>
              <w:rPr>
                <w:rFonts w:eastAsia="Times New Roman" w:cs="Times New Roman"/>
                <w:b/>
                <w:bCs/>
                <w:sz w:val="20"/>
                <w:szCs w:val="20"/>
                <w:lang w:eastAsia="en-AU"/>
              </w:rPr>
            </w:pPr>
            <w:r w:rsidRPr="00A21B47">
              <w:rPr>
                <w:rFonts w:eastAsia="Times New Roman" w:cs="Times New Roman"/>
                <w:b/>
                <w:bCs/>
                <w:sz w:val="20"/>
                <w:szCs w:val="20"/>
                <w:lang w:eastAsia="en-AU"/>
              </w:rPr>
              <w:t>PedsQL-GW</w:t>
            </w:r>
          </w:p>
        </w:tc>
        <w:tc>
          <w:tcPr>
            <w:tcW w:w="1850" w:type="dxa"/>
            <w:tcBorders>
              <w:top w:val="nil"/>
              <w:left w:val="nil"/>
              <w:bottom w:val="single" w:sz="4" w:space="0" w:color="auto"/>
              <w:right w:val="nil"/>
            </w:tcBorders>
            <w:shd w:val="clear" w:color="000000" w:fill="E7E6E6"/>
            <w:noWrap/>
            <w:vAlign w:val="bottom"/>
            <w:hideMark/>
          </w:tcPr>
          <w:p w14:paraId="152BF3E6" w14:textId="77777777" w:rsidR="00A21B47" w:rsidRPr="00A21B47" w:rsidRDefault="00A21B47" w:rsidP="00AE03FF">
            <w:pPr>
              <w:jc w:val="center"/>
              <w:rPr>
                <w:rFonts w:eastAsia="Times New Roman" w:cs="Times New Roman"/>
                <w:b/>
                <w:bCs/>
                <w:sz w:val="20"/>
                <w:szCs w:val="20"/>
                <w:lang w:eastAsia="en-AU"/>
              </w:rPr>
            </w:pPr>
            <w:r w:rsidRPr="00A21B47">
              <w:rPr>
                <w:rFonts w:eastAsia="Times New Roman" w:cs="Times New Roman"/>
                <w:b/>
                <w:bCs/>
                <w:sz w:val="20"/>
                <w:szCs w:val="20"/>
                <w:lang w:eastAsia="en-AU"/>
              </w:rPr>
              <w:t>ISCWeb</w:t>
            </w:r>
          </w:p>
        </w:tc>
        <w:tc>
          <w:tcPr>
            <w:tcW w:w="1800" w:type="dxa"/>
            <w:tcBorders>
              <w:top w:val="nil"/>
              <w:left w:val="nil"/>
              <w:bottom w:val="single" w:sz="4" w:space="0" w:color="auto"/>
              <w:right w:val="nil"/>
            </w:tcBorders>
            <w:shd w:val="clear" w:color="auto" w:fill="auto"/>
            <w:noWrap/>
            <w:vAlign w:val="bottom"/>
            <w:hideMark/>
          </w:tcPr>
          <w:p w14:paraId="5238739A" w14:textId="77777777" w:rsidR="00A21B47" w:rsidRPr="00A21B47" w:rsidRDefault="00A21B47" w:rsidP="00AE03FF">
            <w:pPr>
              <w:jc w:val="center"/>
              <w:rPr>
                <w:rFonts w:eastAsia="Times New Roman" w:cs="Times New Roman"/>
                <w:b/>
                <w:bCs/>
                <w:sz w:val="20"/>
                <w:szCs w:val="20"/>
                <w:lang w:eastAsia="en-AU"/>
              </w:rPr>
            </w:pPr>
            <w:r w:rsidRPr="00A21B47">
              <w:rPr>
                <w:rFonts w:eastAsia="Times New Roman" w:cs="Times New Roman"/>
                <w:b/>
                <w:bCs/>
                <w:sz w:val="20"/>
                <w:szCs w:val="20"/>
                <w:lang w:eastAsia="en-AU"/>
              </w:rPr>
              <w:t>CHU9D</w:t>
            </w:r>
          </w:p>
        </w:tc>
        <w:tc>
          <w:tcPr>
            <w:tcW w:w="1800" w:type="dxa"/>
            <w:tcBorders>
              <w:top w:val="nil"/>
              <w:left w:val="nil"/>
              <w:bottom w:val="single" w:sz="4" w:space="0" w:color="auto"/>
              <w:right w:val="nil"/>
            </w:tcBorders>
            <w:shd w:val="clear" w:color="auto" w:fill="auto"/>
            <w:noWrap/>
            <w:vAlign w:val="bottom"/>
            <w:hideMark/>
          </w:tcPr>
          <w:p w14:paraId="5AB7CBDC" w14:textId="77777777" w:rsidR="00A21B47" w:rsidRPr="00A21B47" w:rsidRDefault="00A21B47" w:rsidP="00AE03FF">
            <w:pPr>
              <w:jc w:val="center"/>
              <w:rPr>
                <w:rFonts w:eastAsia="Times New Roman" w:cs="Times New Roman"/>
                <w:b/>
                <w:bCs/>
                <w:sz w:val="20"/>
                <w:szCs w:val="20"/>
                <w:lang w:eastAsia="en-AU"/>
              </w:rPr>
            </w:pPr>
            <w:r w:rsidRPr="00A21B47">
              <w:rPr>
                <w:rFonts w:eastAsia="Times New Roman" w:cs="Times New Roman"/>
                <w:b/>
                <w:bCs/>
                <w:sz w:val="20"/>
                <w:szCs w:val="20"/>
                <w:lang w:eastAsia="en-AU"/>
              </w:rPr>
              <w:t>AQoL8D-PS</w:t>
            </w:r>
          </w:p>
        </w:tc>
      </w:tr>
      <w:tr w:rsidR="00A21B47" w:rsidRPr="00A21B47" w14:paraId="22B65252" w14:textId="77777777" w:rsidTr="00A21B47">
        <w:trPr>
          <w:trHeight w:val="255"/>
          <w:jc w:val="center"/>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2C384A0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Lipids, Cholesterol and Triglycerides</w:t>
            </w:r>
          </w:p>
        </w:tc>
        <w:tc>
          <w:tcPr>
            <w:tcW w:w="2594" w:type="dxa"/>
            <w:tcBorders>
              <w:top w:val="nil"/>
              <w:left w:val="nil"/>
              <w:bottom w:val="nil"/>
              <w:right w:val="nil"/>
            </w:tcBorders>
            <w:shd w:val="clear" w:color="auto" w:fill="auto"/>
            <w:noWrap/>
            <w:vAlign w:val="bottom"/>
            <w:hideMark/>
          </w:tcPr>
          <w:p w14:paraId="067C49FB"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Total cholesterol</w:t>
            </w:r>
          </w:p>
        </w:tc>
        <w:tc>
          <w:tcPr>
            <w:tcW w:w="1850" w:type="dxa"/>
            <w:tcBorders>
              <w:top w:val="nil"/>
              <w:left w:val="nil"/>
              <w:bottom w:val="nil"/>
              <w:right w:val="nil"/>
            </w:tcBorders>
            <w:shd w:val="clear" w:color="000000" w:fill="E7E6E6"/>
            <w:noWrap/>
            <w:vAlign w:val="bottom"/>
            <w:hideMark/>
          </w:tcPr>
          <w:p w14:paraId="692EE37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0.02)</w:t>
            </w:r>
          </w:p>
        </w:tc>
        <w:tc>
          <w:tcPr>
            <w:tcW w:w="1850" w:type="dxa"/>
            <w:tcBorders>
              <w:top w:val="nil"/>
              <w:left w:val="nil"/>
              <w:bottom w:val="nil"/>
              <w:right w:val="nil"/>
            </w:tcBorders>
            <w:shd w:val="clear" w:color="000000" w:fill="E7E6E6"/>
            <w:noWrap/>
            <w:vAlign w:val="bottom"/>
            <w:hideMark/>
          </w:tcPr>
          <w:p w14:paraId="46D86E4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780B2F7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(-0.00, 0.02)</w:t>
            </w:r>
          </w:p>
        </w:tc>
        <w:tc>
          <w:tcPr>
            <w:tcW w:w="1850" w:type="dxa"/>
            <w:tcBorders>
              <w:top w:val="nil"/>
              <w:left w:val="nil"/>
              <w:bottom w:val="nil"/>
              <w:right w:val="nil"/>
            </w:tcBorders>
            <w:shd w:val="clear" w:color="000000" w:fill="E7E6E6"/>
            <w:noWrap/>
            <w:vAlign w:val="bottom"/>
            <w:hideMark/>
          </w:tcPr>
          <w:p w14:paraId="6028153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0.01)</w:t>
            </w:r>
          </w:p>
        </w:tc>
        <w:tc>
          <w:tcPr>
            <w:tcW w:w="1800" w:type="dxa"/>
            <w:tcBorders>
              <w:top w:val="nil"/>
              <w:left w:val="nil"/>
              <w:bottom w:val="nil"/>
              <w:right w:val="nil"/>
            </w:tcBorders>
            <w:shd w:val="clear" w:color="auto" w:fill="auto"/>
            <w:noWrap/>
            <w:vAlign w:val="bottom"/>
            <w:hideMark/>
          </w:tcPr>
          <w:p w14:paraId="7CC2889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(-0.00, 0.01)</w:t>
            </w:r>
          </w:p>
        </w:tc>
        <w:tc>
          <w:tcPr>
            <w:tcW w:w="1800" w:type="dxa"/>
            <w:tcBorders>
              <w:top w:val="nil"/>
              <w:left w:val="nil"/>
              <w:bottom w:val="nil"/>
              <w:right w:val="nil"/>
            </w:tcBorders>
            <w:shd w:val="clear" w:color="auto" w:fill="auto"/>
            <w:noWrap/>
            <w:vAlign w:val="bottom"/>
            <w:hideMark/>
          </w:tcPr>
          <w:p w14:paraId="4DFDF53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(-0.00, 0.02)</w:t>
            </w:r>
          </w:p>
        </w:tc>
      </w:tr>
      <w:tr w:rsidR="00A21B47" w:rsidRPr="00A21B47" w14:paraId="166A723A" w14:textId="77777777" w:rsidTr="00A21B47">
        <w:trPr>
          <w:trHeight w:val="255"/>
          <w:jc w:val="center"/>
        </w:trPr>
        <w:tc>
          <w:tcPr>
            <w:tcW w:w="783" w:type="dxa"/>
            <w:vMerge/>
            <w:tcBorders>
              <w:top w:val="nil"/>
              <w:left w:val="nil"/>
              <w:bottom w:val="single" w:sz="4" w:space="0" w:color="000000"/>
              <w:right w:val="nil"/>
            </w:tcBorders>
            <w:vAlign w:val="center"/>
            <w:hideMark/>
          </w:tcPr>
          <w:p w14:paraId="4780E4DD"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6D8BA4B"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Remnant cholesterol</w:t>
            </w:r>
          </w:p>
        </w:tc>
        <w:tc>
          <w:tcPr>
            <w:tcW w:w="1850" w:type="dxa"/>
            <w:tcBorders>
              <w:top w:val="nil"/>
              <w:left w:val="nil"/>
              <w:bottom w:val="nil"/>
              <w:right w:val="nil"/>
            </w:tcBorders>
            <w:shd w:val="clear" w:color="000000" w:fill="E7E6E6"/>
            <w:noWrap/>
            <w:vAlign w:val="bottom"/>
            <w:hideMark/>
          </w:tcPr>
          <w:p w14:paraId="336F981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(-0.04, 0.03)</w:t>
            </w:r>
          </w:p>
        </w:tc>
        <w:tc>
          <w:tcPr>
            <w:tcW w:w="1850" w:type="dxa"/>
            <w:tcBorders>
              <w:top w:val="nil"/>
              <w:left w:val="nil"/>
              <w:bottom w:val="nil"/>
              <w:right w:val="nil"/>
            </w:tcBorders>
            <w:shd w:val="clear" w:color="000000" w:fill="E7E6E6"/>
            <w:noWrap/>
            <w:vAlign w:val="bottom"/>
            <w:hideMark/>
          </w:tcPr>
          <w:p w14:paraId="5B2A000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(-0.05, 0.01)</w:t>
            </w:r>
          </w:p>
        </w:tc>
        <w:tc>
          <w:tcPr>
            <w:tcW w:w="1850" w:type="dxa"/>
            <w:tcBorders>
              <w:top w:val="nil"/>
              <w:left w:val="nil"/>
              <w:bottom w:val="nil"/>
              <w:right w:val="nil"/>
            </w:tcBorders>
            <w:shd w:val="clear" w:color="000000" w:fill="E7E6E6"/>
            <w:noWrap/>
            <w:vAlign w:val="bottom"/>
            <w:hideMark/>
          </w:tcPr>
          <w:p w14:paraId="754FA7F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(-0.02, 0.03)</w:t>
            </w:r>
          </w:p>
        </w:tc>
        <w:tc>
          <w:tcPr>
            <w:tcW w:w="1850" w:type="dxa"/>
            <w:tcBorders>
              <w:top w:val="nil"/>
              <w:left w:val="nil"/>
              <w:bottom w:val="nil"/>
              <w:right w:val="nil"/>
            </w:tcBorders>
            <w:shd w:val="clear" w:color="000000" w:fill="E7E6E6"/>
            <w:noWrap/>
            <w:vAlign w:val="bottom"/>
            <w:hideMark/>
          </w:tcPr>
          <w:p w14:paraId="0BEB9B0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(-0.06, 0.00)</w:t>
            </w:r>
          </w:p>
        </w:tc>
        <w:tc>
          <w:tcPr>
            <w:tcW w:w="1800" w:type="dxa"/>
            <w:tcBorders>
              <w:top w:val="nil"/>
              <w:left w:val="nil"/>
              <w:bottom w:val="nil"/>
              <w:right w:val="nil"/>
            </w:tcBorders>
            <w:shd w:val="clear" w:color="auto" w:fill="auto"/>
            <w:noWrap/>
            <w:vAlign w:val="bottom"/>
            <w:hideMark/>
          </w:tcPr>
          <w:p w14:paraId="68A63AF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0.01)</w:t>
            </w:r>
          </w:p>
        </w:tc>
        <w:tc>
          <w:tcPr>
            <w:tcW w:w="1800" w:type="dxa"/>
            <w:tcBorders>
              <w:top w:val="nil"/>
              <w:left w:val="nil"/>
              <w:bottom w:val="nil"/>
              <w:right w:val="nil"/>
            </w:tcBorders>
            <w:shd w:val="clear" w:color="auto" w:fill="auto"/>
            <w:noWrap/>
            <w:vAlign w:val="bottom"/>
            <w:hideMark/>
          </w:tcPr>
          <w:p w14:paraId="4C31327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(-0.03, 0.02)</w:t>
            </w:r>
          </w:p>
        </w:tc>
      </w:tr>
      <w:tr w:rsidR="00A21B47" w:rsidRPr="00A21B47" w14:paraId="6AEA9E34" w14:textId="77777777" w:rsidTr="00A21B47">
        <w:trPr>
          <w:trHeight w:val="255"/>
          <w:jc w:val="center"/>
        </w:trPr>
        <w:tc>
          <w:tcPr>
            <w:tcW w:w="783" w:type="dxa"/>
            <w:vMerge/>
            <w:tcBorders>
              <w:top w:val="nil"/>
              <w:left w:val="nil"/>
              <w:bottom w:val="single" w:sz="4" w:space="0" w:color="000000"/>
              <w:right w:val="nil"/>
            </w:tcBorders>
            <w:vAlign w:val="center"/>
            <w:hideMark/>
          </w:tcPr>
          <w:p w14:paraId="0CACD0DF"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CD5BE85"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Esterified cholesterol</w:t>
            </w:r>
          </w:p>
        </w:tc>
        <w:tc>
          <w:tcPr>
            <w:tcW w:w="1850" w:type="dxa"/>
            <w:tcBorders>
              <w:top w:val="nil"/>
              <w:left w:val="nil"/>
              <w:bottom w:val="nil"/>
              <w:right w:val="nil"/>
            </w:tcBorders>
            <w:shd w:val="clear" w:color="000000" w:fill="E7E6E6"/>
            <w:noWrap/>
            <w:vAlign w:val="bottom"/>
            <w:hideMark/>
          </w:tcPr>
          <w:p w14:paraId="0EFAE76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(-0.02, 0.02)</w:t>
            </w:r>
          </w:p>
        </w:tc>
        <w:tc>
          <w:tcPr>
            <w:tcW w:w="1850" w:type="dxa"/>
            <w:tcBorders>
              <w:top w:val="nil"/>
              <w:left w:val="nil"/>
              <w:bottom w:val="nil"/>
              <w:right w:val="nil"/>
            </w:tcBorders>
            <w:shd w:val="clear" w:color="000000" w:fill="E7E6E6"/>
            <w:noWrap/>
            <w:vAlign w:val="bottom"/>
            <w:hideMark/>
          </w:tcPr>
          <w:p w14:paraId="4A8C5A9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(-0.02, 0.02)</w:t>
            </w:r>
          </w:p>
        </w:tc>
        <w:tc>
          <w:tcPr>
            <w:tcW w:w="1850" w:type="dxa"/>
            <w:tcBorders>
              <w:top w:val="nil"/>
              <w:left w:val="nil"/>
              <w:bottom w:val="nil"/>
              <w:right w:val="nil"/>
            </w:tcBorders>
            <w:shd w:val="clear" w:color="000000" w:fill="E7E6E6"/>
            <w:noWrap/>
            <w:vAlign w:val="bottom"/>
            <w:hideMark/>
          </w:tcPr>
          <w:p w14:paraId="057D577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(-0.00, 0.03)</w:t>
            </w:r>
          </w:p>
        </w:tc>
        <w:tc>
          <w:tcPr>
            <w:tcW w:w="1850" w:type="dxa"/>
            <w:tcBorders>
              <w:top w:val="nil"/>
              <w:left w:val="nil"/>
              <w:bottom w:val="nil"/>
              <w:right w:val="nil"/>
            </w:tcBorders>
            <w:shd w:val="clear" w:color="000000" w:fill="E7E6E6"/>
            <w:noWrap/>
            <w:vAlign w:val="bottom"/>
            <w:hideMark/>
          </w:tcPr>
          <w:p w14:paraId="349016B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0.02)</w:t>
            </w:r>
          </w:p>
        </w:tc>
        <w:tc>
          <w:tcPr>
            <w:tcW w:w="1800" w:type="dxa"/>
            <w:tcBorders>
              <w:top w:val="nil"/>
              <w:left w:val="nil"/>
              <w:bottom w:val="nil"/>
              <w:right w:val="nil"/>
            </w:tcBorders>
            <w:shd w:val="clear" w:color="auto" w:fill="auto"/>
            <w:noWrap/>
            <w:vAlign w:val="bottom"/>
            <w:hideMark/>
          </w:tcPr>
          <w:p w14:paraId="16C438B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(-0.00, 0.02)</w:t>
            </w:r>
          </w:p>
        </w:tc>
        <w:tc>
          <w:tcPr>
            <w:tcW w:w="1800" w:type="dxa"/>
            <w:tcBorders>
              <w:top w:val="nil"/>
              <w:left w:val="nil"/>
              <w:bottom w:val="nil"/>
              <w:right w:val="nil"/>
            </w:tcBorders>
            <w:shd w:val="clear" w:color="auto" w:fill="auto"/>
            <w:noWrap/>
            <w:vAlign w:val="bottom"/>
            <w:hideMark/>
          </w:tcPr>
          <w:p w14:paraId="00C0438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(-0.00, 0.03)</w:t>
            </w:r>
          </w:p>
        </w:tc>
      </w:tr>
      <w:tr w:rsidR="00A21B47" w:rsidRPr="00A21B47" w14:paraId="77E89F54" w14:textId="77777777" w:rsidTr="00A21B47">
        <w:trPr>
          <w:trHeight w:val="255"/>
          <w:jc w:val="center"/>
        </w:trPr>
        <w:tc>
          <w:tcPr>
            <w:tcW w:w="783" w:type="dxa"/>
            <w:vMerge/>
            <w:tcBorders>
              <w:top w:val="nil"/>
              <w:left w:val="nil"/>
              <w:bottom w:val="single" w:sz="4" w:space="0" w:color="000000"/>
              <w:right w:val="nil"/>
            </w:tcBorders>
            <w:vAlign w:val="center"/>
            <w:hideMark/>
          </w:tcPr>
          <w:p w14:paraId="45C411C6"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DEAB911"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Free cholesterol</w:t>
            </w:r>
          </w:p>
        </w:tc>
        <w:tc>
          <w:tcPr>
            <w:tcW w:w="1850" w:type="dxa"/>
            <w:tcBorders>
              <w:top w:val="nil"/>
              <w:left w:val="nil"/>
              <w:bottom w:val="nil"/>
              <w:right w:val="nil"/>
            </w:tcBorders>
            <w:shd w:val="clear" w:color="000000" w:fill="E7E6E6"/>
            <w:noWrap/>
            <w:vAlign w:val="bottom"/>
            <w:hideMark/>
          </w:tcPr>
          <w:p w14:paraId="00CA766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(-0.03, 0.06)</w:t>
            </w:r>
          </w:p>
        </w:tc>
        <w:tc>
          <w:tcPr>
            <w:tcW w:w="1850" w:type="dxa"/>
            <w:tcBorders>
              <w:top w:val="nil"/>
              <w:left w:val="nil"/>
              <w:bottom w:val="nil"/>
              <w:right w:val="nil"/>
            </w:tcBorders>
            <w:shd w:val="clear" w:color="000000" w:fill="E7E6E6"/>
            <w:noWrap/>
            <w:vAlign w:val="bottom"/>
            <w:hideMark/>
          </w:tcPr>
          <w:p w14:paraId="722C195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(-0.03, 0.06)</w:t>
            </w:r>
          </w:p>
        </w:tc>
        <w:tc>
          <w:tcPr>
            <w:tcW w:w="1850" w:type="dxa"/>
            <w:tcBorders>
              <w:top w:val="nil"/>
              <w:left w:val="nil"/>
              <w:bottom w:val="nil"/>
              <w:right w:val="nil"/>
            </w:tcBorders>
            <w:shd w:val="clear" w:color="000000" w:fill="E7E6E6"/>
            <w:noWrap/>
            <w:vAlign w:val="bottom"/>
            <w:hideMark/>
          </w:tcPr>
          <w:p w14:paraId="20D5F27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(-0.00, 0.08)</w:t>
            </w:r>
          </w:p>
        </w:tc>
        <w:tc>
          <w:tcPr>
            <w:tcW w:w="1850" w:type="dxa"/>
            <w:tcBorders>
              <w:top w:val="nil"/>
              <w:left w:val="nil"/>
              <w:bottom w:val="nil"/>
              <w:right w:val="nil"/>
            </w:tcBorders>
            <w:shd w:val="clear" w:color="000000" w:fill="E7E6E6"/>
            <w:noWrap/>
            <w:vAlign w:val="bottom"/>
            <w:hideMark/>
          </w:tcPr>
          <w:p w14:paraId="4AC43B1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(-0.03, 0.06)</w:t>
            </w:r>
          </w:p>
        </w:tc>
        <w:tc>
          <w:tcPr>
            <w:tcW w:w="1800" w:type="dxa"/>
            <w:tcBorders>
              <w:top w:val="nil"/>
              <w:left w:val="nil"/>
              <w:bottom w:val="nil"/>
              <w:right w:val="nil"/>
            </w:tcBorders>
            <w:shd w:val="clear" w:color="auto" w:fill="auto"/>
            <w:noWrap/>
            <w:vAlign w:val="bottom"/>
            <w:hideMark/>
          </w:tcPr>
          <w:p w14:paraId="651AC19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(-0.00, 0.04)</w:t>
            </w:r>
          </w:p>
        </w:tc>
        <w:tc>
          <w:tcPr>
            <w:tcW w:w="1800" w:type="dxa"/>
            <w:tcBorders>
              <w:top w:val="nil"/>
              <w:left w:val="nil"/>
              <w:bottom w:val="nil"/>
              <w:right w:val="nil"/>
            </w:tcBorders>
            <w:shd w:val="clear" w:color="auto" w:fill="auto"/>
            <w:noWrap/>
            <w:vAlign w:val="bottom"/>
            <w:hideMark/>
          </w:tcPr>
          <w:p w14:paraId="4E824D9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(-0.01, 0.06)</w:t>
            </w:r>
          </w:p>
        </w:tc>
      </w:tr>
      <w:tr w:rsidR="00A21B47" w:rsidRPr="00A21B47" w14:paraId="788850AD" w14:textId="77777777" w:rsidTr="00A21B47">
        <w:trPr>
          <w:trHeight w:val="255"/>
          <w:jc w:val="center"/>
        </w:trPr>
        <w:tc>
          <w:tcPr>
            <w:tcW w:w="783" w:type="dxa"/>
            <w:vMerge/>
            <w:tcBorders>
              <w:top w:val="nil"/>
              <w:left w:val="nil"/>
              <w:bottom w:val="single" w:sz="4" w:space="0" w:color="000000"/>
              <w:right w:val="nil"/>
            </w:tcBorders>
            <w:vAlign w:val="center"/>
            <w:hideMark/>
          </w:tcPr>
          <w:p w14:paraId="3235602A"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4B6EE78"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Total triglycerides</w:t>
            </w:r>
          </w:p>
        </w:tc>
        <w:tc>
          <w:tcPr>
            <w:tcW w:w="1850" w:type="dxa"/>
            <w:tcBorders>
              <w:top w:val="nil"/>
              <w:left w:val="nil"/>
              <w:bottom w:val="nil"/>
              <w:right w:val="nil"/>
            </w:tcBorders>
            <w:shd w:val="clear" w:color="000000" w:fill="E7E6E6"/>
            <w:noWrap/>
            <w:vAlign w:val="bottom"/>
            <w:hideMark/>
          </w:tcPr>
          <w:p w14:paraId="38E748D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(-0.02, 0.01)</w:t>
            </w:r>
          </w:p>
        </w:tc>
        <w:tc>
          <w:tcPr>
            <w:tcW w:w="1850" w:type="dxa"/>
            <w:tcBorders>
              <w:top w:val="nil"/>
              <w:left w:val="nil"/>
              <w:bottom w:val="nil"/>
              <w:right w:val="nil"/>
            </w:tcBorders>
            <w:shd w:val="clear" w:color="000000" w:fill="E7E6E6"/>
            <w:noWrap/>
            <w:vAlign w:val="bottom"/>
            <w:hideMark/>
          </w:tcPr>
          <w:p w14:paraId="1BE1178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(-0.04, -0.00)</w:t>
            </w:r>
          </w:p>
        </w:tc>
        <w:tc>
          <w:tcPr>
            <w:tcW w:w="1850" w:type="dxa"/>
            <w:tcBorders>
              <w:top w:val="nil"/>
              <w:left w:val="nil"/>
              <w:bottom w:val="nil"/>
              <w:right w:val="nil"/>
            </w:tcBorders>
            <w:shd w:val="clear" w:color="000000" w:fill="E7E6E6"/>
            <w:noWrap/>
            <w:vAlign w:val="bottom"/>
            <w:hideMark/>
          </w:tcPr>
          <w:p w14:paraId="25503FD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(-0.03, 0.00)</w:t>
            </w:r>
          </w:p>
        </w:tc>
        <w:tc>
          <w:tcPr>
            <w:tcW w:w="1850" w:type="dxa"/>
            <w:tcBorders>
              <w:top w:val="nil"/>
              <w:left w:val="nil"/>
              <w:bottom w:val="nil"/>
              <w:right w:val="nil"/>
            </w:tcBorders>
            <w:shd w:val="clear" w:color="000000" w:fill="E7E6E6"/>
            <w:noWrap/>
            <w:vAlign w:val="bottom"/>
            <w:hideMark/>
          </w:tcPr>
          <w:p w14:paraId="12AE75A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(-0.05, -0.02)</w:t>
            </w:r>
          </w:p>
        </w:tc>
        <w:tc>
          <w:tcPr>
            <w:tcW w:w="1800" w:type="dxa"/>
            <w:tcBorders>
              <w:top w:val="nil"/>
              <w:left w:val="nil"/>
              <w:bottom w:val="nil"/>
              <w:right w:val="nil"/>
            </w:tcBorders>
            <w:shd w:val="clear" w:color="auto" w:fill="auto"/>
            <w:noWrap/>
            <w:vAlign w:val="bottom"/>
            <w:hideMark/>
          </w:tcPr>
          <w:p w14:paraId="49E51B6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0.00)</w:t>
            </w:r>
          </w:p>
        </w:tc>
        <w:tc>
          <w:tcPr>
            <w:tcW w:w="1800" w:type="dxa"/>
            <w:tcBorders>
              <w:top w:val="nil"/>
              <w:left w:val="nil"/>
              <w:bottom w:val="nil"/>
              <w:right w:val="nil"/>
            </w:tcBorders>
            <w:shd w:val="clear" w:color="auto" w:fill="auto"/>
            <w:noWrap/>
            <w:vAlign w:val="bottom"/>
            <w:hideMark/>
          </w:tcPr>
          <w:p w14:paraId="7559290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(-0.03, -0.00)</w:t>
            </w:r>
          </w:p>
        </w:tc>
      </w:tr>
      <w:tr w:rsidR="00A21B47" w:rsidRPr="00A21B47" w14:paraId="5C658790" w14:textId="77777777" w:rsidTr="00A21B47">
        <w:trPr>
          <w:trHeight w:val="255"/>
          <w:jc w:val="center"/>
        </w:trPr>
        <w:tc>
          <w:tcPr>
            <w:tcW w:w="783" w:type="dxa"/>
            <w:vMerge/>
            <w:tcBorders>
              <w:top w:val="nil"/>
              <w:left w:val="nil"/>
              <w:bottom w:val="single" w:sz="4" w:space="0" w:color="000000"/>
              <w:right w:val="nil"/>
            </w:tcBorders>
            <w:vAlign w:val="center"/>
            <w:hideMark/>
          </w:tcPr>
          <w:p w14:paraId="208BFA5B"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5103220"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Total phosphoglycerides</w:t>
            </w:r>
          </w:p>
        </w:tc>
        <w:tc>
          <w:tcPr>
            <w:tcW w:w="1850" w:type="dxa"/>
            <w:tcBorders>
              <w:top w:val="nil"/>
              <w:left w:val="nil"/>
              <w:bottom w:val="nil"/>
              <w:right w:val="nil"/>
            </w:tcBorders>
            <w:shd w:val="clear" w:color="000000" w:fill="E7E6E6"/>
            <w:noWrap/>
            <w:vAlign w:val="bottom"/>
            <w:hideMark/>
          </w:tcPr>
          <w:p w14:paraId="495FD0E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(-0.04, 0.02)</w:t>
            </w:r>
          </w:p>
        </w:tc>
        <w:tc>
          <w:tcPr>
            <w:tcW w:w="1850" w:type="dxa"/>
            <w:tcBorders>
              <w:top w:val="nil"/>
              <w:left w:val="nil"/>
              <w:bottom w:val="nil"/>
              <w:right w:val="nil"/>
            </w:tcBorders>
            <w:shd w:val="clear" w:color="000000" w:fill="E7E6E6"/>
            <w:noWrap/>
            <w:vAlign w:val="bottom"/>
            <w:hideMark/>
          </w:tcPr>
          <w:p w14:paraId="7BDD777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(-0.05, 0.01)</w:t>
            </w:r>
          </w:p>
        </w:tc>
        <w:tc>
          <w:tcPr>
            <w:tcW w:w="1850" w:type="dxa"/>
            <w:tcBorders>
              <w:top w:val="nil"/>
              <w:left w:val="nil"/>
              <w:bottom w:val="nil"/>
              <w:right w:val="nil"/>
            </w:tcBorders>
            <w:shd w:val="clear" w:color="000000" w:fill="E7E6E6"/>
            <w:noWrap/>
            <w:vAlign w:val="bottom"/>
            <w:hideMark/>
          </w:tcPr>
          <w:p w14:paraId="7A3C283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0.04)</w:t>
            </w:r>
          </w:p>
        </w:tc>
        <w:tc>
          <w:tcPr>
            <w:tcW w:w="1850" w:type="dxa"/>
            <w:tcBorders>
              <w:top w:val="nil"/>
              <w:left w:val="nil"/>
              <w:bottom w:val="nil"/>
              <w:right w:val="nil"/>
            </w:tcBorders>
            <w:shd w:val="clear" w:color="000000" w:fill="E7E6E6"/>
            <w:noWrap/>
            <w:vAlign w:val="bottom"/>
            <w:hideMark/>
          </w:tcPr>
          <w:p w14:paraId="70E034C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(-0.06, 0.00)</w:t>
            </w:r>
          </w:p>
        </w:tc>
        <w:tc>
          <w:tcPr>
            <w:tcW w:w="1800" w:type="dxa"/>
            <w:tcBorders>
              <w:top w:val="nil"/>
              <w:left w:val="nil"/>
              <w:bottom w:val="nil"/>
              <w:right w:val="nil"/>
            </w:tcBorders>
            <w:shd w:val="clear" w:color="auto" w:fill="auto"/>
            <w:noWrap/>
            <w:vAlign w:val="bottom"/>
            <w:hideMark/>
          </w:tcPr>
          <w:p w14:paraId="64558BE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(-0.00, 0.03)</w:t>
            </w:r>
          </w:p>
        </w:tc>
        <w:tc>
          <w:tcPr>
            <w:tcW w:w="1800" w:type="dxa"/>
            <w:tcBorders>
              <w:top w:val="nil"/>
              <w:left w:val="nil"/>
              <w:bottom w:val="nil"/>
              <w:right w:val="nil"/>
            </w:tcBorders>
            <w:shd w:val="clear" w:color="auto" w:fill="auto"/>
            <w:noWrap/>
            <w:vAlign w:val="bottom"/>
            <w:hideMark/>
          </w:tcPr>
          <w:p w14:paraId="40E6415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(-0.01, 0.04)</w:t>
            </w:r>
          </w:p>
        </w:tc>
      </w:tr>
      <w:tr w:rsidR="00A21B47" w:rsidRPr="00A21B47" w14:paraId="1AE89D82" w14:textId="77777777" w:rsidTr="00A21B47">
        <w:trPr>
          <w:trHeight w:val="255"/>
          <w:jc w:val="center"/>
        </w:trPr>
        <w:tc>
          <w:tcPr>
            <w:tcW w:w="783" w:type="dxa"/>
            <w:vMerge/>
            <w:tcBorders>
              <w:top w:val="nil"/>
              <w:left w:val="nil"/>
              <w:bottom w:val="single" w:sz="4" w:space="0" w:color="000000"/>
              <w:right w:val="nil"/>
            </w:tcBorders>
            <w:vAlign w:val="center"/>
            <w:hideMark/>
          </w:tcPr>
          <w:p w14:paraId="3E0E7ACD"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C89DBFF"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VLDL diameter</w:t>
            </w:r>
          </w:p>
        </w:tc>
        <w:tc>
          <w:tcPr>
            <w:tcW w:w="1850" w:type="dxa"/>
            <w:tcBorders>
              <w:top w:val="nil"/>
              <w:left w:val="nil"/>
              <w:bottom w:val="nil"/>
              <w:right w:val="nil"/>
            </w:tcBorders>
            <w:shd w:val="clear" w:color="000000" w:fill="E7E6E6"/>
            <w:noWrap/>
            <w:vAlign w:val="bottom"/>
            <w:hideMark/>
          </w:tcPr>
          <w:p w14:paraId="5FC9911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52CFF5D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0F166AA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-0.00)</w:t>
            </w:r>
          </w:p>
        </w:tc>
        <w:tc>
          <w:tcPr>
            <w:tcW w:w="1850" w:type="dxa"/>
            <w:tcBorders>
              <w:top w:val="nil"/>
              <w:left w:val="nil"/>
              <w:bottom w:val="nil"/>
              <w:right w:val="nil"/>
            </w:tcBorders>
            <w:shd w:val="clear" w:color="000000" w:fill="E7E6E6"/>
            <w:noWrap/>
            <w:vAlign w:val="bottom"/>
            <w:hideMark/>
          </w:tcPr>
          <w:p w14:paraId="6A06820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-0.00)</w:t>
            </w:r>
          </w:p>
        </w:tc>
        <w:tc>
          <w:tcPr>
            <w:tcW w:w="1800" w:type="dxa"/>
            <w:tcBorders>
              <w:top w:val="nil"/>
              <w:left w:val="nil"/>
              <w:bottom w:val="nil"/>
              <w:right w:val="nil"/>
            </w:tcBorders>
            <w:shd w:val="clear" w:color="auto" w:fill="auto"/>
            <w:noWrap/>
            <w:vAlign w:val="bottom"/>
            <w:hideMark/>
          </w:tcPr>
          <w:p w14:paraId="16B8107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c>
          <w:tcPr>
            <w:tcW w:w="1800" w:type="dxa"/>
            <w:tcBorders>
              <w:top w:val="nil"/>
              <w:left w:val="nil"/>
              <w:bottom w:val="nil"/>
              <w:right w:val="nil"/>
            </w:tcBorders>
            <w:shd w:val="clear" w:color="auto" w:fill="auto"/>
            <w:noWrap/>
            <w:vAlign w:val="bottom"/>
            <w:hideMark/>
          </w:tcPr>
          <w:p w14:paraId="2E5C02E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-0.00)</w:t>
            </w:r>
          </w:p>
        </w:tc>
      </w:tr>
      <w:tr w:rsidR="00A21B47" w:rsidRPr="00A21B47" w14:paraId="4286640B" w14:textId="77777777" w:rsidTr="00A21B47">
        <w:trPr>
          <w:trHeight w:val="255"/>
          <w:jc w:val="center"/>
        </w:trPr>
        <w:tc>
          <w:tcPr>
            <w:tcW w:w="783" w:type="dxa"/>
            <w:vMerge/>
            <w:tcBorders>
              <w:top w:val="nil"/>
              <w:left w:val="nil"/>
              <w:bottom w:val="single" w:sz="4" w:space="0" w:color="000000"/>
              <w:right w:val="nil"/>
            </w:tcBorders>
            <w:vAlign w:val="center"/>
            <w:hideMark/>
          </w:tcPr>
          <w:p w14:paraId="68EF372D"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C24A6F8"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xL VLDL lipids</w:t>
            </w:r>
          </w:p>
        </w:tc>
        <w:tc>
          <w:tcPr>
            <w:tcW w:w="1850" w:type="dxa"/>
            <w:tcBorders>
              <w:top w:val="nil"/>
              <w:left w:val="nil"/>
              <w:bottom w:val="nil"/>
              <w:right w:val="nil"/>
            </w:tcBorders>
            <w:shd w:val="clear" w:color="000000" w:fill="E7E6E6"/>
            <w:noWrap/>
            <w:vAlign w:val="bottom"/>
            <w:hideMark/>
          </w:tcPr>
          <w:p w14:paraId="652647F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-0.14 (-0.40, 0.13)</w:t>
            </w:r>
          </w:p>
        </w:tc>
        <w:tc>
          <w:tcPr>
            <w:tcW w:w="1850" w:type="dxa"/>
            <w:tcBorders>
              <w:top w:val="nil"/>
              <w:left w:val="nil"/>
              <w:bottom w:val="nil"/>
              <w:right w:val="nil"/>
            </w:tcBorders>
            <w:shd w:val="clear" w:color="000000" w:fill="E7E6E6"/>
            <w:noWrap/>
            <w:vAlign w:val="bottom"/>
            <w:hideMark/>
          </w:tcPr>
          <w:p w14:paraId="08A3C0B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-0.32 (-0.57, -0.08)</w:t>
            </w:r>
          </w:p>
        </w:tc>
        <w:tc>
          <w:tcPr>
            <w:tcW w:w="1850" w:type="dxa"/>
            <w:tcBorders>
              <w:top w:val="nil"/>
              <w:left w:val="nil"/>
              <w:bottom w:val="nil"/>
              <w:right w:val="nil"/>
            </w:tcBorders>
            <w:shd w:val="clear" w:color="000000" w:fill="E7E6E6"/>
            <w:noWrap/>
            <w:vAlign w:val="bottom"/>
            <w:hideMark/>
          </w:tcPr>
          <w:p w14:paraId="0D24511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-0.21 (-0.44, 0.03)</w:t>
            </w:r>
          </w:p>
        </w:tc>
        <w:tc>
          <w:tcPr>
            <w:tcW w:w="1850" w:type="dxa"/>
            <w:tcBorders>
              <w:top w:val="nil"/>
              <w:left w:val="nil"/>
              <w:bottom w:val="nil"/>
              <w:right w:val="nil"/>
            </w:tcBorders>
            <w:shd w:val="clear" w:color="000000" w:fill="E7E6E6"/>
            <w:noWrap/>
            <w:vAlign w:val="bottom"/>
            <w:hideMark/>
          </w:tcPr>
          <w:p w14:paraId="4546E24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-0.51 (-0.75, -0.27)</w:t>
            </w:r>
          </w:p>
        </w:tc>
        <w:tc>
          <w:tcPr>
            <w:tcW w:w="1800" w:type="dxa"/>
            <w:tcBorders>
              <w:top w:val="nil"/>
              <w:left w:val="nil"/>
              <w:bottom w:val="nil"/>
              <w:right w:val="nil"/>
            </w:tcBorders>
            <w:shd w:val="clear" w:color="auto" w:fill="auto"/>
            <w:noWrap/>
            <w:vAlign w:val="bottom"/>
            <w:hideMark/>
          </w:tcPr>
          <w:p w14:paraId="4B6477B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-0.12 (-0.24, 0.01)</w:t>
            </w:r>
          </w:p>
        </w:tc>
        <w:tc>
          <w:tcPr>
            <w:tcW w:w="1800" w:type="dxa"/>
            <w:tcBorders>
              <w:top w:val="nil"/>
              <w:left w:val="nil"/>
              <w:bottom w:val="nil"/>
              <w:right w:val="nil"/>
            </w:tcBorders>
            <w:shd w:val="clear" w:color="auto" w:fill="auto"/>
            <w:noWrap/>
            <w:vAlign w:val="bottom"/>
            <w:hideMark/>
          </w:tcPr>
          <w:p w14:paraId="685290B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-0.28 (-0.50, -0.05)</w:t>
            </w:r>
          </w:p>
        </w:tc>
      </w:tr>
      <w:tr w:rsidR="00A21B47" w:rsidRPr="00A21B47" w14:paraId="0AFF77B8" w14:textId="77777777" w:rsidTr="00A21B47">
        <w:trPr>
          <w:trHeight w:val="255"/>
          <w:jc w:val="center"/>
        </w:trPr>
        <w:tc>
          <w:tcPr>
            <w:tcW w:w="783" w:type="dxa"/>
            <w:vMerge/>
            <w:tcBorders>
              <w:top w:val="nil"/>
              <w:left w:val="nil"/>
              <w:bottom w:val="single" w:sz="4" w:space="0" w:color="000000"/>
              <w:right w:val="nil"/>
            </w:tcBorders>
            <w:vAlign w:val="center"/>
            <w:hideMark/>
          </w:tcPr>
          <w:p w14:paraId="38B8D03D"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51990A0"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vL VLDL lipids</w:t>
            </w:r>
          </w:p>
        </w:tc>
        <w:tc>
          <w:tcPr>
            <w:tcW w:w="1850" w:type="dxa"/>
            <w:tcBorders>
              <w:top w:val="nil"/>
              <w:left w:val="nil"/>
              <w:bottom w:val="nil"/>
              <w:right w:val="nil"/>
            </w:tcBorders>
            <w:shd w:val="clear" w:color="000000" w:fill="E7E6E6"/>
            <w:noWrap/>
            <w:vAlign w:val="bottom"/>
            <w:hideMark/>
          </w:tcPr>
          <w:p w14:paraId="60CE032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(-0.17, 0.06)</w:t>
            </w:r>
          </w:p>
        </w:tc>
        <w:tc>
          <w:tcPr>
            <w:tcW w:w="1850" w:type="dxa"/>
            <w:tcBorders>
              <w:top w:val="nil"/>
              <w:left w:val="nil"/>
              <w:bottom w:val="nil"/>
              <w:right w:val="nil"/>
            </w:tcBorders>
            <w:shd w:val="clear" w:color="000000" w:fill="E7E6E6"/>
            <w:noWrap/>
            <w:vAlign w:val="bottom"/>
            <w:hideMark/>
          </w:tcPr>
          <w:p w14:paraId="5A5B850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-0.14 (-0.25, -0.03)</w:t>
            </w:r>
          </w:p>
        </w:tc>
        <w:tc>
          <w:tcPr>
            <w:tcW w:w="1850" w:type="dxa"/>
            <w:tcBorders>
              <w:top w:val="nil"/>
              <w:left w:val="nil"/>
              <w:bottom w:val="nil"/>
              <w:right w:val="nil"/>
            </w:tcBorders>
            <w:shd w:val="clear" w:color="000000" w:fill="E7E6E6"/>
            <w:noWrap/>
            <w:vAlign w:val="bottom"/>
            <w:hideMark/>
          </w:tcPr>
          <w:p w14:paraId="040BF8B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-0.09 (-0.20, 0.01)</w:t>
            </w:r>
          </w:p>
        </w:tc>
        <w:tc>
          <w:tcPr>
            <w:tcW w:w="1850" w:type="dxa"/>
            <w:tcBorders>
              <w:top w:val="nil"/>
              <w:left w:val="nil"/>
              <w:bottom w:val="nil"/>
              <w:right w:val="nil"/>
            </w:tcBorders>
            <w:shd w:val="clear" w:color="000000" w:fill="E7E6E6"/>
            <w:noWrap/>
            <w:vAlign w:val="bottom"/>
            <w:hideMark/>
          </w:tcPr>
          <w:p w14:paraId="5A50AE9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-0.23 (-0.34, -0.12)</w:t>
            </w:r>
          </w:p>
        </w:tc>
        <w:tc>
          <w:tcPr>
            <w:tcW w:w="1800" w:type="dxa"/>
            <w:tcBorders>
              <w:top w:val="nil"/>
              <w:left w:val="nil"/>
              <w:bottom w:val="nil"/>
              <w:right w:val="nil"/>
            </w:tcBorders>
            <w:shd w:val="clear" w:color="auto" w:fill="auto"/>
            <w:noWrap/>
            <w:vAlign w:val="bottom"/>
            <w:hideMark/>
          </w:tcPr>
          <w:p w14:paraId="644790B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(-0.11, 0.00)</w:t>
            </w:r>
          </w:p>
        </w:tc>
        <w:tc>
          <w:tcPr>
            <w:tcW w:w="1800" w:type="dxa"/>
            <w:tcBorders>
              <w:top w:val="nil"/>
              <w:left w:val="nil"/>
              <w:bottom w:val="nil"/>
              <w:right w:val="nil"/>
            </w:tcBorders>
            <w:shd w:val="clear" w:color="auto" w:fill="auto"/>
            <w:noWrap/>
            <w:vAlign w:val="bottom"/>
            <w:hideMark/>
          </w:tcPr>
          <w:p w14:paraId="28882BA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-0.13 (-0.22, -0.03)</w:t>
            </w:r>
          </w:p>
        </w:tc>
      </w:tr>
      <w:tr w:rsidR="00A21B47" w:rsidRPr="00A21B47" w14:paraId="31E3E3F6" w14:textId="77777777" w:rsidTr="00A21B47">
        <w:trPr>
          <w:trHeight w:val="255"/>
          <w:jc w:val="center"/>
        </w:trPr>
        <w:tc>
          <w:tcPr>
            <w:tcW w:w="783" w:type="dxa"/>
            <w:vMerge/>
            <w:tcBorders>
              <w:top w:val="nil"/>
              <w:left w:val="nil"/>
              <w:bottom w:val="single" w:sz="4" w:space="0" w:color="000000"/>
              <w:right w:val="nil"/>
            </w:tcBorders>
            <w:vAlign w:val="center"/>
            <w:hideMark/>
          </w:tcPr>
          <w:p w14:paraId="05A07D5A"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8F59F50"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L VLDL lipids</w:t>
            </w:r>
          </w:p>
        </w:tc>
        <w:tc>
          <w:tcPr>
            <w:tcW w:w="1850" w:type="dxa"/>
            <w:tcBorders>
              <w:top w:val="nil"/>
              <w:left w:val="nil"/>
              <w:bottom w:val="nil"/>
              <w:right w:val="nil"/>
            </w:tcBorders>
            <w:shd w:val="clear" w:color="000000" w:fill="E7E6E6"/>
            <w:noWrap/>
            <w:vAlign w:val="bottom"/>
            <w:hideMark/>
          </w:tcPr>
          <w:p w14:paraId="01EDB40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(-0.05, 0.03)</w:t>
            </w:r>
          </w:p>
        </w:tc>
        <w:tc>
          <w:tcPr>
            <w:tcW w:w="1850" w:type="dxa"/>
            <w:tcBorders>
              <w:top w:val="nil"/>
              <w:left w:val="nil"/>
              <w:bottom w:val="nil"/>
              <w:right w:val="nil"/>
            </w:tcBorders>
            <w:shd w:val="clear" w:color="000000" w:fill="E7E6E6"/>
            <w:noWrap/>
            <w:vAlign w:val="bottom"/>
            <w:hideMark/>
          </w:tcPr>
          <w:p w14:paraId="1721377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(-0.08, -0.00)</w:t>
            </w:r>
          </w:p>
        </w:tc>
        <w:tc>
          <w:tcPr>
            <w:tcW w:w="1850" w:type="dxa"/>
            <w:tcBorders>
              <w:top w:val="nil"/>
              <w:left w:val="nil"/>
              <w:bottom w:val="nil"/>
              <w:right w:val="nil"/>
            </w:tcBorders>
            <w:shd w:val="clear" w:color="000000" w:fill="E7E6E6"/>
            <w:noWrap/>
            <w:vAlign w:val="bottom"/>
            <w:hideMark/>
          </w:tcPr>
          <w:p w14:paraId="70594A1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(-0.07, 0.01)</w:t>
            </w:r>
          </w:p>
        </w:tc>
        <w:tc>
          <w:tcPr>
            <w:tcW w:w="1850" w:type="dxa"/>
            <w:tcBorders>
              <w:top w:val="nil"/>
              <w:left w:val="nil"/>
              <w:bottom w:val="nil"/>
              <w:right w:val="nil"/>
            </w:tcBorders>
            <w:shd w:val="clear" w:color="000000" w:fill="E7E6E6"/>
            <w:noWrap/>
            <w:vAlign w:val="bottom"/>
            <w:hideMark/>
          </w:tcPr>
          <w:p w14:paraId="2C7C22E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-0.08 (-0.12, -0.04)</w:t>
            </w:r>
          </w:p>
        </w:tc>
        <w:tc>
          <w:tcPr>
            <w:tcW w:w="1800" w:type="dxa"/>
            <w:tcBorders>
              <w:top w:val="nil"/>
              <w:left w:val="nil"/>
              <w:bottom w:val="nil"/>
              <w:right w:val="nil"/>
            </w:tcBorders>
            <w:shd w:val="clear" w:color="auto" w:fill="auto"/>
            <w:noWrap/>
            <w:vAlign w:val="bottom"/>
            <w:hideMark/>
          </w:tcPr>
          <w:p w14:paraId="3152F95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(-0.03, 0.00)</w:t>
            </w:r>
          </w:p>
        </w:tc>
        <w:tc>
          <w:tcPr>
            <w:tcW w:w="1800" w:type="dxa"/>
            <w:tcBorders>
              <w:top w:val="nil"/>
              <w:left w:val="nil"/>
              <w:bottom w:val="nil"/>
              <w:right w:val="nil"/>
            </w:tcBorders>
            <w:shd w:val="clear" w:color="auto" w:fill="auto"/>
            <w:noWrap/>
            <w:vAlign w:val="bottom"/>
            <w:hideMark/>
          </w:tcPr>
          <w:p w14:paraId="573546A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(-0.08, -0.01)</w:t>
            </w:r>
          </w:p>
        </w:tc>
      </w:tr>
      <w:tr w:rsidR="00A21B47" w:rsidRPr="00A21B47" w14:paraId="0BA87803" w14:textId="77777777" w:rsidTr="00A21B47">
        <w:trPr>
          <w:trHeight w:val="255"/>
          <w:jc w:val="center"/>
        </w:trPr>
        <w:tc>
          <w:tcPr>
            <w:tcW w:w="783" w:type="dxa"/>
            <w:vMerge/>
            <w:tcBorders>
              <w:top w:val="nil"/>
              <w:left w:val="nil"/>
              <w:bottom w:val="single" w:sz="4" w:space="0" w:color="000000"/>
              <w:right w:val="nil"/>
            </w:tcBorders>
            <w:vAlign w:val="center"/>
            <w:hideMark/>
          </w:tcPr>
          <w:p w14:paraId="0EAD1ACE"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1E9FA6C"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M VLDL lipids</w:t>
            </w:r>
          </w:p>
        </w:tc>
        <w:tc>
          <w:tcPr>
            <w:tcW w:w="1850" w:type="dxa"/>
            <w:tcBorders>
              <w:top w:val="nil"/>
              <w:left w:val="nil"/>
              <w:bottom w:val="nil"/>
              <w:right w:val="nil"/>
            </w:tcBorders>
            <w:shd w:val="clear" w:color="000000" w:fill="E7E6E6"/>
            <w:noWrap/>
            <w:vAlign w:val="bottom"/>
            <w:hideMark/>
          </w:tcPr>
          <w:p w14:paraId="2838D3C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(-0.04, 0.03)</w:t>
            </w:r>
          </w:p>
        </w:tc>
        <w:tc>
          <w:tcPr>
            <w:tcW w:w="1850" w:type="dxa"/>
            <w:tcBorders>
              <w:top w:val="nil"/>
              <w:left w:val="nil"/>
              <w:bottom w:val="nil"/>
              <w:right w:val="nil"/>
            </w:tcBorders>
            <w:shd w:val="clear" w:color="000000" w:fill="E7E6E6"/>
            <w:noWrap/>
            <w:vAlign w:val="bottom"/>
            <w:hideMark/>
          </w:tcPr>
          <w:p w14:paraId="2722661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(-0.06, 0.00)</w:t>
            </w:r>
          </w:p>
        </w:tc>
        <w:tc>
          <w:tcPr>
            <w:tcW w:w="1850" w:type="dxa"/>
            <w:tcBorders>
              <w:top w:val="nil"/>
              <w:left w:val="nil"/>
              <w:bottom w:val="nil"/>
              <w:right w:val="nil"/>
            </w:tcBorders>
            <w:shd w:val="clear" w:color="000000" w:fill="E7E6E6"/>
            <w:noWrap/>
            <w:vAlign w:val="bottom"/>
            <w:hideMark/>
          </w:tcPr>
          <w:p w14:paraId="6DB4766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(-0.05, 0.01)</w:t>
            </w:r>
          </w:p>
        </w:tc>
        <w:tc>
          <w:tcPr>
            <w:tcW w:w="1850" w:type="dxa"/>
            <w:tcBorders>
              <w:top w:val="nil"/>
              <w:left w:val="nil"/>
              <w:bottom w:val="nil"/>
              <w:right w:val="nil"/>
            </w:tcBorders>
            <w:shd w:val="clear" w:color="000000" w:fill="E7E6E6"/>
            <w:noWrap/>
            <w:vAlign w:val="bottom"/>
            <w:hideMark/>
          </w:tcPr>
          <w:p w14:paraId="3F2EF74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(-0.09, -0.03)</w:t>
            </w:r>
          </w:p>
        </w:tc>
        <w:tc>
          <w:tcPr>
            <w:tcW w:w="1800" w:type="dxa"/>
            <w:tcBorders>
              <w:top w:val="nil"/>
              <w:left w:val="nil"/>
              <w:bottom w:val="nil"/>
              <w:right w:val="nil"/>
            </w:tcBorders>
            <w:shd w:val="clear" w:color="auto" w:fill="auto"/>
            <w:noWrap/>
            <w:vAlign w:val="bottom"/>
            <w:hideMark/>
          </w:tcPr>
          <w:p w14:paraId="07D2337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(-0.03, 0.00)</w:t>
            </w:r>
          </w:p>
        </w:tc>
        <w:tc>
          <w:tcPr>
            <w:tcW w:w="1800" w:type="dxa"/>
            <w:tcBorders>
              <w:top w:val="nil"/>
              <w:left w:val="nil"/>
              <w:bottom w:val="nil"/>
              <w:right w:val="nil"/>
            </w:tcBorders>
            <w:shd w:val="clear" w:color="auto" w:fill="auto"/>
            <w:noWrap/>
            <w:vAlign w:val="bottom"/>
            <w:hideMark/>
          </w:tcPr>
          <w:p w14:paraId="260E3F8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(-0.06, -0.01)</w:t>
            </w:r>
          </w:p>
        </w:tc>
      </w:tr>
      <w:tr w:rsidR="00A21B47" w:rsidRPr="00A21B47" w14:paraId="01C952B0" w14:textId="77777777" w:rsidTr="00A21B47">
        <w:trPr>
          <w:trHeight w:val="255"/>
          <w:jc w:val="center"/>
        </w:trPr>
        <w:tc>
          <w:tcPr>
            <w:tcW w:w="783" w:type="dxa"/>
            <w:vMerge/>
            <w:tcBorders>
              <w:top w:val="nil"/>
              <w:left w:val="nil"/>
              <w:bottom w:val="single" w:sz="4" w:space="0" w:color="000000"/>
              <w:right w:val="nil"/>
            </w:tcBorders>
            <w:vAlign w:val="center"/>
            <w:hideMark/>
          </w:tcPr>
          <w:p w14:paraId="5910CDA0"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4AD585A"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S VLDL lipids</w:t>
            </w:r>
          </w:p>
        </w:tc>
        <w:tc>
          <w:tcPr>
            <w:tcW w:w="1850" w:type="dxa"/>
            <w:tcBorders>
              <w:top w:val="nil"/>
              <w:left w:val="nil"/>
              <w:bottom w:val="nil"/>
              <w:right w:val="nil"/>
            </w:tcBorders>
            <w:shd w:val="clear" w:color="000000" w:fill="E7E6E6"/>
            <w:noWrap/>
            <w:vAlign w:val="bottom"/>
            <w:hideMark/>
          </w:tcPr>
          <w:p w14:paraId="39235DB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(-0.06, 0.06)</w:t>
            </w:r>
          </w:p>
        </w:tc>
        <w:tc>
          <w:tcPr>
            <w:tcW w:w="1850" w:type="dxa"/>
            <w:tcBorders>
              <w:top w:val="nil"/>
              <w:left w:val="nil"/>
              <w:bottom w:val="nil"/>
              <w:right w:val="nil"/>
            </w:tcBorders>
            <w:shd w:val="clear" w:color="000000" w:fill="E7E6E6"/>
            <w:noWrap/>
            <w:vAlign w:val="bottom"/>
            <w:hideMark/>
          </w:tcPr>
          <w:p w14:paraId="1CD0355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(-0.11, 0.01)</w:t>
            </w:r>
          </w:p>
        </w:tc>
        <w:tc>
          <w:tcPr>
            <w:tcW w:w="1850" w:type="dxa"/>
            <w:tcBorders>
              <w:top w:val="nil"/>
              <w:left w:val="nil"/>
              <w:bottom w:val="nil"/>
              <w:right w:val="nil"/>
            </w:tcBorders>
            <w:shd w:val="clear" w:color="000000" w:fill="E7E6E6"/>
            <w:noWrap/>
            <w:vAlign w:val="bottom"/>
            <w:hideMark/>
          </w:tcPr>
          <w:p w14:paraId="7A9B12F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(-0.08, 0.03)</w:t>
            </w:r>
          </w:p>
        </w:tc>
        <w:tc>
          <w:tcPr>
            <w:tcW w:w="1850" w:type="dxa"/>
            <w:tcBorders>
              <w:top w:val="nil"/>
              <w:left w:val="nil"/>
              <w:bottom w:val="nil"/>
              <w:right w:val="nil"/>
            </w:tcBorders>
            <w:shd w:val="clear" w:color="000000" w:fill="E7E6E6"/>
            <w:noWrap/>
            <w:vAlign w:val="bottom"/>
            <w:hideMark/>
          </w:tcPr>
          <w:p w14:paraId="2A34393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-0.09 (-0.15, -0.04)</w:t>
            </w:r>
          </w:p>
        </w:tc>
        <w:tc>
          <w:tcPr>
            <w:tcW w:w="1800" w:type="dxa"/>
            <w:tcBorders>
              <w:top w:val="nil"/>
              <w:left w:val="nil"/>
              <w:bottom w:val="nil"/>
              <w:right w:val="nil"/>
            </w:tcBorders>
            <w:shd w:val="clear" w:color="auto" w:fill="auto"/>
            <w:noWrap/>
            <w:vAlign w:val="bottom"/>
            <w:hideMark/>
          </w:tcPr>
          <w:p w14:paraId="3083F3E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(-0.04, 0.01)</w:t>
            </w:r>
          </w:p>
        </w:tc>
        <w:tc>
          <w:tcPr>
            <w:tcW w:w="1800" w:type="dxa"/>
            <w:tcBorders>
              <w:top w:val="nil"/>
              <w:left w:val="nil"/>
              <w:bottom w:val="nil"/>
              <w:right w:val="nil"/>
            </w:tcBorders>
            <w:shd w:val="clear" w:color="auto" w:fill="auto"/>
            <w:noWrap/>
            <w:vAlign w:val="bottom"/>
            <w:hideMark/>
          </w:tcPr>
          <w:p w14:paraId="5131E27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(-0.09, -0.00)</w:t>
            </w:r>
          </w:p>
        </w:tc>
      </w:tr>
      <w:tr w:rsidR="00A21B47" w:rsidRPr="00A21B47" w14:paraId="6204E5A4" w14:textId="77777777" w:rsidTr="00A21B47">
        <w:trPr>
          <w:trHeight w:val="255"/>
          <w:jc w:val="center"/>
        </w:trPr>
        <w:tc>
          <w:tcPr>
            <w:tcW w:w="783" w:type="dxa"/>
            <w:vMerge/>
            <w:tcBorders>
              <w:top w:val="nil"/>
              <w:left w:val="nil"/>
              <w:bottom w:val="single" w:sz="4" w:space="0" w:color="000000"/>
              <w:right w:val="nil"/>
            </w:tcBorders>
            <w:vAlign w:val="center"/>
            <w:hideMark/>
          </w:tcPr>
          <w:p w14:paraId="2375D58C"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A8E2AC2"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vS VLDL lipids</w:t>
            </w:r>
          </w:p>
        </w:tc>
        <w:tc>
          <w:tcPr>
            <w:tcW w:w="1850" w:type="dxa"/>
            <w:tcBorders>
              <w:top w:val="nil"/>
              <w:left w:val="nil"/>
              <w:bottom w:val="nil"/>
              <w:right w:val="nil"/>
            </w:tcBorders>
            <w:shd w:val="clear" w:color="000000" w:fill="E7E6E6"/>
            <w:noWrap/>
            <w:vAlign w:val="bottom"/>
            <w:hideMark/>
          </w:tcPr>
          <w:p w14:paraId="3B0B4F9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(-0.08, 0.14)</w:t>
            </w:r>
          </w:p>
        </w:tc>
        <w:tc>
          <w:tcPr>
            <w:tcW w:w="1850" w:type="dxa"/>
            <w:tcBorders>
              <w:top w:val="nil"/>
              <w:left w:val="nil"/>
              <w:bottom w:val="nil"/>
              <w:right w:val="nil"/>
            </w:tcBorders>
            <w:shd w:val="clear" w:color="000000" w:fill="E7E6E6"/>
            <w:noWrap/>
            <w:vAlign w:val="bottom"/>
            <w:hideMark/>
          </w:tcPr>
          <w:p w14:paraId="3BF8F1C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(-0.10, 0.12)</w:t>
            </w:r>
          </w:p>
        </w:tc>
        <w:tc>
          <w:tcPr>
            <w:tcW w:w="1850" w:type="dxa"/>
            <w:tcBorders>
              <w:top w:val="nil"/>
              <w:left w:val="nil"/>
              <w:bottom w:val="nil"/>
              <w:right w:val="nil"/>
            </w:tcBorders>
            <w:shd w:val="clear" w:color="000000" w:fill="E7E6E6"/>
            <w:noWrap/>
            <w:vAlign w:val="bottom"/>
            <w:hideMark/>
          </w:tcPr>
          <w:p w14:paraId="585F3EC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0.07 (-0.03, 0.17)</w:t>
            </w:r>
          </w:p>
        </w:tc>
        <w:tc>
          <w:tcPr>
            <w:tcW w:w="1850" w:type="dxa"/>
            <w:tcBorders>
              <w:top w:val="nil"/>
              <w:left w:val="nil"/>
              <w:bottom w:val="nil"/>
              <w:right w:val="nil"/>
            </w:tcBorders>
            <w:shd w:val="clear" w:color="000000" w:fill="E7E6E6"/>
            <w:noWrap/>
            <w:vAlign w:val="bottom"/>
            <w:hideMark/>
          </w:tcPr>
          <w:p w14:paraId="58F8EF1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(-0.09, 0.12)</w:t>
            </w:r>
          </w:p>
        </w:tc>
        <w:tc>
          <w:tcPr>
            <w:tcW w:w="1800" w:type="dxa"/>
            <w:tcBorders>
              <w:top w:val="nil"/>
              <w:left w:val="nil"/>
              <w:bottom w:val="nil"/>
              <w:right w:val="nil"/>
            </w:tcBorders>
            <w:shd w:val="clear" w:color="auto" w:fill="auto"/>
            <w:noWrap/>
            <w:vAlign w:val="bottom"/>
            <w:hideMark/>
          </w:tcPr>
          <w:p w14:paraId="60F98DD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(-0.03, 0.06)</w:t>
            </w:r>
          </w:p>
        </w:tc>
        <w:tc>
          <w:tcPr>
            <w:tcW w:w="1800" w:type="dxa"/>
            <w:tcBorders>
              <w:top w:val="nil"/>
              <w:left w:val="nil"/>
              <w:bottom w:val="nil"/>
              <w:right w:val="nil"/>
            </w:tcBorders>
            <w:shd w:val="clear" w:color="auto" w:fill="auto"/>
            <w:noWrap/>
            <w:vAlign w:val="bottom"/>
            <w:hideMark/>
          </w:tcPr>
          <w:p w14:paraId="60C433D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(-0.09, 0.08)</w:t>
            </w:r>
          </w:p>
        </w:tc>
      </w:tr>
      <w:tr w:rsidR="00A21B47" w:rsidRPr="00A21B47" w14:paraId="1E5BAF18" w14:textId="77777777" w:rsidTr="00A21B47">
        <w:trPr>
          <w:trHeight w:val="255"/>
          <w:jc w:val="center"/>
        </w:trPr>
        <w:tc>
          <w:tcPr>
            <w:tcW w:w="783" w:type="dxa"/>
            <w:vMerge/>
            <w:tcBorders>
              <w:top w:val="nil"/>
              <w:left w:val="nil"/>
              <w:bottom w:val="single" w:sz="4" w:space="0" w:color="000000"/>
              <w:right w:val="nil"/>
            </w:tcBorders>
            <w:vAlign w:val="center"/>
            <w:hideMark/>
          </w:tcPr>
          <w:p w14:paraId="70EAA30F"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47E7886"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VLDL cholesterol</w:t>
            </w:r>
          </w:p>
        </w:tc>
        <w:tc>
          <w:tcPr>
            <w:tcW w:w="1850" w:type="dxa"/>
            <w:tcBorders>
              <w:top w:val="nil"/>
              <w:left w:val="nil"/>
              <w:bottom w:val="nil"/>
              <w:right w:val="nil"/>
            </w:tcBorders>
            <w:shd w:val="clear" w:color="000000" w:fill="E7E6E6"/>
            <w:noWrap/>
            <w:vAlign w:val="bottom"/>
            <w:hideMark/>
          </w:tcPr>
          <w:p w14:paraId="32E2931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(-0.06, 0.04)</w:t>
            </w:r>
          </w:p>
        </w:tc>
        <w:tc>
          <w:tcPr>
            <w:tcW w:w="1850" w:type="dxa"/>
            <w:tcBorders>
              <w:top w:val="nil"/>
              <w:left w:val="nil"/>
              <w:bottom w:val="nil"/>
              <w:right w:val="nil"/>
            </w:tcBorders>
            <w:shd w:val="clear" w:color="000000" w:fill="E7E6E6"/>
            <w:noWrap/>
            <w:vAlign w:val="bottom"/>
            <w:hideMark/>
          </w:tcPr>
          <w:p w14:paraId="3932585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(-0.08, 0.00)</w:t>
            </w:r>
          </w:p>
        </w:tc>
        <w:tc>
          <w:tcPr>
            <w:tcW w:w="1850" w:type="dxa"/>
            <w:tcBorders>
              <w:top w:val="nil"/>
              <w:left w:val="nil"/>
              <w:bottom w:val="nil"/>
              <w:right w:val="nil"/>
            </w:tcBorders>
            <w:shd w:val="clear" w:color="000000" w:fill="E7E6E6"/>
            <w:noWrap/>
            <w:vAlign w:val="bottom"/>
            <w:hideMark/>
          </w:tcPr>
          <w:p w14:paraId="5B73B9C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(-0.06, 0.03)</w:t>
            </w:r>
          </w:p>
        </w:tc>
        <w:tc>
          <w:tcPr>
            <w:tcW w:w="1850" w:type="dxa"/>
            <w:tcBorders>
              <w:top w:val="nil"/>
              <w:left w:val="nil"/>
              <w:bottom w:val="nil"/>
              <w:right w:val="nil"/>
            </w:tcBorders>
            <w:shd w:val="clear" w:color="000000" w:fill="E7E6E6"/>
            <w:noWrap/>
            <w:vAlign w:val="bottom"/>
            <w:hideMark/>
          </w:tcPr>
          <w:p w14:paraId="01ABD02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-0.07 (-0.12, -0.03)</w:t>
            </w:r>
          </w:p>
        </w:tc>
        <w:tc>
          <w:tcPr>
            <w:tcW w:w="1800" w:type="dxa"/>
            <w:tcBorders>
              <w:top w:val="nil"/>
              <w:left w:val="nil"/>
              <w:bottom w:val="nil"/>
              <w:right w:val="nil"/>
            </w:tcBorders>
            <w:shd w:val="clear" w:color="auto" w:fill="auto"/>
            <w:noWrap/>
            <w:vAlign w:val="bottom"/>
            <w:hideMark/>
          </w:tcPr>
          <w:p w14:paraId="375D4A7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(-0.03, 0.01)</w:t>
            </w:r>
          </w:p>
        </w:tc>
        <w:tc>
          <w:tcPr>
            <w:tcW w:w="1800" w:type="dxa"/>
            <w:tcBorders>
              <w:top w:val="nil"/>
              <w:left w:val="nil"/>
              <w:bottom w:val="nil"/>
              <w:right w:val="nil"/>
            </w:tcBorders>
            <w:shd w:val="clear" w:color="auto" w:fill="auto"/>
            <w:noWrap/>
            <w:vAlign w:val="bottom"/>
            <w:hideMark/>
          </w:tcPr>
          <w:p w14:paraId="10FEE9C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(-0.06, 0.01)</w:t>
            </w:r>
          </w:p>
        </w:tc>
      </w:tr>
      <w:tr w:rsidR="00A21B47" w:rsidRPr="00A21B47" w14:paraId="4695AE25" w14:textId="77777777" w:rsidTr="00A21B47">
        <w:trPr>
          <w:trHeight w:val="255"/>
          <w:jc w:val="center"/>
        </w:trPr>
        <w:tc>
          <w:tcPr>
            <w:tcW w:w="783" w:type="dxa"/>
            <w:vMerge/>
            <w:tcBorders>
              <w:top w:val="nil"/>
              <w:left w:val="nil"/>
              <w:bottom w:val="single" w:sz="4" w:space="0" w:color="000000"/>
              <w:right w:val="nil"/>
            </w:tcBorders>
            <w:vAlign w:val="center"/>
            <w:hideMark/>
          </w:tcPr>
          <w:p w14:paraId="3E58F4D9"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5B60D75"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VLDL triglycerides</w:t>
            </w:r>
          </w:p>
        </w:tc>
        <w:tc>
          <w:tcPr>
            <w:tcW w:w="1850" w:type="dxa"/>
            <w:tcBorders>
              <w:top w:val="nil"/>
              <w:left w:val="nil"/>
              <w:bottom w:val="nil"/>
              <w:right w:val="nil"/>
            </w:tcBorders>
            <w:shd w:val="clear" w:color="000000" w:fill="E7E6E6"/>
            <w:noWrap/>
            <w:vAlign w:val="bottom"/>
            <w:hideMark/>
          </w:tcPr>
          <w:p w14:paraId="642F3F8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(-0.02, 0.02)</w:t>
            </w:r>
          </w:p>
        </w:tc>
        <w:tc>
          <w:tcPr>
            <w:tcW w:w="1850" w:type="dxa"/>
            <w:tcBorders>
              <w:top w:val="nil"/>
              <w:left w:val="nil"/>
              <w:bottom w:val="nil"/>
              <w:right w:val="nil"/>
            </w:tcBorders>
            <w:shd w:val="clear" w:color="000000" w:fill="E7E6E6"/>
            <w:noWrap/>
            <w:vAlign w:val="bottom"/>
            <w:hideMark/>
          </w:tcPr>
          <w:p w14:paraId="03A5325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(-0.04, -0.00)</w:t>
            </w:r>
          </w:p>
        </w:tc>
        <w:tc>
          <w:tcPr>
            <w:tcW w:w="1850" w:type="dxa"/>
            <w:tcBorders>
              <w:top w:val="nil"/>
              <w:left w:val="nil"/>
              <w:bottom w:val="nil"/>
              <w:right w:val="nil"/>
            </w:tcBorders>
            <w:shd w:val="clear" w:color="000000" w:fill="E7E6E6"/>
            <w:noWrap/>
            <w:vAlign w:val="bottom"/>
            <w:hideMark/>
          </w:tcPr>
          <w:p w14:paraId="738885E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(-0.03, 0.00)</w:t>
            </w:r>
          </w:p>
        </w:tc>
        <w:tc>
          <w:tcPr>
            <w:tcW w:w="1850" w:type="dxa"/>
            <w:tcBorders>
              <w:top w:val="nil"/>
              <w:left w:val="nil"/>
              <w:bottom w:val="nil"/>
              <w:right w:val="nil"/>
            </w:tcBorders>
            <w:shd w:val="clear" w:color="000000" w:fill="E7E6E6"/>
            <w:noWrap/>
            <w:vAlign w:val="bottom"/>
            <w:hideMark/>
          </w:tcPr>
          <w:p w14:paraId="5785AA0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(-0.06, -0.02)</w:t>
            </w:r>
          </w:p>
        </w:tc>
        <w:tc>
          <w:tcPr>
            <w:tcW w:w="1800" w:type="dxa"/>
            <w:tcBorders>
              <w:top w:val="nil"/>
              <w:left w:val="nil"/>
              <w:bottom w:val="nil"/>
              <w:right w:val="nil"/>
            </w:tcBorders>
            <w:shd w:val="clear" w:color="auto" w:fill="auto"/>
            <w:noWrap/>
            <w:vAlign w:val="bottom"/>
            <w:hideMark/>
          </w:tcPr>
          <w:p w14:paraId="3DD9013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0.00)</w:t>
            </w:r>
          </w:p>
        </w:tc>
        <w:tc>
          <w:tcPr>
            <w:tcW w:w="1800" w:type="dxa"/>
            <w:tcBorders>
              <w:top w:val="nil"/>
              <w:left w:val="nil"/>
              <w:bottom w:val="nil"/>
              <w:right w:val="nil"/>
            </w:tcBorders>
            <w:shd w:val="clear" w:color="auto" w:fill="auto"/>
            <w:noWrap/>
            <w:vAlign w:val="bottom"/>
            <w:hideMark/>
          </w:tcPr>
          <w:p w14:paraId="4911AFE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(-0.04, -0.01)</w:t>
            </w:r>
          </w:p>
        </w:tc>
      </w:tr>
      <w:tr w:rsidR="00A21B47" w:rsidRPr="00A21B47" w14:paraId="1E7F6461" w14:textId="77777777" w:rsidTr="00A21B47">
        <w:trPr>
          <w:trHeight w:val="255"/>
          <w:jc w:val="center"/>
        </w:trPr>
        <w:tc>
          <w:tcPr>
            <w:tcW w:w="783" w:type="dxa"/>
            <w:vMerge/>
            <w:tcBorders>
              <w:top w:val="nil"/>
              <w:left w:val="nil"/>
              <w:bottom w:val="single" w:sz="4" w:space="0" w:color="000000"/>
              <w:right w:val="nil"/>
            </w:tcBorders>
            <w:vAlign w:val="center"/>
            <w:hideMark/>
          </w:tcPr>
          <w:p w14:paraId="7746A5FE"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C5AF855"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LDL diameter</w:t>
            </w:r>
          </w:p>
        </w:tc>
        <w:tc>
          <w:tcPr>
            <w:tcW w:w="1850" w:type="dxa"/>
            <w:tcBorders>
              <w:top w:val="nil"/>
              <w:left w:val="nil"/>
              <w:bottom w:val="nil"/>
              <w:right w:val="nil"/>
            </w:tcBorders>
            <w:shd w:val="clear" w:color="000000" w:fill="E7E6E6"/>
            <w:noWrap/>
            <w:vAlign w:val="bottom"/>
            <w:hideMark/>
          </w:tcPr>
          <w:p w14:paraId="78F5C6D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(-0.10, 0.06)</w:t>
            </w:r>
          </w:p>
        </w:tc>
        <w:tc>
          <w:tcPr>
            <w:tcW w:w="1850" w:type="dxa"/>
            <w:tcBorders>
              <w:top w:val="nil"/>
              <w:left w:val="nil"/>
              <w:bottom w:val="nil"/>
              <w:right w:val="nil"/>
            </w:tcBorders>
            <w:shd w:val="clear" w:color="000000" w:fill="E7E6E6"/>
            <w:noWrap/>
            <w:vAlign w:val="bottom"/>
            <w:hideMark/>
          </w:tcPr>
          <w:p w14:paraId="07DA30F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(-0.04, 0.11)</w:t>
            </w:r>
          </w:p>
        </w:tc>
        <w:tc>
          <w:tcPr>
            <w:tcW w:w="1850" w:type="dxa"/>
            <w:tcBorders>
              <w:top w:val="nil"/>
              <w:left w:val="nil"/>
              <w:bottom w:val="nil"/>
              <w:right w:val="nil"/>
            </w:tcBorders>
            <w:shd w:val="clear" w:color="000000" w:fill="E7E6E6"/>
            <w:noWrap/>
            <w:vAlign w:val="bottom"/>
            <w:hideMark/>
          </w:tcPr>
          <w:p w14:paraId="5894A41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(-0.06, 0.08)</w:t>
            </w:r>
          </w:p>
        </w:tc>
        <w:tc>
          <w:tcPr>
            <w:tcW w:w="1850" w:type="dxa"/>
            <w:tcBorders>
              <w:top w:val="nil"/>
              <w:left w:val="nil"/>
              <w:bottom w:val="nil"/>
              <w:right w:val="nil"/>
            </w:tcBorders>
            <w:shd w:val="clear" w:color="000000" w:fill="E7E6E6"/>
            <w:noWrap/>
            <w:vAlign w:val="bottom"/>
            <w:hideMark/>
          </w:tcPr>
          <w:p w14:paraId="5967903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(-0.05, 0.10)</w:t>
            </w:r>
          </w:p>
        </w:tc>
        <w:tc>
          <w:tcPr>
            <w:tcW w:w="1800" w:type="dxa"/>
            <w:tcBorders>
              <w:top w:val="nil"/>
              <w:left w:val="nil"/>
              <w:bottom w:val="nil"/>
              <w:right w:val="nil"/>
            </w:tcBorders>
            <w:shd w:val="clear" w:color="auto" w:fill="auto"/>
            <w:noWrap/>
            <w:vAlign w:val="bottom"/>
            <w:hideMark/>
          </w:tcPr>
          <w:p w14:paraId="751599D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(-0.07, 0.03)</w:t>
            </w:r>
          </w:p>
        </w:tc>
        <w:tc>
          <w:tcPr>
            <w:tcW w:w="1800" w:type="dxa"/>
            <w:tcBorders>
              <w:top w:val="nil"/>
              <w:left w:val="nil"/>
              <w:bottom w:val="nil"/>
              <w:right w:val="nil"/>
            </w:tcBorders>
            <w:shd w:val="clear" w:color="auto" w:fill="auto"/>
            <w:noWrap/>
            <w:vAlign w:val="bottom"/>
            <w:hideMark/>
          </w:tcPr>
          <w:p w14:paraId="58BB24C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(-0.06, 0.13)</w:t>
            </w:r>
          </w:p>
        </w:tc>
      </w:tr>
      <w:tr w:rsidR="00A21B47" w:rsidRPr="00A21B47" w14:paraId="4B132760" w14:textId="77777777" w:rsidTr="00A21B47">
        <w:trPr>
          <w:trHeight w:val="255"/>
          <w:jc w:val="center"/>
        </w:trPr>
        <w:tc>
          <w:tcPr>
            <w:tcW w:w="783" w:type="dxa"/>
            <w:vMerge/>
            <w:tcBorders>
              <w:top w:val="nil"/>
              <w:left w:val="nil"/>
              <w:bottom w:val="single" w:sz="4" w:space="0" w:color="000000"/>
              <w:right w:val="nil"/>
            </w:tcBorders>
            <w:vAlign w:val="center"/>
            <w:hideMark/>
          </w:tcPr>
          <w:p w14:paraId="183A8E8B"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97B31E8"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L LDL lipids</w:t>
            </w:r>
          </w:p>
        </w:tc>
        <w:tc>
          <w:tcPr>
            <w:tcW w:w="1850" w:type="dxa"/>
            <w:tcBorders>
              <w:top w:val="nil"/>
              <w:left w:val="nil"/>
              <w:bottom w:val="nil"/>
              <w:right w:val="nil"/>
            </w:tcBorders>
            <w:shd w:val="clear" w:color="000000" w:fill="E7E6E6"/>
            <w:noWrap/>
            <w:vAlign w:val="bottom"/>
            <w:hideMark/>
          </w:tcPr>
          <w:p w14:paraId="263648B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(-0.03, 0.04)</w:t>
            </w:r>
          </w:p>
        </w:tc>
        <w:tc>
          <w:tcPr>
            <w:tcW w:w="1850" w:type="dxa"/>
            <w:tcBorders>
              <w:top w:val="nil"/>
              <w:left w:val="nil"/>
              <w:bottom w:val="nil"/>
              <w:right w:val="nil"/>
            </w:tcBorders>
            <w:shd w:val="clear" w:color="000000" w:fill="E7E6E6"/>
            <w:noWrap/>
            <w:vAlign w:val="bottom"/>
            <w:hideMark/>
          </w:tcPr>
          <w:p w14:paraId="0B90F14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(-0.03, 0.04)</w:t>
            </w:r>
          </w:p>
        </w:tc>
        <w:tc>
          <w:tcPr>
            <w:tcW w:w="1850" w:type="dxa"/>
            <w:tcBorders>
              <w:top w:val="nil"/>
              <w:left w:val="nil"/>
              <w:bottom w:val="nil"/>
              <w:right w:val="nil"/>
            </w:tcBorders>
            <w:shd w:val="clear" w:color="000000" w:fill="E7E6E6"/>
            <w:noWrap/>
            <w:vAlign w:val="bottom"/>
            <w:hideMark/>
          </w:tcPr>
          <w:p w14:paraId="5285AF6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(-0.01, 0.06)</w:t>
            </w:r>
          </w:p>
        </w:tc>
        <w:tc>
          <w:tcPr>
            <w:tcW w:w="1850" w:type="dxa"/>
            <w:tcBorders>
              <w:top w:val="nil"/>
              <w:left w:val="nil"/>
              <w:bottom w:val="nil"/>
              <w:right w:val="nil"/>
            </w:tcBorders>
            <w:shd w:val="clear" w:color="000000" w:fill="E7E6E6"/>
            <w:noWrap/>
            <w:vAlign w:val="bottom"/>
            <w:hideMark/>
          </w:tcPr>
          <w:p w14:paraId="6DA6BE2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0.05)</w:t>
            </w:r>
          </w:p>
        </w:tc>
        <w:tc>
          <w:tcPr>
            <w:tcW w:w="1800" w:type="dxa"/>
            <w:tcBorders>
              <w:top w:val="nil"/>
              <w:left w:val="nil"/>
              <w:bottom w:val="nil"/>
              <w:right w:val="nil"/>
            </w:tcBorders>
            <w:shd w:val="clear" w:color="auto" w:fill="auto"/>
            <w:noWrap/>
            <w:vAlign w:val="bottom"/>
            <w:hideMark/>
          </w:tcPr>
          <w:p w14:paraId="30D915A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0.03)</w:t>
            </w:r>
          </w:p>
        </w:tc>
        <w:tc>
          <w:tcPr>
            <w:tcW w:w="1800" w:type="dxa"/>
            <w:tcBorders>
              <w:top w:val="nil"/>
              <w:left w:val="nil"/>
              <w:bottom w:val="nil"/>
              <w:right w:val="nil"/>
            </w:tcBorders>
            <w:shd w:val="clear" w:color="auto" w:fill="auto"/>
            <w:noWrap/>
            <w:vAlign w:val="bottom"/>
            <w:hideMark/>
          </w:tcPr>
          <w:p w14:paraId="131FEEA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(-0.01, 0.05)</w:t>
            </w:r>
          </w:p>
        </w:tc>
      </w:tr>
      <w:tr w:rsidR="00A21B47" w:rsidRPr="00A21B47" w14:paraId="41F55B1F" w14:textId="77777777" w:rsidTr="00A21B47">
        <w:trPr>
          <w:trHeight w:val="255"/>
          <w:jc w:val="center"/>
        </w:trPr>
        <w:tc>
          <w:tcPr>
            <w:tcW w:w="783" w:type="dxa"/>
            <w:vMerge/>
            <w:tcBorders>
              <w:top w:val="nil"/>
              <w:left w:val="nil"/>
              <w:bottom w:val="single" w:sz="4" w:space="0" w:color="000000"/>
              <w:right w:val="nil"/>
            </w:tcBorders>
            <w:vAlign w:val="center"/>
            <w:hideMark/>
          </w:tcPr>
          <w:p w14:paraId="38DA7C3F"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0DD45B8"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M LDL lipids</w:t>
            </w:r>
          </w:p>
        </w:tc>
        <w:tc>
          <w:tcPr>
            <w:tcW w:w="1850" w:type="dxa"/>
            <w:tcBorders>
              <w:top w:val="nil"/>
              <w:left w:val="nil"/>
              <w:bottom w:val="nil"/>
              <w:right w:val="nil"/>
            </w:tcBorders>
            <w:shd w:val="clear" w:color="000000" w:fill="E7E6E6"/>
            <w:noWrap/>
            <w:vAlign w:val="bottom"/>
            <w:hideMark/>
          </w:tcPr>
          <w:p w14:paraId="33C86C9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(-0.05, 0.07)</w:t>
            </w:r>
          </w:p>
        </w:tc>
        <w:tc>
          <w:tcPr>
            <w:tcW w:w="1850" w:type="dxa"/>
            <w:tcBorders>
              <w:top w:val="nil"/>
              <w:left w:val="nil"/>
              <w:bottom w:val="nil"/>
              <w:right w:val="nil"/>
            </w:tcBorders>
            <w:shd w:val="clear" w:color="000000" w:fill="E7E6E6"/>
            <w:noWrap/>
            <w:vAlign w:val="bottom"/>
            <w:hideMark/>
          </w:tcPr>
          <w:p w14:paraId="2AFB11B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(-0.05, 0.06)</w:t>
            </w:r>
          </w:p>
        </w:tc>
        <w:tc>
          <w:tcPr>
            <w:tcW w:w="1850" w:type="dxa"/>
            <w:tcBorders>
              <w:top w:val="nil"/>
              <w:left w:val="nil"/>
              <w:bottom w:val="nil"/>
              <w:right w:val="nil"/>
            </w:tcBorders>
            <w:shd w:val="clear" w:color="000000" w:fill="E7E6E6"/>
            <w:noWrap/>
            <w:vAlign w:val="bottom"/>
            <w:hideMark/>
          </w:tcPr>
          <w:p w14:paraId="7CE41F3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(-0.01, 0.09)</w:t>
            </w:r>
          </w:p>
        </w:tc>
        <w:tc>
          <w:tcPr>
            <w:tcW w:w="1850" w:type="dxa"/>
            <w:tcBorders>
              <w:top w:val="nil"/>
              <w:left w:val="nil"/>
              <w:bottom w:val="nil"/>
              <w:right w:val="nil"/>
            </w:tcBorders>
            <w:shd w:val="clear" w:color="000000" w:fill="E7E6E6"/>
            <w:noWrap/>
            <w:vAlign w:val="bottom"/>
            <w:hideMark/>
          </w:tcPr>
          <w:p w14:paraId="568DF9C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(-0.03, 0.08)</w:t>
            </w:r>
          </w:p>
        </w:tc>
        <w:tc>
          <w:tcPr>
            <w:tcW w:w="1800" w:type="dxa"/>
            <w:tcBorders>
              <w:top w:val="nil"/>
              <w:left w:val="nil"/>
              <w:bottom w:val="nil"/>
              <w:right w:val="nil"/>
            </w:tcBorders>
            <w:shd w:val="clear" w:color="auto" w:fill="auto"/>
            <w:noWrap/>
            <w:vAlign w:val="bottom"/>
            <w:hideMark/>
          </w:tcPr>
          <w:p w14:paraId="1FB4837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(-0.01, 0.04)</w:t>
            </w:r>
          </w:p>
        </w:tc>
        <w:tc>
          <w:tcPr>
            <w:tcW w:w="1800" w:type="dxa"/>
            <w:tcBorders>
              <w:top w:val="nil"/>
              <w:left w:val="nil"/>
              <w:bottom w:val="nil"/>
              <w:right w:val="nil"/>
            </w:tcBorders>
            <w:shd w:val="clear" w:color="auto" w:fill="auto"/>
            <w:noWrap/>
            <w:vAlign w:val="bottom"/>
            <w:hideMark/>
          </w:tcPr>
          <w:p w14:paraId="6B233D5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(-0.03, 0.07)</w:t>
            </w:r>
          </w:p>
        </w:tc>
      </w:tr>
      <w:tr w:rsidR="00A21B47" w:rsidRPr="00A21B47" w14:paraId="4E70A951" w14:textId="77777777" w:rsidTr="00A21B47">
        <w:trPr>
          <w:trHeight w:val="255"/>
          <w:jc w:val="center"/>
        </w:trPr>
        <w:tc>
          <w:tcPr>
            <w:tcW w:w="783" w:type="dxa"/>
            <w:vMerge/>
            <w:tcBorders>
              <w:top w:val="nil"/>
              <w:left w:val="nil"/>
              <w:bottom w:val="single" w:sz="4" w:space="0" w:color="000000"/>
              <w:right w:val="nil"/>
            </w:tcBorders>
            <w:vAlign w:val="center"/>
            <w:hideMark/>
          </w:tcPr>
          <w:p w14:paraId="7CB57B5E"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94AAD73"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S LDL lipids</w:t>
            </w:r>
          </w:p>
        </w:tc>
        <w:tc>
          <w:tcPr>
            <w:tcW w:w="1850" w:type="dxa"/>
            <w:tcBorders>
              <w:top w:val="nil"/>
              <w:left w:val="nil"/>
              <w:bottom w:val="nil"/>
              <w:right w:val="nil"/>
            </w:tcBorders>
            <w:shd w:val="clear" w:color="000000" w:fill="E7E6E6"/>
            <w:noWrap/>
            <w:vAlign w:val="bottom"/>
            <w:hideMark/>
          </w:tcPr>
          <w:p w14:paraId="20ECE8A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(-0.07, 0.12)</w:t>
            </w:r>
          </w:p>
        </w:tc>
        <w:tc>
          <w:tcPr>
            <w:tcW w:w="1850" w:type="dxa"/>
            <w:tcBorders>
              <w:top w:val="nil"/>
              <w:left w:val="nil"/>
              <w:bottom w:val="nil"/>
              <w:right w:val="nil"/>
            </w:tcBorders>
            <w:shd w:val="clear" w:color="000000" w:fill="E7E6E6"/>
            <w:noWrap/>
            <w:vAlign w:val="bottom"/>
            <w:hideMark/>
          </w:tcPr>
          <w:p w14:paraId="3BA4FF6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(-0.08, 0.10)</w:t>
            </w:r>
          </w:p>
        </w:tc>
        <w:tc>
          <w:tcPr>
            <w:tcW w:w="1850" w:type="dxa"/>
            <w:tcBorders>
              <w:top w:val="nil"/>
              <w:left w:val="nil"/>
              <w:bottom w:val="nil"/>
              <w:right w:val="nil"/>
            </w:tcBorders>
            <w:shd w:val="clear" w:color="000000" w:fill="E7E6E6"/>
            <w:noWrap/>
            <w:vAlign w:val="bottom"/>
            <w:hideMark/>
          </w:tcPr>
          <w:p w14:paraId="43E775A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(-0.03, 0.14)</w:t>
            </w:r>
          </w:p>
        </w:tc>
        <w:tc>
          <w:tcPr>
            <w:tcW w:w="1850" w:type="dxa"/>
            <w:tcBorders>
              <w:top w:val="nil"/>
              <w:left w:val="nil"/>
              <w:bottom w:val="nil"/>
              <w:right w:val="nil"/>
            </w:tcBorders>
            <w:shd w:val="clear" w:color="000000" w:fill="E7E6E6"/>
            <w:noWrap/>
            <w:vAlign w:val="bottom"/>
            <w:hideMark/>
          </w:tcPr>
          <w:p w14:paraId="219A447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(-0.05, 0.13)</w:t>
            </w:r>
          </w:p>
        </w:tc>
        <w:tc>
          <w:tcPr>
            <w:tcW w:w="1800" w:type="dxa"/>
            <w:tcBorders>
              <w:top w:val="nil"/>
              <w:left w:val="nil"/>
              <w:bottom w:val="nil"/>
              <w:right w:val="nil"/>
            </w:tcBorders>
            <w:shd w:val="clear" w:color="auto" w:fill="auto"/>
            <w:noWrap/>
            <w:vAlign w:val="bottom"/>
            <w:hideMark/>
          </w:tcPr>
          <w:p w14:paraId="3641622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(-0.01, 0.07)</w:t>
            </w:r>
          </w:p>
        </w:tc>
        <w:tc>
          <w:tcPr>
            <w:tcW w:w="1800" w:type="dxa"/>
            <w:tcBorders>
              <w:top w:val="nil"/>
              <w:left w:val="nil"/>
              <w:bottom w:val="nil"/>
              <w:right w:val="nil"/>
            </w:tcBorders>
            <w:shd w:val="clear" w:color="auto" w:fill="auto"/>
            <w:noWrap/>
            <w:vAlign w:val="bottom"/>
            <w:hideMark/>
          </w:tcPr>
          <w:p w14:paraId="055FFCC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(-0.04, 0.12)</w:t>
            </w:r>
          </w:p>
        </w:tc>
      </w:tr>
      <w:tr w:rsidR="00A21B47" w:rsidRPr="00A21B47" w14:paraId="4F388B25" w14:textId="77777777" w:rsidTr="00A21B47">
        <w:trPr>
          <w:trHeight w:val="255"/>
          <w:jc w:val="center"/>
        </w:trPr>
        <w:tc>
          <w:tcPr>
            <w:tcW w:w="783" w:type="dxa"/>
            <w:vMerge/>
            <w:tcBorders>
              <w:top w:val="nil"/>
              <w:left w:val="nil"/>
              <w:bottom w:val="single" w:sz="4" w:space="0" w:color="000000"/>
              <w:right w:val="nil"/>
            </w:tcBorders>
            <w:vAlign w:val="center"/>
            <w:hideMark/>
          </w:tcPr>
          <w:p w14:paraId="531C7885"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64855F8"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LDL cholesterol</w:t>
            </w:r>
          </w:p>
        </w:tc>
        <w:tc>
          <w:tcPr>
            <w:tcW w:w="1850" w:type="dxa"/>
            <w:tcBorders>
              <w:top w:val="nil"/>
              <w:left w:val="nil"/>
              <w:bottom w:val="nil"/>
              <w:right w:val="nil"/>
            </w:tcBorders>
            <w:shd w:val="clear" w:color="000000" w:fill="E7E6E6"/>
            <w:noWrap/>
            <w:vAlign w:val="bottom"/>
            <w:hideMark/>
          </w:tcPr>
          <w:p w14:paraId="2016C1C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(-0.02, 0.03)</w:t>
            </w:r>
          </w:p>
        </w:tc>
        <w:tc>
          <w:tcPr>
            <w:tcW w:w="1850" w:type="dxa"/>
            <w:tcBorders>
              <w:top w:val="nil"/>
              <w:left w:val="nil"/>
              <w:bottom w:val="nil"/>
              <w:right w:val="nil"/>
            </w:tcBorders>
            <w:shd w:val="clear" w:color="000000" w:fill="E7E6E6"/>
            <w:noWrap/>
            <w:vAlign w:val="bottom"/>
            <w:hideMark/>
          </w:tcPr>
          <w:p w14:paraId="2415532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(-0.02, 0.03)</w:t>
            </w:r>
          </w:p>
        </w:tc>
        <w:tc>
          <w:tcPr>
            <w:tcW w:w="1850" w:type="dxa"/>
            <w:tcBorders>
              <w:top w:val="nil"/>
              <w:left w:val="nil"/>
              <w:bottom w:val="nil"/>
              <w:right w:val="nil"/>
            </w:tcBorders>
            <w:shd w:val="clear" w:color="000000" w:fill="E7E6E6"/>
            <w:noWrap/>
            <w:vAlign w:val="bottom"/>
            <w:hideMark/>
          </w:tcPr>
          <w:p w14:paraId="6123C0C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(-0.01, 0.04)</w:t>
            </w:r>
          </w:p>
        </w:tc>
        <w:tc>
          <w:tcPr>
            <w:tcW w:w="1850" w:type="dxa"/>
            <w:tcBorders>
              <w:top w:val="nil"/>
              <w:left w:val="nil"/>
              <w:bottom w:val="nil"/>
              <w:right w:val="nil"/>
            </w:tcBorders>
            <w:shd w:val="clear" w:color="000000" w:fill="E7E6E6"/>
            <w:noWrap/>
            <w:vAlign w:val="bottom"/>
            <w:hideMark/>
          </w:tcPr>
          <w:p w14:paraId="33A87D2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0.03)</w:t>
            </w:r>
          </w:p>
        </w:tc>
        <w:tc>
          <w:tcPr>
            <w:tcW w:w="1800" w:type="dxa"/>
            <w:tcBorders>
              <w:top w:val="nil"/>
              <w:left w:val="nil"/>
              <w:bottom w:val="nil"/>
              <w:right w:val="nil"/>
            </w:tcBorders>
            <w:shd w:val="clear" w:color="auto" w:fill="auto"/>
            <w:noWrap/>
            <w:vAlign w:val="bottom"/>
            <w:hideMark/>
          </w:tcPr>
          <w:p w14:paraId="61D6CEC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(-0.00, 0.02)</w:t>
            </w:r>
          </w:p>
        </w:tc>
        <w:tc>
          <w:tcPr>
            <w:tcW w:w="1800" w:type="dxa"/>
            <w:tcBorders>
              <w:top w:val="nil"/>
              <w:left w:val="nil"/>
              <w:bottom w:val="nil"/>
              <w:right w:val="nil"/>
            </w:tcBorders>
            <w:shd w:val="clear" w:color="auto" w:fill="auto"/>
            <w:noWrap/>
            <w:vAlign w:val="bottom"/>
            <w:hideMark/>
          </w:tcPr>
          <w:p w14:paraId="08C6D72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0.03)</w:t>
            </w:r>
          </w:p>
        </w:tc>
      </w:tr>
      <w:tr w:rsidR="00A21B47" w:rsidRPr="00A21B47" w14:paraId="51B78DD2" w14:textId="77777777" w:rsidTr="00A21B47">
        <w:trPr>
          <w:trHeight w:val="255"/>
          <w:jc w:val="center"/>
        </w:trPr>
        <w:tc>
          <w:tcPr>
            <w:tcW w:w="783" w:type="dxa"/>
            <w:vMerge/>
            <w:tcBorders>
              <w:top w:val="nil"/>
              <w:left w:val="nil"/>
              <w:bottom w:val="single" w:sz="4" w:space="0" w:color="000000"/>
              <w:right w:val="nil"/>
            </w:tcBorders>
            <w:vAlign w:val="center"/>
            <w:hideMark/>
          </w:tcPr>
          <w:p w14:paraId="473EE913"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380678D"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LDL triglycerides</w:t>
            </w:r>
          </w:p>
        </w:tc>
        <w:tc>
          <w:tcPr>
            <w:tcW w:w="1850" w:type="dxa"/>
            <w:tcBorders>
              <w:top w:val="nil"/>
              <w:left w:val="nil"/>
              <w:bottom w:val="nil"/>
              <w:right w:val="nil"/>
            </w:tcBorders>
            <w:shd w:val="clear" w:color="000000" w:fill="E7E6E6"/>
            <w:noWrap/>
            <w:vAlign w:val="bottom"/>
            <w:hideMark/>
          </w:tcPr>
          <w:p w14:paraId="00116A6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(-0.38, 0.27)</w:t>
            </w:r>
          </w:p>
        </w:tc>
        <w:tc>
          <w:tcPr>
            <w:tcW w:w="1850" w:type="dxa"/>
            <w:tcBorders>
              <w:top w:val="nil"/>
              <w:left w:val="nil"/>
              <w:bottom w:val="nil"/>
              <w:right w:val="nil"/>
            </w:tcBorders>
            <w:shd w:val="clear" w:color="000000" w:fill="E7E6E6"/>
            <w:noWrap/>
            <w:vAlign w:val="bottom"/>
            <w:hideMark/>
          </w:tcPr>
          <w:p w14:paraId="372BFDF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-0.07 (-0.37, 0.24)</w:t>
            </w:r>
          </w:p>
        </w:tc>
        <w:tc>
          <w:tcPr>
            <w:tcW w:w="1850" w:type="dxa"/>
            <w:tcBorders>
              <w:top w:val="nil"/>
              <w:left w:val="nil"/>
              <w:bottom w:val="nil"/>
              <w:right w:val="nil"/>
            </w:tcBorders>
            <w:shd w:val="clear" w:color="000000" w:fill="E7E6E6"/>
            <w:noWrap/>
            <w:vAlign w:val="bottom"/>
            <w:hideMark/>
          </w:tcPr>
          <w:p w14:paraId="2DBB7D1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0.10 (-0.19, 0.39)</w:t>
            </w:r>
          </w:p>
        </w:tc>
        <w:tc>
          <w:tcPr>
            <w:tcW w:w="1850" w:type="dxa"/>
            <w:tcBorders>
              <w:top w:val="nil"/>
              <w:left w:val="nil"/>
              <w:bottom w:val="nil"/>
              <w:right w:val="nil"/>
            </w:tcBorders>
            <w:shd w:val="clear" w:color="000000" w:fill="E7E6E6"/>
            <w:noWrap/>
            <w:vAlign w:val="bottom"/>
            <w:hideMark/>
          </w:tcPr>
          <w:p w14:paraId="0CBAF35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-0.31 (-0.61, -0.00)</w:t>
            </w:r>
          </w:p>
        </w:tc>
        <w:tc>
          <w:tcPr>
            <w:tcW w:w="1800" w:type="dxa"/>
            <w:tcBorders>
              <w:top w:val="nil"/>
              <w:left w:val="nil"/>
              <w:bottom w:val="nil"/>
              <w:right w:val="nil"/>
            </w:tcBorders>
            <w:shd w:val="clear" w:color="auto" w:fill="auto"/>
            <w:noWrap/>
            <w:vAlign w:val="bottom"/>
            <w:hideMark/>
          </w:tcPr>
          <w:p w14:paraId="7B15059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(-0.08, 0.14)</w:t>
            </w:r>
          </w:p>
        </w:tc>
        <w:tc>
          <w:tcPr>
            <w:tcW w:w="1800" w:type="dxa"/>
            <w:tcBorders>
              <w:top w:val="nil"/>
              <w:left w:val="nil"/>
              <w:bottom w:val="nil"/>
              <w:right w:val="nil"/>
            </w:tcBorders>
            <w:shd w:val="clear" w:color="auto" w:fill="auto"/>
            <w:noWrap/>
            <w:vAlign w:val="bottom"/>
            <w:hideMark/>
          </w:tcPr>
          <w:p w14:paraId="7085A27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(-0.21, 0.19)</w:t>
            </w:r>
          </w:p>
        </w:tc>
      </w:tr>
      <w:tr w:rsidR="00A21B47" w:rsidRPr="00A21B47" w14:paraId="7F467DCF" w14:textId="77777777" w:rsidTr="00A21B47">
        <w:trPr>
          <w:trHeight w:val="255"/>
          <w:jc w:val="center"/>
        </w:trPr>
        <w:tc>
          <w:tcPr>
            <w:tcW w:w="783" w:type="dxa"/>
            <w:vMerge/>
            <w:tcBorders>
              <w:top w:val="nil"/>
              <w:left w:val="nil"/>
              <w:bottom w:val="single" w:sz="4" w:space="0" w:color="000000"/>
              <w:right w:val="nil"/>
            </w:tcBorders>
            <w:vAlign w:val="center"/>
            <w:hideMark/>
          </w:tcPr>
          <w:p w14:paraId="09C8873C"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CF8C962"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IDL lipids</w:t>
            </w:r>
          </w:p>
        </w:tc>
        <w:tc>
          <w:tcPr>
            <w:tcW w:w="1850" w:type="dxa"/>
            <w:tcBorders>
              <w:top w:val="nil"/>
              <w:left w:val="nil"/>
              <w:bottom w:val="nil"/>
              <w:right w:val="nil"/>
            </w:tcBorders>
            <w:shd w:val="clear" w:color="000000" w:fill="E7E6E6"/>
            <w:noWrap/>
            <w:vAlign w:val="bottom"/>
            <w:hideMark/>
          </w:tcPr>
          <w:p w14:paraId="1F52A47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(-0.04, 0.05)</w:t>
            </w:r>
          </w:p>
        </w:tc>
        <w:tc>
          <w:tcPr>
            <w:tcW w:w="1850" w:type="dxa"/>
            <w:tcBorders>
              <w:top w:val="nil"/>
              <w:left w:val="nil"/>
              <w:bottom w:val="nil"/>
              <w:right w:val="nil"/>
            </w:tcBorders>
            <w:shd w:val="clear" w:color="000000" w:fill="E7E6E6"/>
            <w:noWrap/>
            <w:vAlign w:val="bottom"/>
            <w:hideMark/>
          </w:tcPr>
          <w:p w14:paraId="407C70C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(-0.04, 0.05)</w:t>
            </w:r>
          </w:p>
        </w:tc>
        <w:tc>
          <w:tcPr>
            <w:tcW w:w="1850" w:type="dxa"/>
            <w:tcBorders>
              <w:top w:val="nil"/>
              <w:left w:val="nil"/>
              <w:bottom w:val="nil"/>
              <w:right w:val="nil"/>
            </w:tcBorders>
            <w:shd w:val="clear" w:color="000000" w:fill="E7E6E6"/>
            <w:noWrap/>
            <w:vAlign w:val="bottom"/>
            <w:hideMark/>
          </w:tcPr>
          <w:p w14:paraId="00FF4C5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(-0.01, 0.07)</w:t>
            </w:r>
          </w:p>
        </w:tc>
        <w:tc>
          <w:tcPr>
            <w:tcW w:w="1850" w:type="dxa"/>
            <w:tcBorders>
              <w:top w:val="nil"/>
              <w:left w:val="nil"/>
              <w:bottom w:val="nil"/>
              <w:right w:val="nil"/>
            </w:tcBorders>
            <w:shd w:val="clear" w:color="000000" w:fill="E7E6E6"/>
            <w:noWrap/>
            <w:vAlign w:val="bottom"/>
            <w:hideMark/>
          </w:tcPr>
          <w:p w14:paraId="5D1FD14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(-0.03, 0.05)</w:t>
            </w:r>
          </w:p>
        </w:tc>
        <w:tc>
          <w:tcPr>
            <w:tcW w:w="1800" w:type="dxa"/>
            <w:tcBorders>
              <w:top w:val="nil"/>
              <w:left w:val="nil"/>
              <w:bottom w:val="nil"/>
              <w:right w:val="nil"/>
            </w:tcBorders>
            <w:shd w:val="clear" w:color="auto" w:fill="auto"/>
            <w:noWrap/>
            <w:vAlign w:val="bottom"/>
            <w:hideMark/>
          </w:tcPr>
          <w:p w14:paraId="28ADB6A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0.03)</w:t>
            </w:r>
          </w:p>
        </w:tc>
        <w:tc>
          <w:tcPr>
            <w:tcW w:w="1800" w:type="dxa"/>
            <w:tcBorders>
              <w:top w:val="nil"/>
              <w:left w:val="nil"/>
              <w:bottom w:val="nil"/>
              <w:right w:val="nil"/>
            </w:tcBorders>
            <w:shd w:val="clear" w:color="auto" w:fill="auto"/>
            <w:noWrap/>
            <w:vAlign w:val="bottom"/>
            <w:hideMark/>
          </w:tcPr>
          <w:p w14:paraId="2B4488F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(-0.02, 0.06)</w:t>
            </w:r>
          </w:p>
        </w:tc>
      </w:tr>
      <w:tr w:rsidR="00A21B47" w:rsidRPr="00A21B47" w14:paraId="5146FB69" w14:textId="77777777" w:rsidTr="00A21B47">
        <w:trPr>
          <w:trHeight w:val="255"/>
          <w:jc w:val="center"/>
        </w:trPr>
        <w:tc>
          <w:tcPr>
            <w:tcW w:w="783" w:type="dxa"/>
            <w:vMerge/>
            <w:tcBorders>
              <w:top w:val="nil"/>
              <w:left w:val="nil"/>
              <w:bottom w:val="single" w:sz="4" w:space="0" w:color="000000"/>
              <w:right w:val="nil"/>
            </w:tcBorders>
            <w:vAlign w:val="center"/>
            <w:hideMark/>
          </w:tcPr>
          <w:p w14:paraId="4E555C7E"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BCA3600"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IDL cholesterol</w:t>
            </w:r>
          </w:p>
        </w:tc>
        <w:tc>
          <w:tcPr>
            <w:tcW w:w="1850" w:type="dxa"/>
            <w:tcBorders>
              <w:top w:val="nil"/>
              <w:left w:val="nil"/>
              <w:bottom w:val="nil"/>
              <w:right w:val="nil"/>
            </w:tcBorders>
            <w:shd w:val="clear" w:color="000000" w:fill="E7E6E6"/>
            <w:noWrap/>
            <w:vAlign w:val="bottom"/>
            <w:hideMark/>
          </w:tcPr>
          <w:p w14:paraId="57866AE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(-0.06, 0.07)</w:t>
            </w:r>
          </w:p>
        </w:tc>
        <w:tc>
          <w:tcPr>
            <w:tcW w:w="1850" w:type="dxa"/>
            <w:tcBorders>
              <w:top w:val="nil"/>
              <w:left w:val="nil"/>
              <w:bottom w:val="nil"/>
              <w:right w:val="nil"/>
            </w:tcBorders>
            <w:shd w:val="clear" w:color="000000" w:fill="E7E6E6"/>
            <w:noWrap/>
            <w:vAlign w:val="bottom"/>
            <w:hideMark/>
          </w:tcPr>
          <w:p w14:paraId="5ABEFB2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(-0.05, 0.07)</w:t>
            </w:r>
          </w:p>
        </w:tc>
        <w:tc>
          <w:tcPr>
            <w:tcW w:w="1850" w:type="dxa"/>
            <w:tcBorders>
              <w:top w:val="nil"/>
              <w:left w:val="nil"/>
              <w:bottom w:val="nil"/>
              <w:right w:val="nil"/>
            </w:tcBorders>
            <w:shd w:val="clear" w:color="000000" w:fill="E7E6E6"/>
            <w:noWrap/>
            <w:vAlign w:val="bottom"/>
            <w:hideMark/>
          </w:tcPr>
          <w:p w14:paraId="6BB5D09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(-0.01, 0.10)</w:t>
            </w:r>
          </w:p>
        </w:tc>
        <w:tc>
          <w:tcPr>
            <w:tcW w:w="1850" w:type="dxa"/>
            <w:tcBorders>
              <w:top w:val="nil"/>
              <w:left w:val="nil"/>
              <w:bottom w:val="nil"/>
              <w:right w:val="nil"/>
            </w:tcBorders>
            <w:shd w:val="clear" w:color="000000" w:fill="E7E6E6"/>
            <w:noWrap/>
            <w:vAlign w:val="bottom"/>
            <w:hideMark/>
          </w:tcPr>
          <w:p w14:paraId="391057B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(-0.03, 0.09)</w:t>
            </w:r>
          </w:p>
        </w:tc>
        <w:tc>
          <w:tcPr>
            <w:tcW w:w="1800" w:type="dxa"/>
            <w:tcBorders>
              <w:top w:val="nil"/>
              <w:left w:val="nil"/>
              <w:bottom w:val="nil"/>
              <w:right w:val="nil"/>
            </w:tcBorders>
            <w:shd w:val="clear" w:color="auto" w:fill="auto"/>
            <w:noWrap/>
            <w:vAlign w:val="bottom"/>
            <w:hideMark/>
          </w:tcPr>
          <w:p w14:paraId="43021B7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(-0.01, 0.05)</w:t>
            </w:r>
          </w:p>
        </w:tc>
        <w:tc>
          <w:tcPr>
            <w:tcW w:w="1800" w:type="dxa"/>
            <w:tcBorders>
              <w:top w:val="nil"/>
              <w:left w:val="nil"/>
              <w:bottom w:val="nil"/>
              <w:right w:val="nil"/>
            </w:tcBorders>
            <w:shd w:val="clear" w:color="auto" w:fill="auto"/>
            <w:noWrap/>
            <w:vAlign w:val="bottom"/>
            <w:hideMark/>
          </w:tcPr>
          <w:p w14:paraId="42E4741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(-0.02, 0.09)</w:t>
            </w:r>
          </w:p>
        </w:tc>
      </w:tr>
      <w:tr w:rsidR="00A21B47" w:rsidRPr="00A21B47" w14:paraId="0B08D868" w14:textId="77777777" w:rsidTr="00A21B47">
        <w:trPr>
          <w:trHeight w:val="255"/>
          <w:jc w:val="center"/>
        </w:trPr>
        <w:tc>
          <w:tcPr>
            <w:tcW w:w="783" w:type="dxa"/>
            <w:vMerge/>
            <w:tcBorders>
              <w:top w:val="nil"/>
              <w:left w:val="nil"/>
              <w:bottom w:val="single" w:sz="4" w:space="0" w:color="000000"/>
              <w:right w:val="nil"/>
            </w:tcBorders>
            <w:vAlign w:val="center"/>
            <w:hideMark/>
          </w:tcPr>
          <w:p w14:paraId="2B27CF8D"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15216FC"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IDL triglycerides</w:t>
            </w:r>
          </w:p>
        </w:tc>
        <w:tc>
          <w:tcPr>
            <w:tcW w:w="1850" w:type="dxa"/>
            <w:tcBorders>
              <w:top w:val="nil"/>
              <w:left w:val="nil"/>
              <w:bottom w:val="nil"/>
              <w:right w:val="nil"/>
            </w:tcBorders>
            <w:shd w:val="clear" w:color="000000" w:fill="E7E6E6"/>
            <w:noWrap/>
            <w:vAlign w:val="bottom"/>
            <w:hideMark/>
          </w:tcPr>
          <w:p w14:paraId="3548955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0.12 (-0.44, 0.67)</w:t>
            </w:r>
          </w:p>
        </w:tc>
        <w:tc>
          <w:tcPr>
            <w:tcW w:w="1850" w:type="dxa"/>
            <w:tcBorders>
              <w:top w:val="nil"/>
              <w:left w:val="nil"/>
              <w:bottom w:val="nil"/>
              <w:right w:val="nil"/>
            </w:tcBorders>
            <w:shd w:val="clear" w:color="000000" w:fill="E7E6E6"/>
            <w:noWrap/>
            <w:vAlign w:val="bottom"/>
            <w:hideMark/>
          </w:tcPr>
          <w:p w14:paraId="3C95211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0.13 (-0.40, 0.65)</w:t>
            </w:r>
          </w:p>
        </w:tc>
        <w:tc>
          <w:tcPr>
            <w:tcW w:w="1850" w:type="dxa"/>
            <w:tcBorders>
              <w:top w:val="nil"/>
              <w:left w:val="nil"/>
              <w:bottom w:val="nil"/>
              <w:right w:val="nil"/>
            </w:tcBorders>
            <w:shd w:val="clear" w:color="000000" w:fill="E7E6E6"/>
            <w:noWrap/>
            <w:vAlign w:val="bottom"/>
            <w:hideMark/>
          </w:tcPr>
          <w:p w14:paraId="4024237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0.23 (-0.27, 0.72)</w:t>
            </w:r>
          </w:p>
        </w:tc>
        <w:tc>
          <w:tcPr>
            <w:tcW w:w="1850" w:type="dxa"/>
            <w:tcBorders>
              <w:top w:val="nil"/>
              <w:left w:val="nil"/>
              <w:bottom w:val="nil"/>
              <w:right w:val="nil"/>
            </w:tcBorders>
            <w:shd w:val="clear" w:color="000000" w:fill="E7E6E6"/>
            <w:noWrap/>
            <w:vAlign w:val="bottom"/>
            <w:hideMark/>
          </w:tcPr>
          <w:p w14:paraId="45713C1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-0.26 (-0.78, 0.26)</w:t>
            </w:r>
          </w:p>
        </w:tc>
        <w:tc>
          <w:tcPr>
            <w:tcW w:w="1800" w:type="dxa"/>
            <w:tcBorders>
              <w:top w:val="nil"/>
              <w:left w:val="nil"/>
              <w:bottom w:val="nil"/>
              <w:right w:val="nil"/>
            </w:tcBorders>
            <w:shd w:val="clear" w:color="auto" w:fill="auto"/>
            <w:noWrap/>
            <w:vAlign w:val="bottom"/>
            <w:hideMark/>
          </w:tcPr>
          <w:p w14:paraId="241BDAA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(-0.18, 0.19)</w:t>
            </w:r>
          </w:p>
        </w:tc>
        <w:tc>
          <w:tcPr>
            <w:tcW w:w="1800" w:type="dxa"/>
            <w:tcBorders>
              <w:top w:val="nil"/>
              <w:left w:val="nil"/>
              <w:bottom w:val="nil"/>
              <w:right w:val="nil"/>
            </w:tcBorders>
            <w:shd w:val="clear" w:color="auto" w:fill="auto"/>
            <w:noWrap/>
            <w:vAlign w:val="bottom"/>
            <w:hideMark/>
          </w:tcPr>
          <w:p w14:paraId="5B9F583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-0.09 (-0.42, 0.25)</w:t>
            </w:r>
          </w:p>
        </w:tc>
      </w:tr>
      <w:tr w:rsidR="00A21B47" w:rsidRPr="00A21B47" w14:paraId="0DB42AA8" w14:textId="77777777" w:rsidTr="00A21B47">
        <w:trPr>
          <w:trHeight w:val="255"/>
          <w:jc w:val="center"/>
        </w:trPr>
        <w:tc>
          <w:tcPr>
            <w:tcW w:w="783" w:type="dxa"/>
            <w:vMerge/>
            <w:tcBorders>
              <w:top w:val="nil"/>
              <w:left w:val="nil"/>
              <w:bottom w:val="single" w:sz="4" w:space="0" w:color="000000"/>
              <w:right w:val="nil"/>
            </w:tcBorders>
            <w:vAlign w:val="center"/>
            <w:hideMark/>
          </w:tcPr>
          <w:p w14:paraId="6D62C2C1"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0D65011"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HDL diameter</w:t>
            </w:r>
          </w:p>
        </w:tc>
        <w:tc>
          <w:tcPr>
            <w:tcW w:w="1850" w:type="dxa"/>
            <w:tcBorders>
              <w:top w:val="nil"/>
              <w:left w:val="nil"/>
              <w:bottom w:val="nil"/>
              <w:right w:val="nil"/>
            </w:tcBorders>
            <w:shd w:val="clear" w:color="000000" w:fill="E7E6E6"/>
            <w:noWrap/>
            <w:vAlign w:val="bottom"/>
            <w:hideMark/>
          </w:tcPr>
          <w:p w14:paraId="38CA49A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(-0.05, 0.03)</w:t>
            </w:r>
          </w:p>
        </w:tc>
        <w:tc>
          <w:tcPr>
            <w:tcW w:w="1850" w:type="dxa"/>
            <w:tcBorders>
              <w:top w:val="nil"/>
              <w:left w:val="nil"/>
              <w:bottom w:val="nil"/>
              <w:right w:val="nil"/>
            </w:tcBorders>
            <w:shd w:val="clear" w:color="000000" w:fill="E7E6E6"/>
            <w:noWrap/>
            <w:vAlign w:val="bottom"/>
            <w:hideMark/>
          </w:tcPr>
          <w:p w14:paraId="437895B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(-0.02, 0.06)</w:t>
            </w:r>
          </w:p>
        </w:tc>
        <w:tc>
          <w:tcPr>
            <w:tcW w:w="1850" w:type="dxa"/>
            <w:tcBorders>
              <w:top w:val="nil"/>
              <w:left w:val="nil"/>
              <w:bottom w:val="nil"/>
              <w:right w:val="nil"/>
            </w:tcBorders>
            <w:shd w:val="clear" w:color="000000" w:fill="E7E6E6"/>
            <w:noWrap/>
            <w:vAlign w:val="bottom"/>
            <w:hideMark/>
          </w:tcPr>
          <w:p w14:paraId="0413563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(-0.01, 0.06)</w:t>
            </w:r>
          </w:p>
        </w:tc>
        <w:tc>
          <w:tcPr>
            <w:tcW w:w="1850" w:type="dxa"/>
            <w:tcBorders>
              <w:top w:val="nil"/>
              <w:left w:val="nil"/>
              <w:bottom w:val="nil"/>
              <w:right w:val="nil"/>
            </w:tcBorders>
            <w:shd w:val="clear" w:color="000000" w:fill="E7E6E6"/>
            <w:noWrap/>
            <w:vAlign w:val="bottom"/>
            <w:hideMark/>
          </w:tcPr>
          <w:p w14:paraId="74DEFDD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(-0.01, 0.06)</w:t>
            </w:r>
          </w:p>
        </w:tc>
        <w:tc>
          <w:tcPr>
            <w:tcW w:w="1800" w:type="dxa"/>
            <w:tcBorders>
              <w:top w:val="nil"/>
              <w:left w:val="nil"/>
              <w:bottom w:val="nil"/>
              <w:right w:val="nil"/>
            </w:tcBorders>
            <w:shd w:val="clear" w:color="auto" w:fill="auto"/>
            <w:noWrap/>
            <w:vAlign w:val="bottom"/>
            <w:hideMark/>
          </w:tcPr>
          <w:p w14:paraId="29BD82C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(-0.00, 0.04)</w:t>
            </w:r>
          </w:p>
        </w:tc>
        <w:tc>
          <w:tcPr>
            <w:tcW w:w="1800" w:type="dxa"/>
            <w:tcBorders>
              <w:top w:val="nil"/>
              <w:left w:val="nil"/>
              <w:bottom w:val="nil"/>
              <w:right w:val="nil"/>
            </w:tcBorders>
            <w:shd w:val="clear" w:color="auto" w:fill="auto"/>
            <w:noWrap/>
            <w:vAlign w:val="bottom"/>
            <w:hideMark/>
          </w:tcPr>
          <w:p w14:paraId="664F5D1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(0.01, 0.09)</w:t>
            </w:r>
          </w:p>
        </w:tc>
      </w:tr>
      <w:tr w:rsidR="00A21B47" w:rsidRPr="00A21B47" w14:paraId="54261289" w14:textId="77777777" w:rsidTr="00A21B47">
        <w:trPr>
          <w:trHeight w:val="255"/>
          <w:jc w:val="center"/>
        </w:trPr>
        <w:tc>
          <w:tcPr>
            <w:tcW w:w="783" w:type="dxa"/>
            <w:vMerge/>
            <w:tcBorders>
              <w:top w:val="nil"/>
              <w:left w:val="nil"/>
              <w:bottom w:val="single" w:sz="4" w:space="0" w:color="000000"/>
              <w:right w:val="nil"/>
            </w:tcBorders>
            <w:vAlign w:val="center"/>
            <w:hideMark/>
          </w:tcPr>
          <w:p w14:paraId="53D531F1"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4E9CC42"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vL HDL lipids</w:t>
            </w:r>
          </w:p>
        </w:tc>
        <w:tc>
          <w:tcPr>
            <w:tcW w:w="1850" w:type="dxa"/>
            <w:tcBorders>
              <w:top w:val="nil"/>
              <w:left w:val="nil"/>
              <w:bottom w:val="nil"/>
              <w:right w:val="nil"/>
            </w:tcBorders>
            <w:shd w:val="clear" w:color="000000" w:fill="E7E6E6"/>
            <w:noWrap/>
            <w:vAlign w:val="bottom"/>
            <w:hideMark/>
          </w:tcPr>
          <w:p w14:paraId="084DD46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(-0.06, 0.03)</w:t>
            </w:r>
          </w:p>
        </w:tc>
        <w:tc>
          <w:tcPr>
            <w:tcW w:w="1850" w:type="dxa"/>
            <w:tcBorders>
              <w:top w:val="nil"/>
              <w:left w:val="nil"/>
              <w:bottom w:val="nil"/>
              <w:right w:val="nil"/>
            </w:tcBorders>
            <w:shd w:val="clear" w:color="000000" w:fill="E7E6E6"/>
            <w:noWrap/>
            <w:vAlign w:val="bottom"/>
            <w:hideMark/>
          </w:tcPr>
          <w:p w14:paraId="2CDB01E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(-0.02, 0.06)</w:t>
            </w:r>
          </w:p>
        </w:tc>
        <w:tc>
          <w:tcPr>
            <w:tcW w:w="1850" w:type="dxa"/>
            <w:tcBorders>
              <w:top w:val="nil"/>
              <w:left w:val="nil"/>
              <w:bottom w:val="nil"/>
              <w:right w:val="nil"/>
            </w:tcBorders>
            <w:shd w:val="clear" w:color="000000" w:fill="E7E6E6"/>
            <w:noWrap/>
            <w:vAlign w:val="bottom"/>
            <w:hideMark/>
          </w:tcPr>
          <w:p w14:paraId="68E516D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(-0.01, 0.07)</w:t>
            </w:r>
          </w:p>
        </w:tc>
        <w:tc>
          <w:tcPr>
            <w:tcW w:w="1850" w:type="dxa"/>
            <w:tcBorders>
              <w:top w:val="nil"/>
              <w:left w:val="nil"/>
              <w:bottom w:val="nil"/>
              <w:right w:val="nil"/>
            </w:tcBorders>
            <w:shd w:val="clear" w:color="000000" w:fill="E7E6E6"/>
            <w:noWrap/>
            <w:vAlign w:val="bottom"/>
            <w:hideMark/>
          </w:tcPr>
          <w:p w14:paraId="37AA361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(-0.02, 0.06)</w:t>
            </w:r>
          </w:p>
        </w:tc>
        <w:tc>
          <w:tcPr>
            <w:tcW w:w="1800" w:type="dxa"/>
            <w:tcBorders>
              <w:top w:val="nil"/>
              <w:left w:val="nil"/>
              <w:bottom w:val="nil"/>
              <w:right w:val="nil"/>
            </w:tcBorders>
            <w:shd w:val="clear" w:color="auto" w:fill="auto"/>
            <w:noWrap/>
            <w:vAlign w:val="bottom"/>
            <w:hideMark/>
          </w:tcPr>
          <w:p w14:paraId="17E9A6C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(-0.00, 0.04)</w:t>
            </w:r>
          </w:p>
        </w:tc>
        <w:tc>
          <w:tcPr>
            <w:tcW w:w="1800" w:type="dxa"/>
            <w:tcBorders>
              <w:top w:val="nil"/>
              <w:left w:val="nil"/>
              <w:bottom w:val="nil"/>
              <w:right w:val="nil"/>
            </w:tcBorders>
            <w:shd w:val="clear" w:color="auto" w:fill="auto"/>
            <w:noWrap/>
            <w:vAlign w:val="bottom"/>
            <w:hideMark/>
          </w:tcPr>
          <w:p w14:paraId="79AF463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(0.01, 0.09)</w:t>
            </w:r>
          </w:p>
        </w:tc>
      </w:tr>
      <w:tr w:rsidR="00A21B47" w:rsidRPr="00A21B47" w14:paraId="123926B5" w14:textId="77777777" w:rsidTr="00A21B47">
        <w:trPr>
          <w:trHeight w:val="255"/>
          <w:jc w:val="center"/>
        </w:trPr>
        <w:tc>
          <w:tcPr>
            <w:tcW w:w="783" w:type="dxa"/>
            <w:vMerge/>
            <w:tcBorders>
              <w:top w:val="nil"/>
              <w:left w:val="nil"/>
              <w:bottom w:val="single" w:sz="4" w:space="0" w:color="000000"/>
              <w:right w:val="nil"/>
            </w:tcBorders>
            <w:vAlign w:val="center"/>
            <w:hideMark/>
          </w:tcPr>
          <w:p w14:paraId="53A1E829"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554574C"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L HDL lipids</w:t>
            </w:r>
          </w:p>
        </w:tc>
        <w:tc>
          <w:tcPr>
            <w:tcW w:w="1850" w:type="dxa"/>
            <w:tcBorders>
              <w:top w:val="nil"/>
              <w:left w:val="nil"/>
              <w:bottom w:val="nil"/>
              <w:right w:val="nil"/>
            </w:tcBorders>
            <w:shd w:val="clear" w:color="000000" w:fill="E7E6E6"/>
            <w:noWrap/>
            <w:vAlign w:val="bottom"/>
            <w:hideMark/>
          </w:tcPr>
          <w:p w14:paraId="0FA5AF6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(-0.03, 0.03)</w:t>
            </w:r>
          </w:p>
        </w:tc>
        <w:tc>
          <w:tcPr>
            <w:tcW w:w="1850" w:type="dxa"/>
            <w:tcBorders>
              <w:top w:val="nil"/>
              <w:left w:val="nil"/>
              <w:bottom w:val="nil"/>
              <w:right w:val="nil"/>
            </w:tcBorders>
            <w:shd w:val="clear" w:color="000000" w:fill="E7E6E6"/>
            <w:noWrap/>
            <w:vAlign w:val="bottom"/>
            <w:hideMark/>
          </w:tcPr>
          <w:p w14:paraId="62464C5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(-0.01, 0.05)</w:t>
            </w:r>
          </w:p>
        </w:tc>
        <w:tc>
          <w:tcPr>
            <w:tcW w:w="1850" w:type="dxa"/>
            <w:tcBorders>
              <w:top w:val="nil"/>
              <w:left w:val="nil"/>
              <w:bottom w:val="nil"/>
              <w:right w:val="nil"/>
            </w:tcBorders>
            <w:shd w:val="clear" w:color="000000" w:fill="E7E6E6"/>
            <w:noWrap/>
            <w:vAlign w:val="bottom"/>
            <w:hideMark/>
          </w:tcPr>
          <w:p w14:paraId="3DEABA1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(-0.00, 0.05)</w:t>
            </w:r>
          </w:p>
        </w:tc>
        <w:tc>
          <w:tcPr>
            <w:tcW w:w="1850" w:type="dxa"/>
            <w:tcBorders>
              <w:top w:val="nil"/>
              <w:left w:val="nil"/>
              <w:bottom w:val="nil"/>
              <w:right w:val="nil"/>
            </w:tcBorders>
            <w:shd w:val="clear" w:color="000000" w:fill="E7E6E6"/>
            <w:noWrap/>
            <w:vAlign w:val="bottom"/>
            <w:hideMark/>
          </w:tcPr>
          <w:p w14:paraId="70F19EB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(-0.00, 0.05)</w:t>
            </w:r>
          </w:p>
        </w:tc>
        <w:tc>
          <w:tcPr>
            <w:tcW w:w="1800" w:type="dxa"/>
            <w:tcBorders>
              <w:top w:val="nil"/>
              <w:left w:val="nil"/>
              <w:bottom w:val="nil"/>
              <w:right w:val="nil"/>
            </w:tcBorders>
            <w:shd w:val="clear" w:color="auto" w:fill="auto"/>
            <w:noWrap/>
            <w:vAlign w:val="bottom"/>
            <w:hideMark/>
          </w:tcPr>
          <w:p w14:paraId="0063436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(0.00, 0.03)</w:t>
            </w:r>
          </w:p>
        </w:tc>
        <w:tc>
          <w:tcPr>
            <w:tcW w:w="1800" w:type="dxa"/>
            <w:tcBorders>
              <w:top w:val="nil"/>
              <w:left w:val="nil"/>
              <w:bottom w:val="nil"/>
              <w:right w:val="nil"/>
            </w:tcBorders>
            <w:shd w:val="clear" w:color="auto" w:fill="auto"/>
            <w:noWrap/>
            <w:vAlign w:val="bottom"/>
            <w:hideMark/>
          </w:tcPr>
          <w:p w14:paraId="7B1C92D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(0.01, 0.06)</w:t>
            </w:r>
          </w:p>
        </w:tc>
      </w:tr>
      <w:tr w:rsidR="00A21B47" w:rsidRPr="00A21B47" w14:paraId="6502F140" w14:textId="77777777" w:rsidTr="00A21B47">
        <w:trPr>
          <w:trHeight w:val="255"/>
          <w:jc w:val="center"/>
        </w:trPr>
        <w:tc>
          <w:tcPr>
            <w:tcW w:w="783" w:type="dxa"/>
            <w:vMerge/>
            <w:tcBorders>
              <w:top w:val="nil"/>
              <w:left w:val="nil"/>
              <w:bottom w:val="single" w:sz="4" w:space="0" w:color="000000"/>
              <w:right w:val="nil"/>
            </w:tcBorders>
            <w:vAlign w:val="center"/>
            <w:hideMark/>
          </w:tcPr>
          <w:p w14:paraId="358EBA42"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F8C3AE9"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M HDL lipids</w:t>
            </w:r>
          </w:p>
        </w:tc>
        <w:tc>
          <w:tcPr>
            <w:tcW w:w="1850" w:type="dxa"/>
            <w:tcBorders>
              <w:top w:val="nil"/>
              <w:left w:val="nil"/>
              <w:bottom w:val="nil"/>
              <w:right w:val="nil"/>
            </w:tcBorders>
            <w:shd w:val="clear" w:color="000000" w:fill="E7E6E6"/>
            <w:noWrap/>
            <w:vAlign w:val="bottom"/>
            <w:hideMark/>
          </w:tcPr>
          <w:p w14:paraId="01BCDAA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(-0.01, 0.11)</w:t>
            </w:r>
          </w:p>
        </w:tc>
        <w:tc>
          <w:tcPr>
            <w:tcW w:w="1850" w:type="dxa"/>
            <w:tcBorders>
              <w:top w:val="nil"/>
              <w:left w:val="nil"/>
              <w:bottom w:val="nil"/>
              <w:right w:val="nil"/>
            </w:tcBorders>
            <w:shd w:val="clear" w:color="000000" w:fill="E7E6E6"/>
            <w:noWrap/>
            <w:vAlign w:val="bottom"/>
            <w:hideMark/>
          </w:tcPr>
          <w:p w14:paraId="451E1D7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(-0.02, 0.10)</w:t>
            </w:r>
          </w:p>
        </w:tc>
        <w:tc>
          <w:tcPr>
            <w:tcW w:w="1850" w:type="dxa"/>
            <w:tcBorders>
              <w:top w:val="nil"/>
              <w:left w:val="nil"/>
              <w:bottom w:val="nil"/>
              <w:right w:val="nil"/>
            </w:tcBorders>
            <w:shd w:val="clear" w:color="000000" w:fill="E7E6E6"/>
            <w:noWrap/>
            <w:vAlign w:val="bottom"/>
            <w:hideMark/>
          </w:tcPr>
          <w:p w14:paraId="2F5DAA1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(-0.04, 0.08)</w:t>
            </w:r>
          </w:p>
        </w:tc>
        <w:tc>
          <w:tcPr>
            <w:tcW w:w="1850" w:type="dxa"/>
            <w:tcBorders>
              <w:top w:val="nil"/>
              <w:left w:val="nil"/>
              <w:bottom w:val="nil"/>
              <w:right w:val="nil"/>
            </w:tcBorders>
            <w:shd w:val="clear" w:color="000000" w:fill="E7E6E6"/>
            <w:noWrap/>
            <w:vAlign w:val="bottom"/>
            <w:hideMark/>
          </w:tcPr>
          <w:p w14:paraId="3753EE6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(-0.02, 0.10)</w:t>
            </w:r>
          </w:p>
        </w:tc>
        <w:tc>
          <w:tcPr>
            <w:tcW w:w="1800" w:type="dxa"/>
            <w:tcBorders>
              <w:top w:val="nil"/>
              <w:left w:val="nil"/>
              <w:bottom w:val="nil"/>
              <w:right w:val="nil"/>
            </w:tcBorders>
            <w:shd w:val="clear" w:color="auto" w:fill="auto"/>
            <w:noWrap/>
            <w:vAlign w:val="bottom"/>
            <w:hideMark/>
          </w:tcPr>
          <w:p w14:paraId="29ECE2E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(-0.01, 0.05)</w:t>
            </w:r>
          </w:p>
        </w:tc>
        <w:tc>
          <w:tcPr>
            <w:tcW w:w="1800" w:type="dxa"/>
            <w:tcBorders>
              <w:top w:val="nil"/>
              <w:left w:val="nil"/>
              <w:bottom w:val="nil"/>
              <w:right w:val="nil"/>
            </w:tcBorders>
            <w:shd w:val="clear" w:color="auto" w:fill="auto"/>
            <w:noWrap/>
            <w:vAlign w:val="bottom"/>
            <w:hideMark/>
          </w:tcPr>
          <w:p w14:paraId="7FC934F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(-0.01, 0.09)</w:t>
            </w:r>
          </w:p>
        </w:tc>
      </w:tr>
      <w:tr w:rsidR="00A21B47" w:rsidRPr="00A21B47" w14:paraId="428DABAD" w14:textId="77777777" w:rsidTr="00A21B47">
        <w:trPr>
          <w:trHeight w:val="255"/>
          <w:jc w:val="center"/>
        </w:trPr>
        <w:tc>
          <w:tcPr>
            <w:tcW w:w="783" w:type="dxa"/>
            <w:vMerge/>
            <w:tcBorders>
              <w:top w:val="nil"/>
              <w:left w:val="nil"/>
              <w:bottom w:val="single" w:sz="4" w:space="0" w:color="000000"/>
              <w:right w:val="nil"/>
            </w:tcBorders>
            <w:vAlign w:val="center"/>
            <w:hideMark/>
          </w:tcPr>
          <w:p w14:paraId="3CEE238E"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6D6C95E"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S HDL lipids</w:t>
            </w:r>
          </w:p>
        </w:tc>
        <w:tc>
          <w:tcPr>
            <w:tcW w:w="1850" w:type="dxa"/>
            <w:tcBorders>
              <w:top w:val="nil"/>
              <w:left w:val="nil"/>
              <w:bottom w:val="nil"/>
              <w:right w:val="nil"/>
            </w:tcBorders>
            <w:shd w:val="clear" w:color="000000" w:fill="E7E6E6"/>
            <w:noWrap/>
            <w:vAlign w:val="bottom"/>
            <w:hideMark/>
          </w:tcPr>
          <w:p w14:paraId="48F7D94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0.09 (0.02, 0.16)</w:t>
            </w:r>
          </w:p>
        </w:tc>
        <w:tc>
          <w:tcPr>
            <w:tcW w:w="1850" w:type="dxa"/>
            <w:tcBorders>
              <w:top w:val="nil"/>
              <w:left w:val="nil"/>
              <w:bottom w:val="nil"/>
              <w:right w:val="nil"/>
            </w:tcBorders>
            <w:shd w:val="clear" w:color="000000" w:fill="E7E6E6"/>
            <w:noWrap/>
            <w:vAlign w:val="bottom"/>
            <w:hideMark/>
          </w:tcPr>
          <w:p w14:paraId="6756CF6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(-0.02, 0.12)</w:t>
            </w:r>
          </w:p>
        </w:tc>
        <w:tc>
          <w:tcPr>
            <w:tcW w:w="1850" w:type="dxa"/>
            <w:tcBorders>
              <w:top w:val="nil"/>
              <w:left w:val="nil"/>
              <w:bottom w:val="nil"/>
              <w:right w:val="nil"/>
            </w:tcBorders>
            <w:shd w:val="clear" w:color="000000" w:fill="E7E6E6"/>
            <w:noWrap/>
            <w:vAlign w:val="bottom"/>
            <w:hideMark/>
          </w:tcPr>
          <w:p w14:paraId="0860A4F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(-0.05, 0.08)</w:t>
            </w:r>
          </w:p>
        </w:tc>
        <w:tc>
          <w:tcPr>
            <w:tcW w:w="1850" w:type="dxa"/>
            <w:tcBorders>
              <w:top w:val="nil"/>
              <w:left w:val="nil"/>
              <w:bottom w:val="nil"/>
              <w:right w:val="nil"/>
            </w:tcBorders>
            <w:shd w:val="clear" w:color="000000" w:fill="E7E6E6"/>
            <w:noWrap/>
            <w:vAlign w:val="bottom"/>
            <w:hideMark/>
          </w:tcPr>
          <w:p w14:paraId="7EA5C18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(-0.03, 0.10)</w:t>
            </w:r>
          </w:p>
        </w:tc>
        <w:tc>
          <w:tcPr>
            <w:tcW w:w="1800" w:type="dxa"/>
            <w:tcBorders>
              <w:top w:val="nil"/>
              <w:left w:val="nil"/>
              <w:bottom w:val="nil"/>
              <w:right w:val="nil"/>
            </w:tcBorders>
            <w:shd w:val="clear" w:color="auto" w:fill="auto"/>
            <w:noWrap/>
            <w:vAlign w:val="bottom"/>
            <w:hideMark/>
          </w:tcPr>
          <w:p w14:paraId="37FDD5B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(-0.02, 0.05)</w:t>
            </w:r>
          </w:p>
        </w:tc>
        <w:tc>
          <w:tcPr>
            <w:tcW w:w="1800" w:type="dxa"/>
            <w:tcBorders>
              <w:top w:val="nil"/>
              <w:left w:val="nil"/>
              <w:bottom w:val="nil"/>
              <w:right w:val="nil"/>
            </w:tcBorders>
            <w:shd w:val="clear" w:color="auto" w:fill="auto"/>
            <w:noWrap/>
            <w:vAlign w:val="bottom"/>
            <w:hideMark/>
          </w:tcPr>
          <w:p w14:paraId="1FFCDBE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(-0.05, 0.07)</w:t>
            </w:r>
          </w:p>
        </w:tc>
      </w:tr>
      <w:tr w:rsidR="00A21B47" w:rsidRPr="00A21B47" w14:paraId="4394D3C8" w14:textId="77777777" w:rsidTr="00A21B47">
        <w:trPr>
          <w:trHeight w:val="255"/>
          <w:jc w:val="center"/>
        </w:trPr>
        <w:tc>
          <w:tcPr>
            <w:tcW w:w="783" w:type="dxa"/>
            <w:vMerge/>
            <w:tcBorders>
              <w:top w:val="nil"/>
              <w:left w:val="nil"/>
              <w:bottom w:val="single" w:sz="4" w:space="0" w:color="000000"/>
              <w:right w:val="nil"/>
            </w:tcBorders>
            <w:vAlign w:val="center"/>
            <w:hideMark/>
          </w:tcPr>
          <w:p w14:paraId="4FFFD580"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4AE7E8C"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HDL1 cholesterol</w:t>
            </w:r>
          </w:p>
        </w:tc>
        <w:tc>
          <w:tcPr>
            <w:tcW w:w="1850" w:type="dxa"/>
            <w:tcBorders>
              <w:top w:val="nil"/>
              <w:left w:val="nil"/>
              <w:bottom w:val="nil"/>
              <w:right w:val="nil"/>
            </w:tcBorders>
            <w:shd w:val="clear" w:color="000000" w:fill="E7E6E6"/>
            <w:noWrap/>
            <w:vAlign w:val="bottom"/>
            <w:hideMark/>
          </w:tcPr>
          <w:p w14:paraId="55397BA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0.04)</w:t>
            </w:r>
          </w:p>
        </w:tc>
        <w:tc>
          <w:tcPr>
            <w:tcW w:w="1850" w:type="dxa"/>
            <w:tcBorders>
              <w:top w:val="nil"/>
              <w:left w:val="nil"/>
              <w:bottom w:val="nil"/>
              <w:right w:val="nil"/>
            </w:tcBorders>
            <w:shd w:val="clear" w:color="000000" w:fill="E7E6E6"/>
            <w:noWrap/>
            <w:vAlign w:val="bottom"/>
            <w:hideMark/>
          </w:tcPr>
          <w:p w14:paraId="194A8C3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(-0.01, 0.05)</w:t>
            </w:r>
          </w:p>
        </w:tc>
        <w:tc>
          <w:tcPr>
            <w:tcW w:w="1850" w:type="dxa"/>
            <w:tcBorders>
              <w:top w:val="nil"/>
              <w:left w:val="nil"/>
              <w:bottom w:val="nil"/>
              <w:right w:val="nil"/>
            </w:tcBorders>
            <w:shd w:val="clear" w:color="000000" w:fill="E7E6E6"/>
            <w:noWrap/>
            <w:vAlign w:val="bottom"/>
            <w:hideMark/>
          </w:tcPr>
          <w:p w14:paraId="5BF2EBA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(-0.00, 0.06)</w:t>
            </w:r>
          </w:p>
        </w:tc>
        <w:tc>
          <w:tcPr>
            <w:tcW w:w="1850" w:type="dxa"/>
            <w:tcBorders>
              <w:top w:val="nil"/>
              <w:left w:val="nil"/>
              <w:bottom w:val="nil"/>
              <w:right w:val="nil"/>
            </w:tcBorders>
            <w:shd w:val="clear" w:color="000000" w:fill="E7E6E6"/>
            <w:noWrap/>
            <w:vAlign w:val="bottom"/>
            <w:hideMark/>
          </w:tcPr>
          <w:p w14:paraId="1148652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(-0.00, 0.06)</w:t>
            </w:r>
          </w:p>
        </w:tc>
        <w:tc>
          <w:tcPr>
            <w:tcW w:w="1800" w:type="dxa"/>
            <w:tcBorders>
              <w:top w:val="nil"/>
              <w:left w:val="nil"/>
              <w:bottom w:val="nil"/>
              <w:right w:val="nil"/>
            </w:tcBorders>
            <w:shd w:val="clear" w:color="auto" w:fill="auto"/>
            <w:noWrap/>
            <w:vAlign w:val="bottom"/>
            <w:hideMark/>
          </w:tcPr>
          <w:p w14:paraId="215D551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(0.01, 0.03)</w:t>
            </w:r>
          </w:p>
        </w:tc>
        <w:tc>
          <w:tcPr>
            <w:tcW w:w="1800" w:type="dxa"/>
            <w:tcBorders>
              <w:top w:val="nil"/>
              <w:left w:val="nil"/>
              <w:bottom w:val="nil"/>
              <w:right w:val="nil"/>
            </w:tcBorders>
            <w:shd w:val="clear" w:color="auto" w:fill="auto"/>
            <w:noWrap/>
            <w:vAlign w:val="bottom"/>
            <w:hideMark/>
          </w:tcPr>
          <w:p w14:paraId="14956D7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(0.01, 0.07)</w:t>
            </w:r>
          </w:p>
        </w:tc>
      </w:tr>
      <w:tr w:rsidR="00A21B47" w:rsidRPr="00A21B47" w14:paraId="148B93A1" w14:textId="77777777" w:rsidTr="00A21B47">
        <w:trPr>
          <w:trHeight w:val="255"/>
          <w:jc w:val="center"/>
        </w:trPr>
        <w:tc>
          <w:tcPr>
            <w:tcW w:w="783" w:type="dxa"/>
            <w:vMerge/>
            <w:tcBorders>
              <w:top w:val="nil"/>
              <w:left w:val="nil"/>
              <w:bottom w:val="single" w:sz="4" w:space="0" w:color="000000"/>
              <w:right w:val="nil"/>
            </w:tcBorders>
            <w:vAlign w:val="center"/>
            <w:hideMark/>
          </w:tcPr>
          <w:p w14:paraId="3F8D74ED"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0CB76B3"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HDL2 cholesterol</w:t>
            </w:r>
          </w:p>
        </w:tc>
        <w:tc>
          <w:tcPr>
            <w:tcW w:w="1850" w:type="dxa"/>
            <w:tcBorders>
              <w:top w:val="nil"/>
              <w:left w:val="nil"/>
              <w:bottom w:val="nil"/>
              <w:right w:val="nil"/>
            </w:tcBorders>
            <w:shd w:val="clear" w:color="000000" w:fill="E7E6E6"/>
            <w:noWrap/>
            <w:vAlign w:val="bottom"/>
            <w:hideMark/>
          </w:tcPr>
          <w:p w14:paraId="0895794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0.04)</w:t>
            </w:r>
          </w:p>
        </w:tc>
        <w:tc>
          <w:tcPr>
            <w:tcW w:w="1850" w:type="dxa"/>
            <w:tcBorders>
              <w:top w:val="nil"/>
              <w:left w:val="nil"/>
              <w:bottom w:val="nil"/>
              <w:right w:val="nil"/>
            </w:tcBorders>
            <w:shd w:val="clear" w:color="000000" w:fill="E7E6E6"/>
            <w:noWrap/>
            <w:vAlign w:val="bottom"/>
            <w:hideMark/>
          </w:tcPr>
          <w:p w14:paraId="6959B6B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(-0.01, 0.06)</w:t>
            </w:r>
          </w:p>
        </w:tc>
        <w:tc>
          <w:tcPr>
            <w:tcW w:w="1850" w:type="dxa"/>
            <w:tcBorders>
              <w:top w:val="nil"/>
              <w:left w:val="nil"/>
              <w:bottom w:val="nil"/>
              <w:right w:val="nil"/>
            </w:tcBorders>
            <w:shd w:val="clear" w:color="000000" w:fill="E7E6E6"/>
            <w:noWrap/>
            <w:vAlign w:val="bottom"/>
            <w:hideMark/>
          </w:tcPr>
          <w:p w14:paraId="31C346E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(-0.00, 0.06)</w:t>
            </w:r>
          </w:p>
        </w:tc>
        <w:tc>
          <w:tcPr>
            <w:tcW w:w="1850" w:type="dxa"/>
            <w:tcBorders>
              <w:top w:val="nil"/>
              <w:left w:val="nil"/>
              <w:bottom w:val="nil"/>
              <w:right w:val="nil"/>
            </w:tcBorders>
            <w:shd w:val="clear" w:color="000000" w:fill="E7E6E6"/>
            <w:noWrap/>
            <w:vAlign w:val="bottom"/>
            <w:hideMark/>
          </w:tcPr>
          <w:p w14:paraId="2B82C24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(-0.00, 0.06)</w:t>
            </w:r>
          </w:p>
        </w:tc>
        <w:tc>
          <w:tcPr>
            <w:tcW w:w="1800" w:type="dxa"/>
            <w:tcBorders>
              <w:top w:val="nil"/>
              <w:left w:val="nil"/>
              <w:bottom w:val="nil"/>
              <w:right w:val="nil"/>
            </w:tcBorders>
            <w:shd w:val="clear" w:color="auto" w:fill="auto"/>
            <w:noWrap/>
            <w:vAlign w:val="bottom"/>
            <w:hideMark/>
          </w:tcPr>
          <w:p w14:paraId="52644C3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(0.01, 0.04)</w:t>
            </w:r>
          </w:p>
        </w:tc>
        <w:tc>
          <w:tcPr>
            <w:tcW w:w="1800" w:type="dxa"/>
            <w:tcBorders>
              <w:top w:val="nil"/>
              <w:left w:val="nil"/>
              <w:bottom w:val="nil"/>
              <w:right w:val="nil"/>
            </w:tcBorders>
            <w:shd w:val="clear" w:color="auto" w:fill="auto"/>
            <w:noWrap/>
            <w:vAlign w:val="bottom"/>
            <w:hideMark/>
          </w:tcPr>
          <w:p w14:paraId="6CCD218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(0.01, 0.07)</w:t>
            </w:r>
          </w:p>
        </w:tc>
      </w:tr>
      <w:tr w:rsidR="00A21B47" w:rsidRPr="00A21B47" w14:paraId="0C582E8F" w14:textId="77777777" w:rsidTr="00A21B47">
        <w:trPr>
          <w:trHeight w:val="255"/>
          <w:jc w:val="center"/>
        </w:trPr>
        <w:tc>
          <w:tcPr>
            <w:tcW w:w="783" w:type="dxa"/>
            <w:vMerge/>
            <w:tcBorders>
              <w:top w:val="nil"/>
              <w:left w:val="nil"/>
              <w:bottom w:val="single" w:sz="4" w:space="0" w:color="000000"/>
              <w:right w:val="nil"/>
            </w:tcBorders>
            <w:vAlign w:val="center"/>
            <w:hideMark/>
          </w:tcPr>
          <w:p w14:paraId="49AB56D6"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D2F374B"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HDL3 cholesterol</w:t>
            </w:r>
          </w:p>
        </w:tc>
        <w:tc>
          <w:tcPr>
            <w:tcW w:w="1850" w:type="dxa"/>
            <w:tcBorders>
              <w:top w:val="nil"/>
              <w:left w:val="nil"/>
              <w:bottom w:val="nil"/>
              <w:right w:val="nil"/>
            </w:tcBorders>
            <w:shd w:val="clear" w:color="000000" w:fill="E7E6E6"/>
            <w:noWrap/>
            <w:vAlign w:val="bottom"/>
            <w:hideMark/>
          </w:tcPr>
          <w:p w14:paraId="2769132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(-0.33, 0.38)</w:t>
            </w:r>
          </w:p>
        </w:tc>
        <w:tc>
          <w:tcPr>
            <w:tcW w:w="1850" w:type="dxa"/>
            <w:tcBorders>
              <w:top w:val="nil"/>
              <w:left w:val="nil"/>
              <w:bottom w:val="nil"/>
              <w:right w:val="nil"/>
            </w:tcBorders>
            <w:shd w:val="clear" w:color="000000" w:fill="E7E6E6"/>
            <w:noWrap/>
            <w:vAlign w:val="bottom"/>
            <w:hideMark/>
          </w:tcPr>
          <w:p w14:paraId="050FE5D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0.19 (-0.15, 0.52)</w:t>
            </w:r>
          </w:p>
        </w:tc>
        <w:tc>
          <w:tcPr>
            <w:tcW w:w="1850" w:type="dxa"/>
            <w:tcBorders>
              <w:top w:val="nil"/>
              <w:left w:val="nil"/>
              <w:bottom w:val="nil"/>
              <w:right w:val="nil"/>
            </w:tcBorders>
            <w:shd w:val="clear" w:color="000000" w:fill="E7E6E6"/>
            <w:noWrap/>
            <w:vAlign w:val="bottom"/>
            <w:hideMark/>
          </w:tcPr>
          <w:p w14:paraId="4DF1C89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0.28 (-0.04, 0.60)</w:t>
            </w:r>
          </w:p>
        </w:tc>
        <w:tc>
          <w:tcPr>
            <w:tcW w:w="1850" w:type="dxa"/>
            <w:tcBorders>
              <w:top w:val="nil"/>
              <w:left w:val="nil"/>
              <w:bottom w:val="nil"/>
              <w:right w:val="nil"/>
            </w:tcBorders>
            <w:shd w:val="clear" w:color="000000" w:fill="E7E6E6"/>
            <w:noWrap/>
            <w:vAlign w:val="bottom"/>
            <w:hideMark/>
          </w:tcPr>
          <w:p w14:paraId="4FAA28D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0.12 (-0.21, 0.45)</w:t>
            </w:r>
          </w:p>
        </w:tc>
        <w:tc>
          <w:tcPr>
            <w:tcW w:w="1800" w:type="dxa"/>
            <w:tcBorders>
              <w:top w:val="nil"/>
              <w:left w:val="nil"/>
              <w:bottom w:val="nil"/>
              <w:right w:val="nil"/>
            </w:tcBorders>
            <w:shd w:val="clear" w:color="auto" w:fill="auto"/>
            <w:noWrap/>
            <w:vAlign w:val="bottom"/>
            <w:hideMark/>
          </w:tcPr>
          <w:p w14:paraId="4DEEB3D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0.23 (0.07, 0.38)</w:t>
            </w:r>
          </w:p>
        </w:tc>
        <w:tc>
          <w:tcPr>
            <w:tcW w:w="1800" w:type="dxa"/>
            <w:tcBorders>
              <w:top w:val="nil"/>
              <w:left w:val="nil"/>
              <w:bottom w:val="nil"/>
              <w:right w:val="nil"/>
            </w:tcBorders>
            <w:shd w:val="clear" w:color="auto" w:fill="auto"/>
            <w:noWrap/>
            <w:vAlign w:val="bottom"/>
            <w:hideMark/>
          </w:tcPr>
          <w:p w14:paraId="5975841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0.34 (0.06, 0.62)</w:t>
            </w:r>
          </w:p>
        </w:tc>
      </w:tr>
      <w:tr w:rsidR="00A21B47" w:rsidRPr="00A21B47" w14:paraId="26699324" w14:textId="77777777" w:rsidTr="00A21B47">
        <w:trPr>
          <w:trHeight w:val="255"/>
          <w:jc w:val="center"/>
        </w:trPr>
        <w:tc>
          <w:tcPr>
            <w:tcW w:w="783" w:type="dxa"/>
            <w:vMerge/>
            <w:tcBorders>
              <w:top w:val="nil"/>
              <w:left w:val="nil"/>
              <w:bottom w:val="single" w:sz="4" w:space="0" w:color="000000"/>
              <w:right w:val="nil"/>
            </w:tcBorders>
            <w:vAlign w:val="center"/>
            <w:hideMark/>
          </w:tcPr>
          <w:p w14:paraId="2DFEE823"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single" w:sz="4" w:space="0" w:color="auto"/>
              <w:right w:val="nil"/>
            </w:tcBorders>
            <w:shd w:val="clear" w:color="auto" w:fill="auto"/>
            <w:noWrap/>
            <w:vAlign w:val="bottom"/>
            <w:hideMark/>
          </w:tcPr>
          <w:p w14:paraId="271C456F"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HDL triglycerides</w:t>
            </w:r>
          </w:p>
        </w:tc>
        <w:tc>
          <w:tcPr>
            <w:tcW w:w="1850" w:type="dxa"/>
            <w:tcBorders>
              <w:top w:val="nil"/>
              <w:left w:val="nil"/>
              <w:bottom w:val="single" w:sz="4" w:space="0" w:color="auto"/>
              <w:right w:val="nil"/>
            </w:tcBorders>
            <w:shd w:val="clear" w:color="000000" w:fill="E7E6E6"/>
            <w:noWrap/>
            <w:vAlign w:val="bottom"/>
            <w:hideMark/>
          </w:tcPr>
          <w:p w14:paraId="02A0681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-0.10 (-0.39, 0.19)</w:t>
            </w:r>
          </w:p>
        </w:tc>
        <w:tc>
          <w:tcPr>
            <w:tcW w:w="1850" w:type="dxa"/>
            <w:tcBorders>
              <w:top w:val="nil"/>
              <w:left w:val="nil"/>
              <w:bottom w:val="single" w:sz="4" w:space="0" w:color="auto"/>
              <w:right w:val="nil"/>
            </w:tcBorders>
            <w:shd w:val="clear" w:color="000000" w:fill="E7E6E6"/>
            <w:noWrap/>
            <w:vAlign w:val="bottom"/>
            <w:hideMark/>
          </w:tcPr>
          <w:p w14:paraId="5EC575F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-0.17 (-0.44, 0.10)</w:t>
            </w:r>
          </w:p>
        </w:tc>
        <w:tc>
          <w:tcPr>
            <w:tcW w:w="1850" w:type="dxa"/>
            <w:tcBorders>
              <w:top w:val="nil"/>
              <w:left w:val="nil"/>
              <w:bottom w:val="single" w:sz="4" w:space="0" w:color="auto"/>
              <w:right w:val="nil"/>
            </w:tcBorders>
            <w:shd w:val="clear" w:color="000000" w:fill="E7E6E6"/>
            <w:noWrap/>
            <w:vAlign w:val="bottom"/>
            <w:hideMark/>
          </w:tcPr>
          <w:p w14:paraId="584AA4F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-0.09 (-0.35, 0.17)</w:t>
            </w:r>
          </w:p>
        </w:tc>
        <w:tc>
          <w:tcPr>
            <w:tcW w:w="1850" w:type="dxa"/>
            <w:tcBorders>
              <w:top w:val="nil"/>
              <w:left w:val="nil"/>
              <w:bottom w:val="single" w:sz="4" w:space="0" w:color="auto"/>
              <w:right w:val="nil"/>
            </w:tcBorders>
            <w:shd w:val="clear" w:color="000000" w:fill="E7E6E6"/>
            <w:noWrap/>
            <w:vAlign w:val="bottom"/>
            <w:hideMark/>
          </w:tcPr>
          <w:p w14:paraId="42A7D00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-0.48 (-0.75, -0.21)</w:t>
            </w:r>
          </w:p>
        </w:tc>
        <w:tc>
          <w:tcPr>
            <w:tcW w:w="1800" w:type="dxa"/>
            <w:tcBorders>
              <w:top w:val="nil"/>
              <w:left w:val="nil"/>
              <w:bottom w:val="single" w:sz="4" w:space="0" w:color="auto"/>
              <w:right w:val="nil"/>
            </w:tcBorders>
            <w:shd w:val="clear" w:color="auto" w:fill="auto"/>
            <w:noWrap/>
            <w:vAlign w:val="bottom"/>
            <w:hideMark/>
          </w:tcPr>
          <w:p w14:paraId="3AE57CA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(-0.14, 0.11)</w:t>
            </w:r>
          </w:p>
        </w:tc>
        <w:tc>
          <w:tcPr>
            <w:tcW w:w="1800" w:type="dxa"/>
            <w:tcBorders>
              <w:top w:val="nil"/>
              <w:left w:val="nil"/>
              <w:bottom w:val="single" w:sz="4" w:space="0" w:color="auto"/>
              <w:right w:val="nil"/>
            </w:tcBorders>
            <w:shd w:val="clear" w:color="auto" w:fill="auto"/>
            <w:noWrap/>
            <w:vAlign w:val="bottom"/>
            <w:hideMark/>
          </w:tcPr>
          <w:p w14:paraId="10EB1AA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-0.08 (-0.30, 0.15)</w:t>
            </w:r>
          </w:p>
        </w:tc>
      </w:tr>
      <w:tr w:rsidR="00A21B47" w:rsidRPr="00A21B47" w14:paraId="42125DC4" w14:textId="77777777" w:rsidTr="00A21B47">
        <w:trPr>
          <w:trHeight w:val="255"/>
          <w:jc w:val="center"/>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3B3EA13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Fatty Acids and Cholines</w:t>
            </w:r>
          </w:p>
        </w:tc>
        <w:tc>
          <w:tcPr>
            <w:tcW w:w="2594" w:type="dxa"/>
            <w:tcBorders>
              <w:top w:val="nil"/>
              <w:left w:val="nil"/>
              <w:bottom w:val="nil"/>
              <w:right w:val="nil"/>
            </w:tcBorders>
            <w:shd w:val="clear" w:color="auto" w:fill="auto"/>
            <w:noWrap/>
            <w:vAlign w:val="bottom"/>
            <w:hideMark/>
          </w:tcPr>
          <w:p w14:paraId="6CBAE230"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Total fatty acids</w:t>
            </w:r>
          </w:p>
        </w:tc>
        <w:tc>
          <w:tcPr>
            <w:tcW w:w="1850" w:type="dxa"/>
            <w:tcBorders>
              <w:top w:val="nil"/>
              <w:left w:val="nil"/>
              <w:bottom w:val="nil"/>
              <w:right w:val="nil"/>
            </w:tcBorders>
            <w:shd w:val="clear" w:color="000000" w:fill="E7E6E6"/>
            <w:noWrap/>
            <w:vAlign w:val="bottom"/>
            <w:hideMark/>
          </w:tcPr>
          <w:p w14:paraId="5884424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64EF549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4C8C100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3450803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-0.00)</w:t>
            </w:r>
          </w:p>
        </w:tc>
        <w:tc>
          <w:tcPr>
            <w:tcW w:w="1800" w:type="dxa"/>
            <w:tcBorders>
              <w:top w:val="nil"/>
              <w:left w:val="nil"/>
              <w:bottom w:val="nil"/>
              <w:right w:val="nil"/>
            </w:tcBorders>
            <w:shd w:val="clear" w:color="auto" w:fill="auto"/>
            <w:noWrap/>
            <w:vAlign w:val="bottom"/>
            <w:hideMark/>
          </w:tcPr>
          <w:p w14:paraId="0F5482D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800" w:type="dxa"/>
            <w:tcBorders>
              <w:top w:val="nil"/>
              <w:left w:val="nil"/>
              <w:bottom w:val="nil"/>
              <w:right w:val="nil"/>
            </w:tcBorders>
            <w:shd w:val="clear" w:color="auto" w:fill="auto"/>
            <w:noWrap/>
            <w:vAlign w:val="bottom"/>
            <w:hideMark/>
          </w:tcPr>
          <w:p w14:paraId="382D6F4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r>
      <w:tr w:rsidR="00A21B47" w:rsidRPr="00A21B47" w14:paraId="646CEEF9" w14:textId="77777777" w:rsidTr="00A21B47">
        <w:trPr>
          <w:trHeight w:val="255"/>
          <w:jc w:val="center"/>
        </w:trPr>
        <w:tc>
          <w:tcPr>
            <w:tcW w:w="783" w:type="dxa"/>
            <w:vMerge/>
            <w:tcBorders>
              <w:top w:val="nil"/>
              <w:left w:val="nil"/>
              <w:bottom w:val="single" w:sz="4" w:space="0" w:color="000000"/>
              <w:right w:val="nil"/>
            </w:tcBorders>
            <w:vAlign w:val="center"/>
            <w:hideMark/>
          </w:tcPr>
          <w:p w14:paraId="55A40EC7"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1D7DBB0"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Saturated fatty acids</w:t>
            </w:r>
          </w:p>
        </w:tc>
        <w:tc>
          <w:tcPr>
            <w:tcW w:w="1850" w:type="dxa"/>
            <w:tcBorders>
              <w:top w:val="nil"/>
              <w:left w:val="nil"/>
              <w:bottom w:val="nil"/>
              <w:right w:val="nil"/>
            </w:tcBorders>
            <w:shd w:val="clear" w:color="000000" w:fill="E7E6E6"/>
            <w:noWrap/>
            <w:vAlign w:val="bottom"/>
            <w:hideMark/>
          </w:tcPr>
          <w:p w14:paraId="211397E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0.01)</w:t>
            </w:r>
          </w:p>
        </w:tc>
        <w:tc>
          <w:tcPr>
            <w:tcW w:w="1850" w:type="dxa"/>
            <w:tcBorders>
              <w:top w:val="nil"/>
              <w:left w:val="nil"/>
              <w:bottom w:val="nil"/>
              <w:right w:val="nil"/>
            </w:tcBorders>
            <w:shd w:val="clear" w:color="000000" w:fill="E7E6E6"/>
            <w:noWrap/>
            <w:vAlign w:val="bottom"/>
            <w:hideMark/>
          </w:tcPr>
          <w:p w14:paraId="07B8204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0.00)</w:t>
            </w:r>
          </w:p>
        </w:tc>
        <w:tc>
          <w:tcPr>
            <w:tcW w:w="1850" w:type="dxa"/>
            <w:tcBorders>
              <w:top w:val="nil"/>
              <w:left w:val="nil"/>
              <w:bottom w:val="nil"/>
              <w:right w:val="nil"/>
            </w:tcBorders>
            <w:shd w:val="clear" w:color="000000" w:fill="E7E6E6"/>
            <w:noWrap/>
            <w:vAlign w:val="bottom"/>
            <w:hideMark/>
          </w:tcPr>
          <w:p w14:paraId="3DBB6B6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0.01)</w:t>
            </w:r>
          </w:p>
        </w:tc>
        <w:tc>
          <w:tcPr>
            <w:tcW w:w="1850" w:type="dxa"/>
            <w:tcBorders>
              <w:top w:val="nil"/>
              <w:left w:val="nil"/>
              <w:bottom w:val="nil"/>
              <w:right w:val="nil"/>
            </w:tcBorders>
            <w:shd w:val="clear" w:color="000000" w:fill="E7E6E6"/>
            <w:noWrap/>
            <w:vAlign w:val="bottom"/>
            <w:hideMark/>
          </w:tcPr>
          <w:p w14:paraId="5A145B4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(-0.03, -0.01)</w:t>
            </w:r>
          </w:p>
        </w:tc>
        <w:tc>
          <w:tcPr>
            <w:tcW w:w="1800" w:type="dxa"/>
            <w:tcBorders>
              <w:top w:val="nil"/>
              <w:left w:val="nil"/>
              <w:bottom w:val="nil"/>
              <w:right w:val="nil"/>
            </w:tcBorders>
            <w:shd w:val="clear" w:color="auto" w:fill="auto"/>
            <w:noWrap/>
            <w:vAlign w:val="bottom"/>
            <w:hideMark/>
          </w:tcPr>
          <w:p w14:paraId="59FEC59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c>
          <w:tcPr>
            <w:tcW w:w="1800" w:type="dxa"/>
            <w:tcBorders>
              <w:top w:val="nil"/>
              <w:left w:val="nil"/>
              <w:bottom w:val="nil"/>
              <w:right w:val="nil"/>
            </w:tcBorders>
            <w:shd w:val="clear" w:color="auto" w:fill="auto"/>
            <w:noWrap/>
            <w:vAlign w:val="bottom"/>
            <w:hideMark/>
          </w:tcPr>
          <w:p w14:paraId="1DEE923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0.01)</w:t>
            </w:r>
          </w:p>
        </w:tc>
      </w:tr>
      <w:tr w:rsidR="00A21B47" w:rsidRPr="00A21B47" w14:paraId="035675E5" w14:textId="77777777" w:rsidTr="00A21B47">
        <w:trPr>
          <w:trHeight w:val="255"/>
          <w:jc w:val="center"/>
        </w:trPr>
        <w:tc>
          <w:tcPr>
            <w:tcW w:w="783" w:type="dxa"/>
            <w:vMerge/>
            <w:tcBorders>
              <w:top w:val="nil"/>
              <w:left w:val="nil"/>
              <w:bottom w:val="single" w:sz="4" w:space="0" w:color="000000"/>
              <w:right w:val="nil"/>
            </w:tcBorders>
            <w:vAlign w:val="center"/>
            <w:hideMark/>
          </w:tcPr>
          <w:p w14:paraId="4218A4DE"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679AD64"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Saturated:total FAs</w:t>
            </w:r>
          </w:p>
        </w:tc>
        <w:tc>
          <w:tcPr>
            <w:tcW w:w="1850" w:type="dxa"/>
            <w:tcBorders>
              <w:top w:val="nil"/>
              <w:left w:val="nil"/>
              <w:bottom w:val="nil"/>
              <w:right w:val="nil"/>
            </w:tcBorders>
            <w:shd w:val="clear" w:color="000000" w:fill="E7E6E6"/>
            <w:noWrap/>
            <w:vAlign w:val="bottom"/>
            <w:hideMark/>
          </w:tcPr>
          <w:p w14:paraId="44FDBFE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-0.00)</w:t>
            </w:r>
          </w:p>
        </w:tc>
        <w:tc>
          <w:tcPr>
            <w:tcW w:w="1850" w:type="dxa"/>
            <w:tcBorders>
              <w:top w:val="nil"/>
              <w:left w:val="nil"/>
              <w:bottom w:val="nil"/>
              <w:right w:val="nil"/>
            </w:tcBorders>
            <w:shd w:val="clear" w:color="000000" w:fill="E7E6E6"/>
            <w:noWrap/>
            <w:vAlign w:val="bottom"/>
            <w:hideMark/>
          </w:tcPr>
          <w:p w14:paraId="55B6D97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62C1124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23E61CA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c>
          <w:tcPr>
            <w:tcW w:w="1800" w:type="dxa"/>
            <w:tcBorders>
              <w:top w:val="nil"/>
              <w:left w:val="nil"/>
              <w:bottom w:val="nil"/>
              <w:right w:val="nil"/>
            </w:tcBorders>
            <w:shd w:val="clear" w:color="auto" w:fill="auto"/>
            <w:noWrap/>
            <w:vAlign w:val="bottom"/>
            <w:hideMark/>
          </w:tcPr>
          <w:p w14:paraId="4DE6391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800" w:type="dxa"/>
            <w:tcBorders>
              <w:top w:val="nil"/>
              <w:left w:val="nil"/>
              <w:bottom w:val="nil"/>
              <w:right w:val="nil"/>
            </w:tcBorders>
            <w:shd w:val="clear" w:color="auto" w:fill="auto"/>
            <w:noWrap/>
            <w:vAlign w:val="bottom"/>
            <w:hideMark/>
          </w:tcPr>
          <w:p w14:paraId="1428FBF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r>
      <w:tr w:rsidR="00A21B47" w:rsidRPr="00A21B47" w14:paraId="493CE7EA" w14:textId="77777777" w:rsidTr="00A21B47">
        <w:trPr>
          <w:trHeight w:val="255"/>
          <w:jc w:val="center"/>
        </w:trPr>
        <w:tc>
          <w:tcPr>
            <w:tcW w:w="783" w:type="dxa"/>
            <w:vMerge/>
            <w:tcBorders>
              <w:top w:val="nil"/>
              <w:left w:val="nil"/>
              <w:bottom w:val="single" w:sz="4" w:space="0" w:color="000000"/>
              <w:right w:val="nil"/>
            </w:tcBorders>
            <w:vAlign w:val="center"/>
            <w:hideMark/>
          </w:tcPr>
          <w:p w14:paraId="26F572C9"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1416362"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Degree of unsaturation</w:t>
            </w:r>
          </w:p>
        </w:tc>
        <w:tc>
          <w:tcPr>
            <w:tcW w:w="1850" w:type="dxa"/>
            <w:tcBorders>
              <w:top w:val="nil"/>
              <w:left w:val="nil"/>
              <w:bottom w:val="nil"/>
              <w:right w:val="nil"/>
            </w:tcBorders>
            <w:shd w:val="clear" w:color="000000" w:fill="E7E6E6"/>
            <w:noWrap/>
            <w:vAlign w:val="bottom"/>
            <w:hideMark/>
          </w:tcPr>
          <w:p w14:paraId="348E82B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0.10 (-0.04, 0.24)</w:t>
            </w:r>
          </w:p>
        </w:tc>
        <w:tc>
          <w:tcPr>
            <w:tcW w:w="1850" w:type="dxa"/>
            <w:tcBorders>
              <w:top w:val="nil"/>
              <w:left w:val="nil"/>
              <w:bottom w:val="nil"/>
              <w:right w:val="nil"/>
            </w:tcBorders>
            <w:shd w:val="clear" w:color="000000" w:fill="E7E6E6"/>
            <w:noWrap/>
            <w:vAlign w:val="bottom"/>
            <w:hideMark/>
          </w:tcPr>
          <w:p w14:paraId="5A387CD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0.14 (0.01, 0.27)</w:t>
            </w:r>
          </w:p>
        </w:tc>
        <w:tc>
          <w:tcPr>
            <w:tcW w:w="1850" w:type="dxa"/>
            <w:tcBorders>
              <w:top w:val="nil"/>
              <w:left w:val="nil"/>
              <w:bottom w:val="nil"/>
              <w:right w:val="nil"/>
            </w:tcBorders>
            <w:shd w:val="clear" w:color="000000" w:fill="E7E6E6"/>
            <w:noWrap/>
            <w:vAlign w:val="bottom"/>
            <w:hideMark/>
          </w:tcPr>
          <w:p w14:paraId="441A3B5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0.14 (0.01, 0.27)</w:t>
            </w:r>
          </w:p>
        </w:tc>
        <w:tc>
          <w:tcPr>
            <w:tcW w:w="1850" w:type="dxa"/>
            <w:tcBorders>
              <w:top w:val="nil"/>
              <w:left w:val="nil"/>
              <w:bottom w:val="nil"/>
              <w:right w:val="nil"/>
            </w:tcBorders>
            <w:shd w:val="clear" w:color="000000" w:fill="E7E6E6"/>
            <w:noWrap/>
            <w:vAlign w:val="bottom"/>
            <w:hideMark/>
          </w:tcPr>
          <w:p w14:paraId="3D626BE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0.26 (0.13, 0.39)</w:t>
            </w:r>
          </w:p>
        </w:tc>
        <w:tc>
          <w:tcPr>
            <w:tcW w:w="1800" w:type="dxa"/>
            <w:tcBorders>
              <w:top w:val="nil"/>
              <w:left w:val="nil"/>
              <w:bottom w:val="nil"/>
              <w:right w:val="nil"/>
            </w:tcBorders>
            <w:shd w:val="clear" w:color="auto" w:fill="auto"/>
            <w:noWrap/>
            <w:vAlign w:val="bottom"/>
            <w:hideMark/>
          </w:tcPr>
          <w:p w14:paraId="03D1DF0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0.15 (0.07, 0.23)</w:t>
            </w:r>
          </w:p>
        </w:tc>
        <w:tc>
          <w:tcPr>
            <w:tcW w:w="1800" w:type="dxa"/>
            <w:tcBorders>
              <w:top w:val="nil"/>
              <w:left w:val="nil"/>
              <w:bottom w:val="nil"/>
              <w:right w:val="nil"/>
            </w:tcBorders>
            <w:shd w:val="clear" w:color="auto" w:fill="auto"/>
            <w:noWrap/>
            <w:vAlign w:val="bottom"/>
            <w:hideMark/>
          </w:tcPr>
          <w:p w14:paraId="2565B0D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0.23 (0.09, 0.38)</w:t>
            </w:r>
          </w:p>
        </w:tc>
      </w:tr>
      <w:tr w:rsidR="00A21B47" w:rsidRPr="00A21B47" w14:paraId="61FEF449" w14:textId="77777777" w:rsidTr="00A21B47">
        <w:trPr>
          <w:trHeight w:val="255"/>
          <w:jc w:val="center"/>
        </w:trPr>
        <w:tc>
          <w:tcPr>
            <w:tcW w:w="783" w:type="dxa"/>
            <w:vMerge/>
            <w:tcBorders>
              <w:top w:val="nil"/>
              <w:left w:val="nil"/>
              <w:bottom w:val="single" w:sz="4" w:space="0" w:color="000000"/>
              <w:right w:val="nil"/>
            </w:tcBorders>
            <w:vAlign w:val="center"/>
            <w:hideMark/>
          </w:tcPr>
          <w:p w14:paraId="4099D95E"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934D16C"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Monounsaturated fatty acids</w:t>
            </w:r>
          </w:p>
        </w:tc>
        <w:tc>
          <w:tcPr>
            <w:tcW w:w="1850" w:type="dxa"/>
            <w:tcBorders>
              <w:top w:val="nil"/>
              <w:left w:val="nil"/>
              <w:bottom w:val="nil"/>
              <w:right w:val="nil"/>
            </w:tcBorders>
            <w:shd w:val="clear" w:color="000000" w:fill="E7E6E6"/>
            <w:noWrap/>
            <w:vAlign w:val="bottom"/>
            <w:hideMark/>
          </w:tcPr>
          <w:p w14:paraId="2A531A1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(-0.02, 0.01)</w:t>
            </w:r>
          </w:p>
        </w:tc>
        <w:tc>
          <w:tcPr>
            <w:tcW w:w="1850" w:type="dxa"/>
            <w:tcBorders>
              <w:top w:val="nil"/>
              <w:left w:val="nil"/>
              <w:bottom w:val="nil"/>
              <w:right w:val="nil"/>
            </w:tcBorders>
            <w:shd w:val="clear" w:color="000000" w:fill="E7E6E6"/>
            <w:noWrap/>
            <w:vAlign w:val="bottom"/>
            <w:hideMark/>
          </w:tcPr>
          <w:p w14:paraId="511DAA5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(-0.03, -0.00)</w:t>
            </w:r>
          </w:p>
        </w:tc>
        <w:tc>
          <w:tcPr>
            <w:tcW w:w="1850" w:type="dxa"/>
            <w:tcBorders>
              <w:top w:val="nil"/>
              <w:left w:val="nil"/>
              <w:bottom w:val="nil"/>
              <w:right w:val="nil"/>
            </w:tcBorders>
            <w:shd w:val="clear" w:color="000000" w:fill="E7E6E6"/>
            <w:noWrap/>
            <w:vAlign w:val="bottom"/>
            <w:hideMark/>
          </w:tcPr>
          <w:p w14:paraId="7A1DBE3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0.01)</w:t>
            </w:r>
          </w:p>
        </w:tc>
        <w:tc>
          <w:tcPr>
            <w:tcW w:w="1850" w:type="dxa"/>
            <w:tcBorders>
              <w:top w:val="nil"/>
              <w:left w:val="nil"/>
              <w:bottom w:val="nil"/>
              <w:right w:val="nil"/>
            </w:tcBorders>
            <w:shd w:val="clear" w:color="000000" w:fill="E7E6E6"/>
            <w:noWrap/>
            <w:vAlign w:val="bottom"/>
            <w:hideMark/>
          </w:tcPr>
          <w:p w14:paraId="6216938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(-0.04, -0.01)</w:t>
            </w:r>
          </w:p>
        </w:tc>
        <w:tc>
          <w:tcPr>
            <w:tcW w:w="1800" w:type="dxa"/>
            <w:tcBorders>
              <w:top w:val="nil"/>
              <w:left w:val="nil"/>
              <w:bottom w:val="nil"/>
              <w:right w:val="nil"/>
            </w:tcBorders>
            <w:shd w:val="clear" w:color="auto" w:fill="auto"/>
            <w:noWrap/>
            <w:vAlign w:val="bottom"/>
            <w:hideMark/>
          </w:tcPr>
          <w:p w14:paraId="172581C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c>
          <w:tcPr>
            <w:tcW w:w="1800" w:type="dxa"/>
            <w:tcBorders>
              <w:top w:val="nil"/>
              <w:left w:val="nil"/>
              <w:bottom w:val="nil"/>
              <w:right w:val="nil"/>
            </w:tcBorders>
            <w:shd w:val="clear" w:color="auto" w:fill="auto"/>
            <w:noWrap/>
            <w:vAlign w:val="bottom"/>
            <w:hideMark/>
          </w:tcPr>
          <w:p w14:paraId="14F04E7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0.00)</w:t>
            </w:r>
          </w:p>
        </w:tc>
      </w:tr>
      <w:tr w:rsidR="00A21B47" w:rsidRPr="00A21B47" w14:paraId="199993FA" w14:textId="77777777" w:rsidTr="00A21B47">
        <w:trPr>
          <w:trHeight w:val="255"/>
          <w:jc w:val="center"/>
        </w:trPr>
        <w:tc>
          <w:tcPr>
            <w:tcW w:w="783" w:type="dxa"/>
            <w:vMerge/>
            <w:tcBorders>
              <w:top w:val="nil"/>
              <w:left w:val="nil"/>
              <w:bottom w:val="single" w:sz="4" w:space="0" w:color="000000"/>
              <w:right w:val="nil"/>
            </w:tcBorders>
            <w:vAlign w:val="center"/>
            <w:hideMark/>
          </w:tcPr>
          <w:p w14:paraId="0CEE722F"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29F2A80"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Monounsaturated:total FAs</w:t>
            </w:r>
          </w:p>
        </w:tc>
        <w:tc>
          <w:tcPr>
            <w:tcW w:w="1850" w:type="dxa"/>
            <w:tcBorders>
              <w:top w:val="nil"/>
              <w:left w:val="nil"/>
              <w:bottom w:val="nil"/>
              <w:right w:val="nil"/>
            </w:tcBorders>
            <w:shd w:val="clear" w:color="000000" w:fill="E7E6E6"/>
            <w:noWrap/>
            <w:vAlign w:val="bottom"/>
            <w:hideMark/>
          </w:tcPr>
          <w:p w14:paraId="1F2E378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4B153DB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08EE53A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-0.00)</w:t>
            </w:r>
          </w:p>
        </w:tc>
        <w:tc>
          <w:tcPr>
            <w:tcW w:w="1850" w:type="dxa"/>
            <w:tcBorders>
              <w:top w:val="nil"/>
              <w:left w:val="nil"/>
              <w:bottom w:val="nil"/>
              <w:right w:val="nil"/>
            </w:tcBorders>
            <w:shd w:val="clear" w:color="000000" w:fill="E7E6E6"/>
            <w:noWrap/>
            <w:vAlign w:val="bottom"/>
            <w:hideMark/>
          </w:tcPr>
          <w:p w14:paraId="3A0B046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-0.00)</w:t>
            </w:r>
          </w:p>
        </w:tc>
        <w:tc>
          <w:tcPr>
            <w:tcW w:w="1800" w:type="dxa"/>
            <w:tcBorders>
              <w:top w:val="nil"/>
              <w:left w:val="nil"/>
              <w:bottom w:val="nil"/>
              <w:right w:val="nil"/>
            </w:tcBorders>
            <w:shd w:val="clear" w:color="auto" w:fill="auto"/>
            <w:noWrap/>
            <w:vAlign w:val="bottom"/>
            <w:hideMark/>
          </w:tcPr>
          <w:p w14:paraId="53B4D71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800" w:type="dxa"/>
            <w:tcBorders>
              <w:top w:val="nil"/>
              <w:left w:val="nil"/>
              <w:bottom w:val="nil"/>
              <w:right w:val="nil"/>
            </w:tcBorders>
            <w:shd w:val="clear" w:color="auto" w:fill="auto"/>
            <w:noWrap/>
            <w:vAlign w:val="bottom"/>
            <w:hideMark/>
          </w:tcPr>
          <w:p w14:paraId="5BAD120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-0.00)</w:t>
            </w:r>
          </w:p>
        </w:tc>
      </w:tr>
      <w:tr w:rsidR="00A21B47" w:rsidRPr="00A21B47" w14:paraId="449B1AA0" w14:textId="77777777" w:rsidTr="00A21B47">
        <w:trPr>
          <w:trHeight w:val="255"/>
          <w:jc w:val="center"/>
        </w:trPr>
        <w:tc>
          <w:tcPr>
            <w:tcW w:w="783" w:type="dxa"/>
            <w:vMerge/>
            <w:tcBorders>
              <w:top w:val="nil"/>
              <w:left w:val="nil"/>
              <w:bottom w:val="single" w:sz="4" w:space="0" w:color="000000"/>
              <w:right w:val="nil"/>
            </w:tcBorders>
            <w:vAlign w:val="center"/>
            <w:hideMark/>
          </w:tcPr>
          <w:p w14:paraId="33CE93D8"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70A9DE3"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Polyunsaturated fatty acids</w:t>
            </w:r>
          </w:p>
        </w:tc>
        <w:tc>
          <w:tcPr>
            <w:tcW w:w="1850" w:type="dxa"/>
            <w:tcBorders>
              <w:top w:val="nil"/>
              <w:left w:val="nil"/>
              <w:bottom w:val="nil"/>
              <w:right w:val="nil"/>
            </w:tcBorders>
            <w:shd w:val="clear" w:color="000000" w:fill="E7E6E6"/>
            <w:noWrap/>
            <w:vAlign w:val="bottom"/>
            <w:hideMark/>
          </w:tcPr>
          <w:p w14:paraId="0D57CDD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0.02)</w:t>
            </w:r>
          </w:p>
        </w:tc>
        <w:tc>
          <w:tcPr>
            <w:tcW w:w="1850" w:type="dxa"/>
            <w:tcBorders>
              <w:top w:val="nil"/>
              <w:left w:val="nil"/>
              <w:bottom w:val="nil"/>
              <w:right w:val="nil"/>
            </w:tcBorders>
            <w:shd w:val="clear" w:color="000000" w:fill="E7E6E6"/>
            <w:noWrap/>
            <w:vAlign w:val="bottom"/>
            <w:hideMark/>
          </w:tcPr>
          <w:p w14:paraId="7C8018F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0.02)</w:t>
            </w:r>
          </w:p>
        </w:tc>
        <w:tc>
          <w:tcPr>
            <w:tcW w:w="1850" w:type="dxa"/>
            <w:tcBorders>
              <w:top w:val="nil"/>
              <w:left w:val="nil"/>
              <w:bottom w:val="nil"/>
              <w:right w:val="nil"/>
            </w:tcBorders>
            <w:shd w:val="clear" w:color="000000" w:fill="E7E6E6"/>
            <w:noWrap/>
            <w:vAlign w:val="bottom"/>
            <w:hideMark/>
          </w:tcPr>
          <w:p w14:paraId="594B1C4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(-0.00, 0.02)</w:t>
            </w:r>
          </w:p>
        </w:tc>
        <w:tc>
          <w:tcPr>
            <w:tcW w:w="1850" w:type="dxa"/>
            <w:tcBorders>
              <w:top w:val="nil"/>
              <w:left w:val="nil"/>
              <w:bottom w:val="nil"/>
              <w:right w:val="nil"/>
            </w:tcBorders>
            <w:shd w:val="clear" w:color="000000" w:fill="E7E6E6"/>
            <w:noWrap/>
            <w:vAlign w:val="bottom"/>
            <w:hideMark/>
          </w:tcPr>
          <w:p w14:paraId="31892B4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(-0.02, 0.01)</w:t>
            </w:r>
          </w:p>
        </w:tc>
        <w:tc>
          <w:tcPr>
            <w:tcW w:w="1800" w:type="dxa"/>
            <w:tcBorders>
              <w:top w:val="nil"/>
              <w:left w:val="nil"/>
              <w:bottom w:val="nil"/>
              <w:right w:val="nil"/>
            </w:tcBorders>
            <w:shd w:val="clear" w:color="auto" w:fill="auto"/>
            <w:noWrap/>
            <w:vAlign w:val="bottom"/>
            <w:hideMark/>
          </w:tcPr>
          <w:p w14:paraId="764D5DC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0.01)</w:t>
            </w:r>
          </w:p>
        </w:tc>
        <w:tc>
          <w:tcPr>
            <w:tcW w:w="1800" w:type="dxa"/>
            <w:tcBorders>
              <w:top w:val="nil"/>
              <w:left w:val="nil"/>
              <w:bottom w:val="nil"/>
              <w:right w:val="nil"/>
            </w:tcBorders>
            <w:shd w:val="clear" w:color="auto" w:fill="auto"/>
            <w:noWrap/>
            <w:vAlign w:val="bottom"/>
            <w:hideMark/>
          </w:tcPr>
          <w:p w14:paraId="1113EDE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0.02)</w:t>
            </w:r>
          </w:p>
        </w:tc>
      </w:tr>
      <w:tr w:rsidR="00A21B47" w:rsidRPr="00A21B47" w14:paraId="2B2DDE29" w14:textId="77777777" w:rsidTr="00A21B47">
        <w:trPr>
          <w:trHeight w:val="255"/>
          <w:jc w:val="center"/>
        </w:trPr>
        <w:tc>
          <w:tcPr>
            <w:tcW w:w="783" w:type="dxa"/>
            <w:vMerge/>
            <w:tcBorders>
              <w:top w:val="nil"/>
              <w:left w:val="nil"/>
              <w:bottom w:val="single" w:sz="4" w:space="0" w:color="000000"/>
              <w:right w:val="nil"/>
            </w:tcBorders>
            <w:vAlign w:val="center"/>
            <w:hideMark/>
          </w:tcPr>
          <w:p w14:paraId="0D594631"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4E68604"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Polyunsaturated:total FAs</w:t>
            </w:r>
          </w:p>
        </w:tc>
        <w:tc>
          <w:tcPr>
            <w:tcW w:w="1850" w:type="dxa"/>
            <w:tcBorders>
              <w:top w:val="nil"/>
              <w:left w:val="nil"/>
              <w:bottom w:val="nil"/>
              <w:right w:val="nil"/>
            </w:tcBorders>
            <w:shd w:val="clear" w:color="000000" w:fill="E7E6E6"/>
            <w:noWrap/>
            <w:vAlign w:val="bottom"/>
            <w:hideMark/>
          </w:tcPr>
          <w:p w14:paraId="0AB0147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200E820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679F547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6677E76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0.01)</w:t>
            </w:r>
          </w:p>
        </w:tc>
        <w:tc>
          <w:tcPr>
            <w:tcW w:w="1800" w:type="dxa"/>
            <w:tcBorders>
              <w:top w:val="nil"/>
              <w:left w:val="nil"/>
              <w:bottom w:val="nil"/>
              <w:right w:val="nil"/>
            </w:tcBorders>
            <w:shd w:val="clear" w:color="auto" w:fill="auto"/>
            <w:noWrap/>
            <w:vAlign w:val="bottom"/>
            <w:hideMark/>
          </w:tcPr>
          <w:p w14:paraId="20F4CDD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800" w:type="dxa"/>
            <w:tcBorders>
              <w:top w:val="nil"/>
              <w:left w:val="nil"/>
              <w:bottom w:val="nil"/>
              <w:right w:val="nil"/>
            </w:tcBorders>
            <w:shd w:val="clear" w:color="auto" w:fill="auto"/>
            <w:noWrap/>
            <w:vAlign w:val="bottom"/>
            <w:hideMark/>
          </w:tcPr>
          <w:p w14:paraId="6A892A6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0.01)</w:t>
            </w:r>
          </w:p>
        </w:tc>
      </w:tr>
      <w:tr w:rsidR="00A21B47" w:rsidRPr="00A21B47" w14:paraId="61492E2F" w14:textId="77777777" w:rsidTr="00A21B47">
        <w:trPr>
          <w:trHeight w:val="255"/>
          <w:jc w:val="center"/>
        </w:trPr>
        <w:tc>
          <w:tcPr>
            <w:tcW w:w="783" w:type="dxa"/>
            <w:vMerge/>
            <w:tcBorders>
              <w:top w:val="nil"/>
              <w:left w:val="nil"/>
              <w:bottom w:val="single" w:sz="4" w:space="0" w:color="000000"/>
              <w:right w:val="nil"/>
            </w:tcBorders>
            <w:vAlign w:val="center"/>
            <w:hideMark/>
          </w:tcPr>
          <w:p w14:paraId="19B08BB6"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4EC7D2A"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Omega3 fatty acids</w:t>
            </w:r>
          </w:p>
        </w:tc>
        <w:tc>
          <w:tcPr>
            <w:tcW w:w="1850" w:type="dxa"/>
            <w:tcBorders>
              <w:top w:val="nil"/>
              <w:left w:val="nil"/>
              <w:bottom w:val="nil"/>
              <w:right w:val="nil"/>
            </w:tcBorders>
            <w:shd w:val="clear" w:color="000000" w:fill="E7E6E6"/>
            <w:noWrap/>
            <w:vAlign w:val="bottom"/>
            <w:hideMark/>
          </w:tcPr>
          <w:p w14:paraId="1F8A890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0.07 (-0.03, 0.17)</w:t>
            </w:r>
          </w:p>
        </w:tc>
        <w:tc>
          <w:tcPr>
            <w:tcW w:w="1850" w:type="dxa"/>
            <w:tcBorders>
              <w:top w:val="nil"/>
              <w:left w:val="nil"/>
              <w:bottom w:val="nil"/>
              <w:right w:val="nil"/>
            </w:tcBorders>
            <w:shd w:val="clear" w:color="000000" w:fill="E7E6E6"/>
            <w:noWrap/>
            <w:vAlign w:val="bottom"/>
            <w:hideMark/>
          </w:tcPr>
          <w:p w14:paraId="20B6AF8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(-0.04, 0.15)</w:t>
            </w:r>
          </w:p>
        </w:tc>
        <w:tc>
          <w:tcPr>
            <w:tcW w:w="1850" w:type="dxa"/>
            <w:tcBorders>
              <w:top w:val="nil"/>
              <w:left w:val="nil"/>
              <w:bottom w:val="nil"/>
              <w:right w:val="nil"/>
            </w:tcBorders>
            <w:shd w:val="clear" w:color="000000" w:fill="E7E6E6"/>
            <w:noWrap/>
            <w:vAlign w:val="bottom"/>
            <w:hideMark/>
          </w:tcPr>
          <w:p w14:paraId="1B7972F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0.10 (0.01, 0.18)</w:t>
            </w:r>
          </w:p>
        </w:tc>
        <w:tc>
          <w:tcPr>
            <w:tcW w:w="1850" w:type="dxa"/>
            <w:tcBorders>
              <w:top w:val="nil"/>
              <w:left w:val="nil"/>
              <w:bottom w:val="nil"/>
              <w:right w:val="nil"/>
            </w:tcBorders>
            <w:shd w:val="clear" w:color="000000" w:fill="E7E6E6"/>
            <w:noWrap/>
            <w:vAlign w:val="bottom"/>
            <w:hideMark/>
          </w:tcPr>
          <w:p w14:paraId="1D3B3C4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(-0.08, 0.10)</w:t>
            </w:r>
          </w:p>
        </w:tc>
        <w:tc>
          <w:tcPr>
            <w:tcW w:w="1800" w:type="dxa"/>
            <w:tcBorders>
              <w:top w:val="nil"/>
              <w:left w:val="nil"/>
              <w:bottom w:val="nil"/>
              <w:right w:val="nil"/>
            </w:tcBorders>
            <w:shd w:val="clear" w:color="auto" w:fill="auto"/>
            <w:noWrap/>
            <w:vAlign w:val="bottom"/>
            <w:hideMark/>
          </w:tcPr>
          <w:p w14:paraId="04852B0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(0.00, 0.08)</w:t>
            </w:r>
          </w:p>
        </w:tc>
        <w:tc>
          <w:tcPr>
            <w:tcW w:w="1800" w:type="dxa"/>
            <w:tcBorders>
              <w:top w:val="nil"/>
              <w:left w:val="nil"/>
              <w:bottom w:val="nil"/>
              <w:right w:val="nil"/>
            </w:tcBorders>
            <w:shd w:val="clear" w:color="auto" w:fill="auto"/>
            <w:noWrap/>
            <w:vAlign w:val="bottom"/>
            <w:hideMark/>
          </w:tcPr>
          <w:p w14:paraId="03D0188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(-0.03, 0.12)</w:t>
            </w:r>
          </w:p>
        </w:tc>
      </w:tr>
      <w:tr w:rsidR="00A21B47" w:rsidRPr="00A21B47" w14:paraId="1D85D81C" w14:textId="77777777" w:rsidTr="00A21B47">
        <w:trPr>
          <w:trHeight w:val="255"/>
          <w:jc w:val="center"/>
        </w:trPr>
        <w:tc>
          <w:tcPr>
            <w:tcW w:w="783" w:type="dxa"/>
            <w:vMerge/>
            <w:tcBorders>
              <w:top w:val="nil"/>
              <w:left w:val="nil"/>
              <w:bottom w:val="single" w:sz="4" w:space="0" w:color="000000"/>
              <w:right w:val="nil"/>
            </w:tcBorders>
            <w:vAlign w:val="center"/>
            <w:hideMark/>
          </w:tcPr>
          <w:p w14:paraId="4F7D9DAF"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1172FE6"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Omega3:total FAs</w:t>
            </w:r>
          </w:p>
        </w:tc>
        <w:tc>
          <w:tcPr>
            <w:tcW w:w="1850" w:type="dxa"/>
            <w:tcBorders>
              <w:top w:val="nil"/>
              <w:left w:val="nil"/>
              <w:bottom w:val="nil"/>
              <w:right w:val="nil"/>
            </w:tcBorders>
            <w:shd w:val="clear" w:color="000000" w:fill="E7E6E6"/>
            <w:noWrap/>
            <w:vAlign w:val="bottom"/>
            <w:hideMark/>
          </w:tcPr>
          <w:p w14:paraId="11953E8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(-0.00, 0.03)</w:t>
            </w:r>
          </w:p>
        </w:tc>
        <w:tc>
          <w:tcPr>
            <w:tcW w:w="1850" w:type="dxa"/>
            <w:tcBorders>
              <w:top w:val="nil"/>
              <w:left w:val="nil"/>
              <w:bottom w:val="nil"/>
              <w:right w:val="nil"/>
            </w:tcBorders>
            <w:shd w:val="clear" w:color="000000" w:fill="E7E6E6"/>
            <w:noWrap/>
            <w:vAlign w:val="bottom"/>
            <w:hideMark/>
          </w:tcPr>
          <w:p w14:paraId="258DA9A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(0.00, 0.03)</w:t>
            </w:r>
          </w:p>
        </w:tc>
        <w:tc>
          <w:tcPr>
            <w:tcW w:w="1850" w:type="dxa"/>
            <w:tcBorders>
              <w:top w:val="nil"/>
              <w:left w:val="nil"/>
              <w:bottom w:val="nil"/>
              <w:right w:val="nil"/>
            </w:tcBorders>
            <w:shd w:val="clear" w:color="000000" w:fill="E7E6E6"/>
            <w:noWrap/>
            <w:vAlign w:val="bottom"/>
            <w:hideMark/>
          </w:tcPr>
          <w:p w14:paraId="46B30E6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(0.01, 0.03)</w:t>
            </w:r>
          </w:p>
        </w:tc>
        <w:tc>
          <w:tcPr>
            <w:tcW w:w="1850" w:type="dxa"/>
            <w:tcBorders>
              <w:top w:val="nil"/>
              <w:left w:val="nil"/>
              <w:bottom w:val="nil"/>
              <w:right w:val="nil"/>
            </w:tcBorders>
            <w:shd w:val="clear" w:color="000000" w:fill="E7E6E6"/>
            <w:noWrap/>
            <w:vAlign w:val="bottom"/>
            <w:hideMark/>
          </w:tcPr>
          <w:p w14:paraId="5E3BE32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(0.01, 0.03)</w:t>
            </w:r>
          </w:p>
        </w:tc>
        <w:tc>
          <w:tcPr>
            <w:tcW w:w="1800" w:type="dxa"/>
            <w:tcBorders>
              <w:top w:val="nil"/>
              <w:left w:val="nil"/>
              <w:bottom w:val="nil"/>
              <w:right w:val="nil"/>
            </w:tcBorders>
            <w:shd w:val="clear" w:color="auto" w:fill="auto"/>
            <w:noWrap/>
            <w:vAlign w:val="bottom"/>
            <w:hideMark/>
          </w:tcPr>
          <w:p w14:paraId="3A870ED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0.02)</w:t>
            </w:r>
          </w:p>
        </w:tc>
        <w:tc>
          <w:tcPr>
            <w:tcW w:w="1800" w:type="dxa"/>
            <w:tcBorders>
              <w:top w:val="nil"/>
              <w:left w:val="nil"/>
              <w:bottom w:val="nil"/>
              <w:right w:val="nil"/>
            </w:tcBorders>
            <w:shd w:val="clear" w:color="auto" w:fill="auto"/>
            <w:noWrap/>
            <w:vAlign w:val="bottom"/>
            <w:hideMark/>
          </w:tcPr>
          <w:p w14:paraId="6A5016C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(0.01, 0.03)</w:t>
            </w:r>
          </w:p>
        </w:tc>
      </w:tr>
      <w:tr w:rsidR="00A21B47" w:rsidRPr="00A21B47" w14:paraId="6939BEB3" w14:textId="77777777" w:rsidTr="00A21B47">
        <w:trPr>
          <w:trHeight w:val="255"/>
          <w:jc w:val="center"/>
        </w:trPr>
        <w:tc>
          <w:tcPr>
            <w:tcW w:w="783" w:type="dxa"/>
            <w:vMerge/>
            <w:tcBorders>
              <w:top w:val="nil"/>
              <w:left w:val="nil"/>
              <w:bottom w:val="single" w:sz="4" w:space="0" w:color="000000"/>
              <w:right w:val="nil"/>
            </w:tcBorders>
            <w:vAlign w:val="center"/>
            <w:hideMark/>
          </w:tcPr>
          <w:p w14:paraId="32C07686"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C8FD00B"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22:6, docosahexaenoic acid</w:t>
            </w:r>
          </w:p>
        </w:tc>
        <w:tc>
          <w:tcPr>
            <w:tcW w:w="1850" w:type="dxa"/>
            <w:tcBorders>
              <w:top w:val="nil"/>
              <w:left w:val="nil"/>
              <w:bottom w:val="nil"/>
              <w:right w:val="nil"/>
            </w:tcBorders>
            <w:shd w:val="clear" w:color="000000" w:fill="E7E6E6"/>
            <w:noWrap/>
            <w:vAlign w:val="bottom"/>
            <w:hideMark/>
          </w:tcPr>
          <w:p w14:paraId="542CF5E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0.16 (-0.13, 0.46)</w:t>
            </w:r>
          </w:p>
        </w:tc>
        <w:tc>
          <w:tcPr>
            <w:tcW w:w="1850" w:type="dxa"/>
            <w:tcBorders>
              <w:top w:val="nil"/>
              <w:left w:val="nil"/>
              <w:bottom w:val="nil"/>
              <w:right w:val="nil"/>
            </w:tcBorders>
            <w:shd w:val="clear" w:color="000000" w:fill="E7E6E6"/>
            <w:noWrap/>
            <w:vAlign w:val="bottom"/>
            <w:hideMark/>
          </w:tcPr>
          <w:p w14:paraId="5BE2C32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0.23 (-0.05, 0.50)</w:t>
            </w:r>
          </w:p>
        </w:tc>
        <w:tc>
          <w:tcPr>
            <w:tcW w:w="1850" w:type="dxa"/>
            <w:tcBorders>
              <w:top w:val="nil"/>
              <w:left w:val="nil"/>
              <w:bottom w:val="nil"/>
              <w:right w:val="nil"/>
            </w:tcBorders>
            <w:shd w:val="clear" w:color="000000" w:fill="E7E6E6"/>
            <w:noWrap/>
            <w:vAlign w:val="bottom"/>
            <w:hideMark/>
          </w:tcPr>
          <w:p w14:paraId="2565DBB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0.35 (0.09, 0.60)</w:t>
            </w:r>
          </w:p>
        </w:tc>
        <w:tc>
          <w:tcPr>
            <w:tcW w:w="1850" w:type="dxa"/>
            <w:tcBorders>
              <w:top w:val="nil"/>
              <w:left w:val="nil"/>
              <w:bottom w:val="nil"/>
              <w:right w:val="nil"/>
            </w:tcBorders>
            <w:shd w:val="clear" w:color="000000" w:fill="E7E6E6"/>
            <w:noWrap/>
            <w:vAlign w:val="bottom"/>
            <w:hideMark/>
          </w:tcPr>
          <w:p w14:paraId="4FAB549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0.25 (-0.02, 0.53)</w:t>
            </w:r>
          </w:p>
        </w:tc>
        <w:tc>
          <w:tcPr>
            <w:tcW w:w="1800" w:type="dxa"/>
            <w:tcBorders>
              <w:top w:val="nil"/>
              <w:left w:val="nil"/>
              <w:bottom w:val="nil"/>
              <w:right w:val="nil"/>
            </w:tcBorders>
            <w:shd w:val="clear" w:color="auto" w:fill="auto"/>
            <w:noWrap/>
            <w:vAlign w:val="bottom"/>
            <w:hideMark/>
          </w:tcPr>
          <w:p w14:paraId="7ADA40B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0.18 (0.05, 0.30)</w:t>
            </w:r>
          </w:p>
        </w:tc>
        <w:tc>
          <w:tcPr>
            <w:tcW w:w="1800" w:type="dxa"/>
            <w:tcBorders>
              <w:top w:val="nil"/>
              <w:left w:val="nil"/>
              <w:bottom w:val="nil"/>
              <w:right w:val="nil"/>
            </w:tcBorders>
            <w:shd w:val="clear" w:color="auto" w:fill="auto"/>
            <w:noWrap/>
            <w:vAlign w:val="bottom"/>
            <w:hideMark/>
          </w:tcPr>
          <w:p w14:paraId="21F2587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0.16 (-0.06, 0.38)</w:t>
            </w:r>
          </w:p>
        </w:tc>
      </w:tr>
      <w:tr w:rsidR="00A21B47" w:rsidRPr="00A21B47" w14:paraId="5DC7E096" w14:textId="77777777" w:rsidTr="00A21B47">
        <w:trPr>
          <w:trHeight w:val="255"/>
          <w:jc w:val="center"/>
        </w:trPr>
        <w:tc>
          <w:tcPr>
            <w:tcW w:w="783" w:type="dxa"/>
            <w:vMerge/>
            <w:tcBorders>
              <w:top w:val="nil"/>
              <w:left w:val="nil"/>
              <w:bottom w:val="single" w:sz="4" w:space="0" w:color="000000"/>
              <w:right w:val="nil"/>
            </w:tcBorders>
            <w:vAlign w:val="center"/>
            <w:hideMark/>
          </w:tcPr>
          <w:p w14:paraId="6755CC91"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195B3F6"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Docosahexaenoic:total FAs</w:t>
            </w:r>
          </w:p>
        </w:tc>
        <w:tc>
          <w:tcPr>
            <w:tcW w:w="1850" w:type="dxa"/>
            <w:tcBorders>
              <w:top w:val="nil"/>
              <w:left w:val="nil"/>
              <w:bottom w:val="nil"/>
              <w:right w:val="nil"/>
            </w:tcBorders>
            <w:shd w:val="clear" w:color="000000" w:fill="E7E6E6"/>
            <w:noWrap/>
            <w:vAlign w:val="bottom"/>
            <w:hideMark/>
          </w:tcPr>
          <w:p w14:paraId="4725C3A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(-0.02, 0.05)</w:t>
            </w:r>
          </w:p>
        </w:tc>
        <w:tc>
          <w:tcPr>
            <w:tcW w:w="1850" w:type="dxa"/>
            <w:tcBorders>
              <w:top w:val="nil"/>
              <w:left w:val="nil"/>
              <w:bottom w:val="nil"/>
              <w:right w:val="nil"/>
            </w:tcBorders>
            <w:shd w:val="clear" w:color="000000" w:fill="E7E6E6"/>
            <w:noWrap/>
            <w:vAlign w:val="bottom"/>
            <w:hideMark/>
          </w:tcPr>
          <w:p w14:paraId="0ED09F7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(0.00, 0.07)</w:t>
            </w:r>
          </w:p>
        </w:tc>
        <w:tc>
          <w:tcPr>
            <w:tcW w:w="1850" w:type="dxa"/>
            <w:tcBorders>
              <w:top w:val="nil"/>
              <w:left w:val="nil"/>
              <w:bottom w:val="nil"/>
              <w:right w:val="nil"/>
            </w:tcBorders>
            <w:shd w:val="clear" w:color="000000" w:fill="E7E6E6"/>
            <w:noWrap/>
            <w:vAlign w:val="bottom"/>
            <w:hideMark/>
          </w:tcPr>
          <w:p w14:paraId="7483378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(0.01, 0.07)</w:t>
            </w:r>
          </w:p>
        </w:tc>
        <w:tc>
          <w:tcPr>
            <w:tcW w:w="1850" w:type="dxa"/>
            <w:tcBorders>
              <w:top w:val="nil"/>
              <w:left w:val="nil"/>
              <w:bottom w:val="nil"/>
              <w:right w:val="nil"/>
            </w:tcBorders>
            <w:shd w:val="clear" w:color="000000" w:fill="E7E6E6"/>
            <w:noWrap/>
            <w:vAlign w:val="bottom"/>
            <w:hideMark/>
          </w:tcPr>
          <w:p w14:paraId="68F5396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(0.02, 0.08)</w:t>
            </w:r>
          </w:p>
        </w:tc>
        <w:tc>
          <w:tcPr>
            <w:tcW w:w="1800" w:type="dxa"/>
            <w:tcBorders>
              <w:top w:val="nil"/>
              <w:left w:val="nil"/>
              <w:bottom w:val="nil"/>
              <w:right w:val="nil"/>
            </w:tcBorders>
            <w:shd w:val="clear" w:color="auto" w:fill="auto"/>
            <w:noWrap/>
            <w:vAlign w:val="bottom"/>
            <w:hideMark/>
          </w:tcPr>
          <w:p w14:paraId="22A954F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(0.02, 0.05)</w:t>
            </w:r>
          </w:p>
        </w:tc>
        <w:tc>
          <w:tcPr>
            <w:tcW w:w="1800" w:type="dxa"/>
            <w:tcBorders>
              <w:top w:val="nil"/>
              <w:left w:val="nil"/>
              <w:bottom w:val="nil"/>
              <w:right w:val="nil"/>
            </w:tcBorders>
            <w:shd w:val="clear" w:color="auto" w:fill="auto"/>
            <w:noWrap/>
            <w:vAlign w:val="bottom"/>
            <w:hideMark/>
          </w:tcPr>
          <w:p w14:paraId="552DEC1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(0.01, 0.07)</w:t>
            </w:r>
          </w:p>
        </w:tc>
      </w:tr>
      <w:tr w:rsidR="00A21B47" w:rsidRPr="00A21B47" w14:paraId="550C9971" w14:textId="77777777" w:rsidTr="00A21B47">
        <w:trPr>
          <w:trHeight w:val="255"/>
          <w:jc w:val="center"/>
        </w:trPr>
        <w:tc>
          <w:tcPr>
            <w:tcW w:w="783" w:type="dxa"/>
            <w:vMerge/>
            <w:tcBorders>
              <w:top w:val="nil"/>
              <w:left w:val="nil"/>
              <w:bottom w:val="single" w:sz="4" w:space="0" w:color="000000"/>
              <w:right w:val="nil"/>
            </w:tcBorders>
            <w:vAlign w:val="center"/>
            <w:hideMark/>
          </w:tcPr>
          <w:p w14:paraId="57FFC257"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9CF7A5F"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Omega6 fatty acids</w:t>
            </w:r>
          </w:p>
        </w:tc>
        <w:tc>
          <w:tcPr>
            <w:tcW w:w="1850" w:type="dxa"/>
            <w:tcBorders>
              <w:top w:val="nil"/>
              <w:left w:val="nil"/>
              <w:bottom w:val="nil"/>
              <w:right w:val="nil"/>
            </w:tcBorders>
            <w:shd w:val="clear" w:color="000000" w:fill="E7E6E6"/>
            <w:noWrap/>
            <w:vAlign w:val="bottom"/>
            <w:hideMark/>
          </w:tcPr>
          <w:p w14:paraId="77963E2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0.03)</w:t>
            </w:r>
          </w:p>
        </w:tc>
        <w:tc>
          <w:tcPr>
            <w:tcW w:w="1850" w:type="dxa"/>
            <w:tcBorders>
              <w:top w:val="nil"/>
              <w:left w:val="nil"/>
              <w:bottom w:val="nil"/>
              <w:right w:val="nil"/>
            </w:tcBorders>
            <w:shd w:val="clear" w:color="000000" w:fill="E7E6E6"/>
            <w:noWrap/>
            <w:vAlign w:val="bottom"/>
            <w:hideMark/>
          </w:tcPr>
          <w:p w14:paraId="59DBBF2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0.02)</w:t>
            </w:r>
          </w:p>
        </w:tc>
        <w:tc>
          <w:tcPr>
            <w:tcW w:w="1850" w:type="dxa"/>
            <w:tcBorders>
              <w:top w:val="nil"/>
              <w:left w:val="nil"/>
              <w:bottom w:val="nil"/>
              <w:right w:val="nil"/>
            </w:tcBorders>
            <w:shd w:val="clear" w:color="000000" w:fill="E7E6E6"/>
            <w:noWrap/>
            <w:vAlign w:val="bottom"/>
            <w:hideMark/>
          </w:tcPr>
          <w:p w14:paraId="5E420D2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0.02)</w:t>
            </w:r>
          </w:p>
        </w:tc>
        <w:tc>
          <w:tcPr>
            <w:tcW w:w="1850" w:type="dxa"/>
            <w:tcBorders>
              <w:top w:val="nil"/>
              <w:left w:val="nil"/>
              <w:bottom w:val="nil"/>
              <w:right w:val="nil"/>
            </w:tcBorders>
            <w:shd w:val="clear" w:color="000000" w:fill="E7E6E6"/>
            <w:noWrap/>
            <w:vAlign w:val="bottom"/>
            <w:hideMark/>
          </w:tcPr>
          <w:p w14:paraId="2700131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0.01)</w:t>
            </w:r>
          </w:p>
        </w:tc>
        <w:tc>
          <w:tcPr>
            <w:tcW w:w="1800" w:type="dxa"/>
            <w:tcBorders>
              <w:top w:val="nil"/>
              <w:left w:val="nil"/>
              <w:bottom w:val="nil"/>
              <w:right w:val="nil"/>
            </w:tcBorders>
            <w:shd w:val="clear" w:color="auto" w:fill="auto"/>
            <w:noWrap/>
            <w:vAlign w:val="bottom"/>
            <w:hideMark/>
          </w:tcPr>
          <w:p w14:paraId="48E87B5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0.01)</w:t>
            </w:r>
          </w:p>
        </w:tc>
        <w:tc>
          <w:tcPr>
            <w:tcW w:w="1800" w:type="dxa"/>
            <w:tcBorders>
              <w:top w:val="nil"/>
              <w:left w:val="nil"/>
              <w:bottom w:val="nil"/>
              <w:right w:val="nil"/>
            </w:tcBorders>
            <w:shd w:val="clear" w:color="auto" w:fill="auto"/>
            <w:noWrap/>
            <w:vAlign w:val="bottom"/>
            <w:hideMark/>
          </w:tcPr>
          <w:p w14:paraId="19CFD43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0.02)</w:t>
            </w:r>
          </w:p>
        </w:tc>
      </w:tr>
      <w:tr w:rsidR="00A21B47" w:rsidRPr="00A21B47" w14:paraId="159DCF01" w14:textId="77777777" w:rsidTr="00A21B47">
        <w:trPr>
          <w:trHeight w:val="255"/>
          <w:jc w:val="center"/>
        </w:trPr>
        <w:tc>
          <w:tcPr>
            <w:tcW w:w="783" w:type="dxa"/>
            <w:vMerge/>
            <w:tcBorders>
              <w:top w:val="nil"/>
              <w:left w:val="nil"/>
              <w:bottom w:val="single" w:sz="4" w:space="0" w:color="000000"/>
              <w:right w:val="nil"/>
            </w:tcBorders>
            <w:vAlign w:val="center"/>
            <w:hideMark/>
          </w:tcPr>
          <w:p w14:paraId="5F6779FC"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FBFB501"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Omega6:total FAs</w:t>
            </w:r>
          </w:p>
        </w:tc>
        <w:tc>
          <w:tcPr>
            <w:tcW w:w="1850" w:type="dxa"/>
            <w:tcBorders>
              <w:top w:val="nil"/>
              <w:left w:val="nil"/>
              <w:bottom w:val="nil"/>
              <w:right w:val="nil"/>
            </w:tcBorders>
            <w:shd w:val="clear" w:color="000000" w:fill="E7E6E6"/>
            <w:noWrap/>
            <w:vAlign w:val="bottom"/>
            <w:hideMark/>
          </w:tcPr>
          <w:p w14:paraId="188FB5E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5C41AD1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0.01)</w:t>
            </w:r>
          </w:p>
        </w:tc>
        <w:tc>
          <w:tcPr>
            <w:tcW w:w="1850" w:type="dxa"/>
            <w:tcBorders>
              <w:top w:val="nil"/>
              <w:left w:val="nil"/>
              <w:bottom w:val="nil"/>
              <w:right w:val="nil"/>
            </w:tcBorders>
            <w:shd w:val="clear" w:color="000000" w:fill="E7E6E6"/>
            <w:noWrap/>
            <w:vAlign w:val="bottom"/>
            <w:hideMark/>
          </w:tcPr>
          <w:p w14:paraId="5E9A2D3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5BC552F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0.01)</w:t>
            </w:r>
          </w:p>
        </w:tc>
        <w:tc>
          <w:tcPr>
            <w:tcW w:w="1800" w:type="dxa"/>
            <w:tcBorders>
              <w:top w:val="nil"/>
              <w:left w:val="nil"/>
              <w:bottom w:val="nil"/>
              <w:right w:val="nil"/>
            </w:tcBorders>
            <w:shd w:val="clear" w:color="auto" w:fill="auto"/>
            <w:noWrap/>
            <w:vAlign w:val="bottom"/>
            <w:hideMark/>
          </w:tcPr>
          <w:p w14:paraId="3C0DED6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800" w:type="dxa"/>
            <w:tcBorders>
              <w:top w:val="nil"/>
              <w:left w:val="nil"/>
              <w:bottom w:val="nil"/>
              <w:right w:val="nil"/>
            </w:tcBorders>
            <w:shd w:val="clear" w:color="auto" w:fill="auto"/>
            <w:noWrap/>
            <w:vAlign w:val="bottom"/>
            <w:hideMark/>
          </w:tcPr>
          <w:p w14:paraId="7D5A8B4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0.01)</w:t>
            </w:r>
          </w:p>
        </w:tc>
      </w:tr>
      <w:tr w:rsidR="00A21B47" w:rsidRPr="00A21B47" w14:paraId="53913DD9" w14:textId="77777777" w:rsidTr="00A21B47">
        <w:trPr>
          <w:trHeight w:val="255"/>
          <w:jc w:val="center"/>
        </w:trPr>
        <w:tc>
          <w:tcPr>
            <w:tcW w:w="783" w:type="dxa"/>
            <w:vMerge/>
            <w:tcBorders>
              <w:top w:val="nil"/>
              <w:left w:val="nil"/>
              <w:bottom w:val="single" w:sz="4" w:space="0" w:color="000000"/>
              <w:right w:val="nil"/>
            </w:tcBorders>
            <w:vAlign w:val="center"/>
            <w:hideMark/>
          </w:tcPr>
          <w:p w14:paraId="621B136E"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3C55A66"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18:2, linoleic acid</w:t>
            </w:r>
          </w:p>
        </w:tc>
        <w:tc>
          <w:tcPr>
            <w:tcW w:w="1850" w:type="dxa"/>
            <w:tcBorders>
              <w:top w:val="nil"/>
              <w:left w:val="nil"/>
              <w:bottom w:val="nil"/>
              <w:right w:val="nil"/>
            </w:tcBorders>
            <w:shd w:val="clear" w:color="000000" w:fill="E7E6E6"/>
            <w:noWrap/>
            <w:vAlign w:val="bottom"/>
            <w:hideMark/>
          </w:tcPr>
          <w:p w14:paraId="0529C31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0.03)</w:t>
            </w:r>
          </w:p>
        </w:tc>
        <w:tc>
          <w:tcPr>
            <w:tcW w:w="1850" w:type="dxa"/>
            <w:tcBorders>
              <w:top w:val="nil"/>
              <w:left w:val="nil"/>
              <w:bottom w:val="nil"/>
              <w:right w:val="nil"/>
            </w:tcBorders>
            <w:shd w:val="clear" w:color="000000" w:fill="E7E6E6"/>
            <w:noWrap/>
            <w:vAlign w:val="bottom"/>
            <w:hideMark/>
          </w:tcPr>
          <w:p w14:paraId="2E2D05A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0.02)</w:t>
            </w:r>
          </w:p>
        </w:tc>
        <w:tc>
          <w:tcPr>
            <w:tcW w:w="1850" w:type="dxa"/>
            <w:tcBorders>
              <w:top w:val="nil"/>
              <w:left w:val="nil"/>
              <w:bottom w:val="nil"/>
              <w:right w:val="nil"/>
            </w:tcBorders>
            <w:shd w:val="clear" w:color="000000" w:fill="E7E6E6"/>
            <w:noWrap/>
            <w:vAlign w:val="bottom"/>
            <w:hideMark/>
          </w:tcPr>
          <w:p w14:paraId="103E53B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0.02)</w:t>
            </w:r>
          </w:p>
        </w:tc>
        <w:tc>
          <w:tcPr>
            <w:tcW w:w="1850" w:type="dxa"/>
            <w:tcBorders>
              <w:top w:val="nil"/>
              <w:left w:val="nil"/>
              <w:bottom w:val="nil"/>
              <w:right w:val="nil"/>
            </w:tcBorders>
            <w:shd w:val="clear" w:color="000000" w:fill="E7E6E6"/>
            <w:noWrap/>
            <w:vAlign w:val="bottom"/>
            <w:hideMark/>
          </w:tcPr>
          <w:p w14:paraId="421DBBD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0.01)</w:t>
            </w:r>
          </w:p>
        </w:tc>
        <w:tc>
          <w:tcPr>
            <w:tcW w:w="1800" w:type="dxa"/>
            <w:tcBorders>
              <w:top w:val="nil"/>
              <w:left w:val="nil"/>
              <w:bottom w:val="nil"/>
              <w:right w:val="nil"/>
            </w:tcBorders>
            <w:shd w:val="clear" w:color="auto" w:fill="auto"/>
            <w:noWrap/>
            <w:vAlign w:val="bottom"/>
            <w:hideMark/>
          </w:tcPr>
          <w:p w14:paraId="09BB06D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(-0.01, 0.01)</w:t>
            </w:r>
          </w:p>
        </w:tc>
        <w:tc>
          <w:tcPr>
            <w:tcW w:w="1800" w:type="dxa"/>
            <w:tcBorders>
              <w:top w:val="nil"/>
              <w:left w:val="nil"/>
              <w:bottom w:val="nil"/>
              <w:right w:val="nil"/>
            </w:tcBorders>
            <w:shd w:val="clear" w:color="auto" w:fill="auto"/>
            <w:noWrap/>
            <w:vAlign w:val="bottom"/>
            <w:hideMark/>
          </w:tcPr>
          <w:p w14:paraId="6702054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(-0.01, 0.02)</w:t>
            </w:r>
          </w:p>
        </w:tc>
      </w:tr>
      <w:tr w:rsidR="00A21B47" w:rsidRPr="00A21B47" w14:paraId="43692D89" w14:textId="77777777" w:rsidTr="00A21B47">
        <w:trPr>
          <w:trHeight w:val="255"/>
          <w:jc w:val="center"/>
        </w:trPr>
        <w:tc>
          <w:tcPr>
            <w:tcW w:w="783" w:type="dxa"/>
            <w:vMerge/>
            <w:tcBorders>
              <w:top w:val="nil"/>
              <w:left w:val="nil"/>
              <w:bottom w:val="single" w:sz="4" w:space="0" w:color="000000"/>
              <w:right w:val="nil"/>
            </w:tcBorders>
            <w:vAlign w:val="center"/>
            <w:hideMark/>
          </w:tcPr>
          <w:p w14:paraId="05FE8B7F"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13A3C90"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Linoleic:total FAs</w:t>
            </w:r>
          </w:p>
        </w:tc>
        <w:tc>
          <w:tcPr>
            <w:tcW w:w="1850" w:type="dxa"/>
            <w:tcBorders>
              <w:top w:val="nil"/>
              <w:left w:val="nil"/>
              <w:bottom w:val="nil"/>
              <w:right w:val="nil"/>
            </w:tcBorders>
            <w:shd w:val="clear" w:color="000000" w:fill="E7E6E6"/>
            <w:noWrap/>
            <w:vAlign w:val="bottom"/>
            <w:hideMark/>
          </w:tcPr>
          <w:p w14:paraId="0232275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591C3C4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2B422DF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850" w:type="dxa"/>
            <w:tcBorders>
              <w:top w:val="nil"/>
              <w:left w:val="nil"/>
              <w:bottom w:val="nil"/>
              <w:right w:val="nil"/>
            </w:tcBorders>
            <w:shd w:val="clear" w:color="000000" w:fill="E7E6E6"/>
            <w:noWrap/>
            <w:vAlign w:val="bottom"/>
            <w:hideMark/>
          </w:tcPr>
          <w:p w14:paraId="24E94A7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0.01)</w:t>
            </w:r>
          </w:p>
        </w:tc>
        <w:tc>
          <w:tcPr>
            <w:tcW w:w="1800" w:type="dxa"/>
            <w:tcBorders>
              <w:top w:val="nil"/>
              <w:left w:val="nil"/>
              <w:bottom w:val="nil"/>
              <w:right w:val="nil"/>
            </w:tcBorders>
            <w:shd w:val="clear" w:color="auto" w:fill="auto"/>
            <w:noWrap/>
            <w:vAlign w:val="bottom"/>
            <w:hideMark/>
          </w:tcPr>
          <w:p w14:paraId="24DAC83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0.00)</w:t>
            </w:r>
          </w:p>
        </w:tc>
        <w:tc>
          <w:tcPr>
            <w:tcW w:w="1800" w:type="dxa"/>
            <w:tcBorders>
              <w:top w:val="nil"/>
              <w:left w:val="nil"/>
              <w:bottom w:val="nil"/>
              <w:right w:val="nil"/>
            </w:tcBorders>
            <w:shd w:val="clear" w:color="auto" w:fill="auto"/>
            <w:noWrap/>
            <w:vAlign w:val="bottom"/>
            <w:hideMark/>
          </w:tcPr>
          <w:p w14:paraId="783FD20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(0.00, 0.01)</w:t>
            </w:r>
          </w:p>
        </w:tc>
      </w:tr>
      <w:tr w:rsidR="00A21B47" w:rsidRPr="00A21B47" w14:paraId="05F40077" w14:textId="77777777" w:rsidTr="00A21B47">
        <w:trPr>
          <w:trHeight w:val="255"/>
          <w:jc w:val="center"/>
        </w:trPr>
        <w:tc>
          <w:tcPr>
            <w:tcW w:w="783" w:type="dxa"/>
            <w:vMerge/>
            <w:tcBorders>
              <w:top w:val="nil"/>
              <w:left w:val="nil"/>
              <w:bottom w:val="single" w:sz="4" w:space="0" w:color="000000"/>
              <w:right w:val="nil"/>
            </w:tcBorders>
            <w:vAlign w:val="center"/>
            <w:hideMark/>
          </w:tcPr>
          <w:p w14:paraId="3504B644"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0D10BD9"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Total cholines</w:t>
            </w:r>
          </w:p>
        </w:tc>
        <w:tc>
          <w:tcPr>
            <w:tcW w:w="1850" w:type="dxa"/>
            <w:tcBorders>
              <w:top w:val="nil"/>
              <w:left w:val="nil"/>
              <w:bottom w:val="nil"/>
              <w:right w:val="nil"/>
            </w:tcBorders>
            <w:shd w:val="clear" w:color="000000" w:fill="E7E6E6"/>
            <w:noWrap/>
            <w:vAlign w:val="bottom"/>
            <w:hideMark/>
          </w:tcPr>
          <w:p w14:paraId="3EC03FB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(-0.03, 0.03)</w:t>
            </w:r>
          </w:p>
        </w:tc>
        <w:tc>
          <w:tcPr>
            <w:tcW w:w="1850" w:type="dxa"/>
            <w:tcBorders>
              <w:top w:val="nil"/>
              <w:left w:val="nil"/>
              <w:bottom w:val="nil"/>
              <w:right w:val="nil"/>
            </w:tcBorders>
            <w:shd w:val="clear" w:color="000000" w:fill="E7E6E6"/>
            <w:noWrap/>
            <w:vAlign w:val="bottom"/>
            <w:hideMark/>
          </w:tcPr>
          <w:p w14:paraId="705894E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(-0.04, 0.02)</w:t>
            </w:r>
          </w:p>
        </w:tc>
        <w:tc>
          <w:tcPr>
            <w:tcW w:w="1850" w:type="dxa"/>
            <w:tcBorders>
              <w:top w:val="nil"/>
              <w:left w:val="nil"/>
              <w:bottom w:val="nil"/>
              <w:right w:val="nil"/>
            </w:tcBorders>
            <w:shd w:val="clear" w:color="000000" w:fill="E7E6E6"/>
            <w:noWrap/>
            <w:vAlign w:val="bottom"/>
            <w:hideMark/>
          </w:tcPr>
          <w:p w14:paraId="1154A0A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(-0.01, 0.05)</w:t>
            </w:r>
          </w:p>
        </w:tc>
        <w:tc>
          <w:tcPr>
            <w:tcW w:w="1850" w:type="dxa"/>
            <w:tcBorders>
              <w:top w:val="nil"/>
              <w:left w:val="nil"/>
              <w:bottom w:val="nil"/>
              <w:right w:val="nil"/>
            </w:tcBorders>
            <w:shd w:val="clear" w:color="000000" w:fill="E7E6E6"/>
            <w:noWrap/>
            <w:vAlign w:val="bottom"/>
            <w:hideMark/>
          </w:tcPr>
          <w:p w14:paraId="76A41EE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(-0.04, 0.02)</w:t>
            </w:r>
          </w:p>
        </w:tc>
        <w:tc>
          <w:tcPr>
            <w:tcW w:w="1800" w:type="dxa"/>
            <w:tcBorders>
              <w:top w:val="nil"/>
              <w:left w:val="nil"/>
              <w:bottom w:val="nil"/>
              <w:right w:val="nil"/>
            </w:tcBorders>
            <w:shd w:val="clear" w:color="auto" w:fill="auto"/>
            <w:noWrap/>
            <w:vAlign w:val="bottom"/>
            <w:hideMark/>
          </w:tcPr>
          <w:p w14:paraId="1143586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(0.00, 0.03)</w:t>
            </w:r>
          </w:p>
        </w:tc>
        <w:tc>
          <w:tcPr>
            <w:tcW w:w="1800" w:type="dxa"/>
            <w:tcBorders>
              <w:top w:val="nil"/>
              <w:left w:val="nil"/>
              <w:bottom w:val="nil"/>
              <w:right w:val="nil"/>
            </w:tcBorders>
            <w:shd w:val="clear" w:color="auto" w:fill="auto"/>
            <w:noWrap/>
            <w:vAlign w:val="bottom"/>
            <w:hideMark/>
          </w:tcPr>
          <w:p w14:paraId="5FA2DC8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(-0.00, 0.05)</w:t>
            </w:r>
          </w:p>
        </w:tc>
      </w:tr>
      <w:tr w:rsidR="00A21B47" w:rsidRPr="00A21B47" w14:paraId="2D276CA7" w14:textId="77777777" w:rsidTr="00A21B47">
        <w:trPr>
          <w:trHeight w:val="255"/>
          <w:jc w:val="center"/>
        </w:trPr>
        <w:tc>
          <w:tcPr>
            <w:tcW w:w="783" w:type="dxa"/>
            <w:vMerge/>
            <w:tcBorders>
              <w:top w:val="nil"/>
              <w:left w:val="nil"/>
              <w:bottom w:val="single" w:sz="4" w:space="0" w:color="000000"/>
              <w:right w:val="nil"/>
            </w:tcBorders>
            <w:vAlign w:val="center"/>
            <w:hideMark/>
          </w:tcPr>
          <w:p w14:paraId="7CC296A4"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01A015F"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Phosphatidylcholine</w:t>
            </w:r>
          </w:p>
        </w:tc>
        <w:tc>
          <w:tcPr>
            <w:tcW w:w="1850" w:type="dxa"/>
            <w:tcBorders>
              <w:top w:val="nil"/>
              <w:left w:val="nil"/>
              <w:bottom w:val="nil"/>
              <w:right w:val="nil"/>
            </w:tcBorders>
            <w:shd w:val="clear" w:color="000000" w:fill="E7E6E6"/>
            <w:noWrap/>
            <w:vAlign w:val="bottom"/>
            <w:hideMark/>
          </w:tcPr>
          <w:p w14:paraId="10B373A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(-0.04, 0.03)</w:t>
            </w:r>
          </w:p>
        </w:tc>
        <w:tc>
          <w:tcPr>
            <w:tcW w:w="1850" w:type="dxa"/>
            <w:tcBorders>
              <w:top w:val="nil"/>
              <w:left w:val="nil"/>
              <w:bottom w:val="nil"/>
              <w:right w:val="nil"/>
            </w:tcBorders>
            <w:shd w:val="clear" w:color="000000" w:fill="E7E6E6"/>
            <w:noWrap/>
            <w:vAlign w:val="bottom"/>
            <w:hideMark/>
          </w:tcPr>
          <w:p w14:paraId="4F6894D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(-0.05, 0.02)</w:t>
            </w:r>
          </w:p>
        </w:tc>
        <w:tc>
          <w:tcPr>
            <w:tcW w:w="1850" w:type="dxa"/>
            <w:tcBorders>
              <w:top w:val="nil"/>
              <w:left w:val="nil"/>
              <w:bottom w:val="nil"/>
              <w:right w:val="nil"/>
            </w:tcBorders>
            <w:shd w:val="clear" w:color="000000" w:fill="E7E6E6"/>
            <w:noWrap/>
            <w:vAlign w:val="bottom"/>
            <w:hideMark/>
          </w:tcPr>
          <w:p w14:paraId="7A23381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(-0.02, 0.04)</w:t>
            </w:r>
          </w:p>
        </w:tc>
        <w:tc>
          <w:tcPr>
            <w:tcW w:w="1850" w:type="dxa"/>
            <w:tcBorders>
              <w:top w:val="nil"/>
              <w:left w:val="nil"/>
              <w:bottom w:val="nil"/>
              <w:right w:val="nil"/>
            </w:tcBorders>
            <w:shd w:val="clear" w:color="000000" w:fill="E7E6E6"/>
            <w:noWrap/>
            <w:vAlign w:val="bottom"/>
            <w:hideMark/>
          </w:tcPr>
          <w:p w14:paraId="342C0D2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(-0.05, 0.01)</w:t>
            </w:r>
          </w:p>
        </w:tc>
        <w:tc>
          <w:tcPr>
            <w:tcW w:w="1800" w:type="dxa"/>
            <w:tcBorders>
              <w:top w:val="nil"/>
              <w:left w:val="nil"/>
              <w:bottom w:val="nil"/>
              <w:right w:val="nil"/>
            </w:tcBorders>
            <w:shd w:val="clear" w:color="auto" w:fill="auto"/>
            <w:noWrap/>
            <w:vAlign w:val="bottom"/>
            <w:hideMark/>
          </w:tcPr>
          <w:p w14:paraId="19020EA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(-0.00, 0.03)</w:t>
            </w:r>
          </w:p>
        </w:tc>
        <w:tc>
          <w:tcPr>
            <w:tcW w:w="1800" w:type="dxa"/>
            <w:tcBorders>
              <w:top w:val="nil"/>
              <w:left w:val="nil"/>
              <w:bottom w:val="nil"/>
              <w:right w:val="nil"/>
            </w:tcBorders>
            <w:shd w:val="clear" w:color="auto" w:fill="auto"/>
            <w:noWrap/>
            <w:vAlign w:val="bottom"/>
            <w:hideMark/>
          </w:tcPr>
          <w:p w14:paraId="7EF8E2F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(-0.01, 0.05)</w:t>
            </w:r>
          </w:p>
        </w:tc>
      </w:tr>
      <w:tr w:rsidR="00A21B47" w:rsidRPr="00A21B47" w14:paraId="482F7BEE" w14:textId="77777777" w:rsidTr="00A21B47">
        <w:trPr>
          <w:trHeight w:val="255"/>
          <w:jc w:val="center"/>
        </w:trPr>
        <w:tc>
          <w:tcPr>
            <w:tcW w:w="783" w:type="dxa"/>
            <w:vMerge/>
            <w:tcBorders>
              <w:top w:val="nil"/>
              <w:left w:val="nil"/>
              <w:bottom w:val="single" w:sz="4" w:space="0" w:color="000000"/>
              <w:right w:val="nil"/>
            </w:tcBorders>
            <w:vAlign w:val="center"/>
            <w:hideMark/>
          </w:tcPr>
          <w:p w14:paraId="5C801D8E"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single" w:sz="4" w:space="0" w:color="auto"/>
              <w:right w:val="nil"/>
            </w:tcBorders>
            <w:shd w:val="clear" w:color="auto" w:fill="auto"/>
            <w:noWrap/>
            <w:vAlign w:val="bottom"/>
            <w:hideMark/>
          </w:tcPr>
          <w:p w14:paraId="39FAB717"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Sphingomyelins</w:t>
            </w:r>
          </w:p>
        </w:tc>
        <w:tc>
          <w:tcPr>
            <w:tcW w:w="1850" w:type="dxa"/>
            <w:tcBorders>
              <w:top w:val="nil"/>
              <w:left w:val="nil"/>
              <w:bottom w:val="single" w:sz="4" w:space="0" w:color="auto"/>
              <w:right w:val="nil"/>
            </w:tcBorders>
            <w:shd w:val="clear" w:color="000000" w:fill="E7E6E6"/>
            <w:noWrap/>
            <w:vAlign w:val="bottom"/>
            <w:hideMark/>
          </w:tcPr>
          <w:p w14:paraId="624EB36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(-0.07, 0.19)</w:t>
            </w:r>
          </w:p>
        </w:tc>
        <w:tc>
          <w:tcPr>
            <w:tcW w:w="1850" w:type="dxa"/>
            <w:tcBorders>
              <w:top w:val="nil"/>
              <w:left w:val="nil"/>
              <w:bottom w:val="single" w:sz="4" w:space="0" w:color="auto"/>
              <w:right w:val="nil"/>
            </w:tcBorders>
            <w:shd w:val="clear" w:color="000000" w:fill="E7E6E6"/>
            <w:noWrap/>
            <w:vAlign w:val="bottom"/>
            <w:hideMark/>
          </w:tcPr>
          <w:p w14:paraId="0045BCF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0.07 (-0.06, 0.19)</w:t>
            </w:r>
          </w:p>
        </w:tc>
        <w:tc>
          <w:tcPr>
            <w:tcW w:w="1850" w:type="dxa"/>
            <w:tcBorders>
              <w:top w:val="nil"/>
              <w:left w:val="nil"/>
              <w:bottom w:val="single" w:sz="4" w:space="0" w:color="auto"/>
              <w:right w:val="nil"/>
            </w:tcBorders>
            <w:shd w:val="clear" w:color="000000" w:fill="E7E6E6"/>
            <w:noWrap/>
            <w:vAlign w:val="bottom"/>
            <w:hideMark/>
          </w:tcPr>
          <w:p w14:paraId="0E6FAA0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0.13 (0.01, 0.25)</w:t>
            </w:r>
          </w:p>
        </w:tc>
        <w:tc>
          <w:tcPr>
            <w:tcW w:w="1850" w:type="dxa"/>
            <w:tcBorders>
              <w:top w:val="nil"/>
              <w:left w:val="nil"/>
              <w:bottom w:val="single" w:sz="4" w:space="0" w:color="auto"/>
              <w:right w:val="nil"/>
            </w:tcBorders>
            <w:shd w:val="clear" w:color="000000" w:fill="E7E6E6"/>
            <w:noWrap/>
            <w:vAlign w:val="bottom"/>
            <w:hideMark/>
          </w:tcPr>
          <w:p w14:paraId="6CD97A0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0.09 (-0.04, 0.21)</w:t>
            </w:r>
          </w:p>
        </w:tc>
        <w:tc>
          <w:tcPr>
            <w:tcW w:w="1800" w:type="dxa"/>
            <w:tcBorders>
              <w:top w:val="nil"/>
              <w:left w:val="nil"/>
              <w:bottom w:val="single" w:sz="4" w:space="0" w:color="auto"/>
              <w:right w:val="nil"/>
            </w:tcBorders>
            <w:shd w:val="clear" w:color="auto" w:fill="auto"/>
            <w:noWrap/>
            <w:vAlign w:val="bottom"/>
            <w:hideMark/>
          </w:tcPr>
          <w:p w14:paraId="6E2C017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(-0.01, 0.11)</w:t>
            </w:r>
          </w:p>
        </w:tc>
        <w:tc>
          <w:tcPr>
            <w:tcW w:w="1800" w:type="dxa"/>
            <w:tcBorders>
              <w:top w:val="nil"/>
              <w:left w:val="nil"/>
              <w:bottom w:val="single" w:sz="4" w:space="0" w:color="auto"/>
              <w:right w:val="nil"/>
            </w:tcBorders>
            <w:shd w:val="clear" w:color="auto" w:fill="auto"/>
            <w:noWrap/>
            <w:vAlign w:val="bottom"/>
            <w:hideMark/>
          </w:tcPr>
          <w:p w14:paraId="2941463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0.10 (-0.01, 0.22)</w:t>
            </w:r>
          </w:p>
        </w:tc>
      </w:tr>
      <w:tr w:rsidR="00A21B47" w:rsidRPr="00A21B47" w14:paraId="06F7ED77" w14:textId="77777777" w:rsidTr="00A21B47">
        <w:trPr>
          <w:trHeight w:val="255"/>
          <w:jc w:val="center"/>
        </w:trPr>
        <w:tc>
          <w:tcPr>
            <w:tcW w:w="783" w:type="dxa"/>
            <w:vMerge w:val="restart"/>
            <w:tcBorders>
              <w:top w:val="nil"/>
              <w:left w:val="nil"/>
              <w:bottom w:val="single" w:sz="4" w:space="0" w:color="000000"/>
              <w:right w:val="nil"/>
            </w:tcBorders>
            <w:shd w:val="clear" w:color="auto" w:fill="auto"/>
            <w:noWrap/>
            <w:textDirection w:val="btLr"/>
            <w:vAlign w:val="center"/>
            <w:hideMark/>
          </w:tcPr>
          <w:p w14:paraId="60B22C0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Other</w:t>
            </w:r>
          </w:p>
        </w:tc>
        <w:tc>
          <w:tcPr>
            <w:tcW w:w="2594" w:type="dxa"/>
            <w:tcBorders>
              <w:top w:val="nil"/>
              <w:left w:val="nil"/>
              <w:bottom w:val="nil"/>
              <w:right w:val="nil"/>
            </w:tcBorders>
            <w:shd w:val="clear" w:color="auto" w:fill="auto"/>
            <w:noWrap/>
            <w:vAlign w:val="bottom"/>
            <w:hideMark/>
          </w:tcPr>
          <w:p w14:paraId="2E500F31"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ApoA1</w:t>
            </w:r>
          </w:p>
        </w:tc>
        <w:tc>
          <w:tcPr>
            <w:tcW w:w="1850" w:type="dxa"/>
            <w:tcBorders>
              <w:top w:val="nil"/>
              <w:left w:val="nil"/>
              <w:bottom w:val="nil"/>
              <w:right w:val="nil"/>
            </w:tcBorders>
            <w:shd w:val="clear" w:color="000000" w:fill="E7E6E6"/>
            <w:noWrap/>
            <w:vAlign w:val="bottom"/>
            <w:hideMark/>
          </w:tcPr>
          <w:p w14:paraId="50638DF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(-0.04, 0.07)</w:t>
            </w:r>
          </w:p>
        </w:tc>
        <w:tc>
          <w:tcPr>
            <w:tcW w:w="1850" w:type="dxa"/>
            <w:tcBorders>
              <w:top w:val="nil"/>
              <w:left w:val="nil"/>
              <w:bottom w:val="nil"/>
              <w:right w:val="nil"/>
            </w:tcBorders>
            <w:shd w:val="clear" w:color="000000" w:fill="E7E6E6"/>
            <w:noWrap/>
            <w:vAlign w:val="bottom"/>
            <w:hideMark/>
          </w:tcPr>
          <w:p w14:paraId="1649007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(-0.03, 0.07)</w:t>
            </w:r>
          </w:p>
        </w:tc>
        <w:tc>
          <w:tcPr>
            <w:tcW w:w="1850" w:type="dxa"/>
            <w:tcBorders>
              <w:top w:val="nil"/>
              <w:left w:val="nil"/>
              <w:bottom w:val="nil"/>
              <w:right w:val="nil"/>
            </w:tcBorders>
            <w:shd w:val="clear" w:color="000000" w:fill="E7E6E6"/>
            <w:noWrap/>
            <w:vAlign w:val="bottom"/>
            <w:hideMark/>
          </w:tcPr>
          <w:p w14:paraId="09A290C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(-0.01, 0.09)</w:t>
            </w:r>
          </w:p>
        </w:tc>
        <w:tc>
          <w:tcPr>
            <w:tcW w:w="1850" w:type="dxa"/>
            <w:tcBorders>
              <w:top w:val="nil"/>
              <w:left w:val="nil"/>
              <w:bottom w:val="nil"/>
              <w:right w:val="nil"/>
            </w:tcBorders>
            <w:shd w:val="clear" w:color="000000" w:fill="E7E6E6"/>
            <w:noWrap/>
            <w:vAlign w:val="bottom"/>
            <w:hideMark/>
          </w:tcPr>
          <w:p w14:paraId="3C98A55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(-0.04, 0.07)</w:t>
            </w:r>
          </w:p>
        </w:tc>
        <w:tc>
          <w:tcPr>
            <w:tcW w:w="1800" w:type="dxa"/>
            <w:tcBorders>
              <w:top w:val="nil"/>
              <w:left w:val="nil"/>
              <w:bottom w:val="nil"/>
              <w:right w:val="nil"/>
            </w:tcBorders>
            <w:shd w:val="clear" w:color="auto" w:fill="auto"/>
            <w:noWrap/>
            <w:vAlign w:val="bottom"/>
            <w:hideMark/>
          </w:tcPr>
          <w:p w14:paraId="470CCBC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(0.01, 0.06)</w:t>
            </w:r>
          </w:p>
        </w:tc>
        <w:tc>
          <w:tcPr>
            <w:tcW w:w="1800" w:type="dxa"/>
            <w:tcBorders>
              <w:top w:val="nil"/>
              <w:left w:val="nil"/>
              <w:bottom w:val="nil"/>
              <w:right w:val="nil"/>
            </w:tcBorders>
            <w:shd w:val="clear" w:color="auto" w:fill="auto"/>
            <w:noWrap/>
            <w:vAlign w:val="bottom"/>
            <w:hideMark/>
          </w:tcPr>
          <w:p w14:paraId="50F2A02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(0.01, 0.10)</w:t>
            </w:r>
          </w:p>
        </w:tc>
      </w:tr>
      <w:tr w:rsidR="00A21B47" w:rsidRPr="00A21B47" w14:paraId="3E65A690" w14:textId="77777777" w:rsidTr="00A21B47">
        <w:trPr>
          <w:trHeight w:val="255"/>
          <w:jc w:val="center"/>
        </w:trPr>
        <w:tc>
          <w:tcPr>
            <w:tcW w:w="783" w:type="dxa"/>
            <w:vMerge/>
            <w:tcBorders>
              <w:top w:val="nil"/>
              <w:left w:val="nil"/>
              <w:bottom w:val="single" w:sz="4" w:space="0" w:color="000000"/>
              <w:right w:val="nil"/>
            </w:tcBorders>
            <w:vAlign w:val="center"/>
            <w:hideMark/>
          </w:tcPr>
          <w:p w14:paraId="705D9F28"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52AFB2D2"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ApoB</w:t>
            </w:r>
          </w:p>
        </w:tc>
        <w:tc>
          <w:tcPr>
            <w:tcW w:w="1850" w:type="dxa"/>
            <w:tcBorders>
              <w:top w:val="nil"/>
              <w:left w:val="nil"/>
              <w:bottom w:val="nil"/>
              <w:right w:val="nil"/>
            </w:tcBorders>
            <w:shd w:val="clear" w:color="000000" w:fill="E7E6E6"/>
            <w:noWrap/>
            <w:vAlign w:val="bottom"/>
            <w:hideMark/>
          </w:tcPr>
          <w:p w14:paraId="396C14B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(-0.07, 0.06)</w:t>
            </w:r>
          </w:p>
        </w:tc>
        <w:tc>
          <w:tcPr>
            <w:tcW w:w="1850" w:type="dxa"/>
            <w:tcBorders>
              <w:top w:val="nil"/>
              <w:left w:val="nil"/>
              <w:bottom w:val="nil"/>
              <w:right w:val="nil"/>
            </w:tcBorders>
            <w:shd w:val="clear" w:color="000000" w:fill="E7E6E6"/>
            <w:noWrap/>
            <w:vAlign w:val="bottom"/>
            <w:hideMark/>
          </w:tcPr>
          <w:p w14:paraId="0263253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(-0.09, 0.03)</w:t>
            </w:r>
          </w:p>
        </w:tc>
        <w:tc>
          <w:tcPr>
            <w:tcW w:w="1850" w:type="dxa"/>
            <w:tcBorders>
              <w:top w:val="nil"/>
              <w:left w:val="nil"/>
              <w:bottom w:val="nil"/>
              <w:right w:val="nil"/>
            </w:tcBorders>
            <w:shd w:val="clear" w:color="000000" w:fill="E7E6E6"/>
            <w:noWrap/>
            <w:vAlign w:val="bottom"/>
            <w:hideMark/>
          </w:tcPr>
          <w:p w14:paraId="30988BE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(-0.05, 0.06)</w:t>
            </w:r>
          </w:p>
        </w:tc>
        <w:tc>
          <w:tcPr>
            <w:tcW w:w="1850" w:type="dxa"/>
            <w:tcBorders>
              <w:top w:val="nil"/>
              <w:left w:val="nil"/>
              <w:bottom w:val="nil"/>
              <w:right w:val="nil"/>
            </w:tcBorders>
            <w:shd w:val="clear" w:color="000000" w:fill="E7E6E6"/>
            <w:noWrap/>
            <w:vAlign w:val="bottom"/>
            <w:hideMark/>
          </w:tcPr>
          <w:p w14:paraId="673CB2C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(-0.12, -0.00)</w:t>
            </w:r>
          </w:p>
        </w:tc>
        <w:tc>
          <w:tcPr>
            <w:tcW w:w="1800" w:type="dxa"/>
            <w:tcBorders>
              <w:top w:val="nil"/>
              <w:left w:val="nil"/>
              <w:bottom w:val="nil"/>
              <w:right w:val="nil"/>
            </w:tcBorders>
            <w:shd w:val="clear" w:color="auto" w:fill="auto"/>
            <w:noWrap/>
            <w:vAlign w:val="bottom"/>
            <w:hideMark/>
          </w:tcPr>
          <w:p w14:paraId="1EA274A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(-0.03, 0.02)</w:t>
            </w:r>
          </w:p>
        </w:tc>
        <w:tc>
          <w:tcPr>
            <w:tcW w:w="1800" w:type="dxa"/>
            <w:tcBorders>
              <w:top w:val="nil"/>
              <w:left w:val="nil"/>
              <w:bottom w:val="nil"/>
              <w:right w:val="nil"/>
            </w:tcBorders>
            <w:shd w:val="clear" w:color="auto" w:fill="auto"/>
            <w:noWrap/>
            <w:vAlign w:val="bottom"/>
            <w:hideMark/>
          </w:tcPr>
          <w:p w14:paraId="5962CD2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(-0.07, 0.02)</w:t>
            </w:r>
          </w:p>
        </w:tc>
      </w:tr>
      <w:tr w:rsidR="00A21B47" w:rsidRPr="00A21B47" w14:paraId="06D9E384" w14:textId="77777777" w:rsidTr="00A21B47">
        <w:trPr>
          <w:trHeight w:val="255"/>
          <w:jc w:val="center"/>
        </w:trPr>
        <w:tc>
          <w:tcPr>
            <w:tcW w:w="783" w:type="dxa"/>
            <w:vMerge/>
            <w:tcBorders>
              <w:top w:val="nil"/>
              <w:left w:val="nil"/>
              <w:bottom w:val="single" w:sz="4" w:space="0" w:color="000000"/>
              <w:right w:val="nil"/>
            </w:tcBorders>
            <w:vAlign w:val="center"/>
            <w:hideMark/>
          </w:tcPr>
          <w:p w14:paraId="5CB3C823"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811E125"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ApoB:ApoA1</w:t>
            </w:r>
          </w:p>
        </w:tc>
        <w:tc>
          <w:tcPr>
            <w:tcW w:w="1850" w:type="dxa"/>
            <w:tcBorders>
              <w:top w:val="nil"/>
              <w:left w:val="nil"/>
              <w:bottom w:val="nil"/>
              <w:right w:val="nil"/>
            </w:tcBorders>
            <w:shd w:val="clear" w:color="000000" w:fill="E7E6E6"/>
            <w:noWrap/>
            <w:vAlign w:val="bottom"/>
            <w:hideMark/>
          </w:tcPr>
          <w:p w14:paraId="60F7410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(-0.11, 0.07)</w:t>
            </w:r>
          </w:p>
        </w:tc>
        <w:tc>
          <w:tcPr>
            <w:tcW w:w="1850" w:type="dxa"/>
            <w:tcBorders>
              <w:top w:val="nil"/>
              <w:left w:val="nil"/>
              <w:bottom w:val="nil"/>
              <w:right w:val="nil"/>
            </w:tcBorders>
            <w:shd w:val="clear" w:color="000000" w:fill="E7E6E6"/>
            <w:noWrap/>
            <w:vAlign w:val="bottom"/>
            <w:hideMark/>
          </w:tcPr>
          <w:p w14:paraId="088580E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(-0.15, 0.02)</w:t>
            </w:r>
          </w:p>
        </w:tc>
        <w:tc>
          <w:tcPr>
            <w:tcW w:w="1850" w:type="dxa"/>
            <w:tcBorders>
              <w:top w:val="nil"/>
              <w:left w:val="nil"/>
              <w:bottom w:val="nil"/>
              <w:right w:val="nil"/>
            </w:tcBorders>
            <w:shd w:val="clear" w:color="000000" w:fill="E7E6E6"/>
            <w:noWrap/>
            <w:vAlign w:val="bottom"/>
            <w:hideMark/>
          </w:tcPr>
          <w:p w14:paraId="04AE167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(-0.11, 0.05)</w:t>
            </w:r>
          </w:p>
        </w:tc>
        <w:tc>
          <w:tcPr>
            <w:tcW w:w="1850" w:type="dxa"/>
            <w:tcBorders>
              <w:top w:val="nil"/>
              <w:left w:val="nil"/>
              <w:bottom w:val="nil"/>
              <w:right w:val="nil"/>
            </w:tcBorders>
            <w:shd w:val="clear" w:color="000000" w:fill="E7E6E6"/>
            <w:noWrap/>
            <w:vAlign w:val="bottom"/>
            <w:hideMark/>
          </w:tcPr>
          <w:p w14:paraId="25A0040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-0.11 (-0.19, -0.02)</w:t>
            </w:r>
          </w:p>
        </w:tc>
        <w:tc>
          <w:tcPr>
            <w:tcW w:w="1800" w:type="dxa"/>
            <w:tcBorders>
              <w:top w:val="nil"/>
              <w:left w:val="nil"/>
              <w:bottom w:val="nil"/>
              <w:right w:val="nil"/>
            </w:tcBorders>
            <w:shd w:val="clear" w:color="auto" w:fill="auto"/>
            <w:noWrap/>
            <w:vAlign w:val="bottom"/>
            <w:hideMark/>
          </w:tcPr>
          <w:p w14:paraId="06C780F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(-0.07, 0.01)</w:t>
            </w:r>
          </w:p>
        </w:tc>
        <w:tc>
          <w:tcPr>
            <w:tcW w:w="1800" w:type="dxa"/>
            <w:tcBorders>
              <w:top w:val="nil"/>
              <w:left w:val="nil"/>
              <w:bottom w:val="nil"/>
              <w:right w:val="nil"/>
            </w:tcBorders>
            <w:shd w:val="clear" w:color="auto" w:fill="auto"/>
            <w:noWrap/>
            <w:vAlign w:val="bottom"/>
            <w:hideMark/>
          </w:tcPr>
          <w:p w14:paraId="2EAB90A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-0.08 (-0.15, -0.01)</w:t>
            </w:r>
          </w:p>
        </w:tc>
      </w:tr>
      <w:tr w:rsidR="00A21B47" w:rsidRPr="00A21B47" w14:paraId="7B976FA4" w14:textId="77777777" w:rsidTr="00A21B47">
        <w:trPr>
          <w:trHeight w:val="255"/>
          <w:jc w:val="center"/>
        </w:trPr>
        <w:tc>
          <w:tcPr>
            <w:tcW w:w="783" w:type="dxa"/>
            <w:vMerge/>
            <w:tcBorders>
              <w:top w:val="nil"/>
              <w:left w:val="nil"/>
              <w:bottom w:val="single" w:sz="4" w:space="0" w:color="000000"/>
              <w:right w:val="nil"/>
            </w:tcBorders>
            <w:vAlign w:val="center"/>
            <w:hideMark/>
          </w:tcPr>
          <w:p w14:paraId="6FF9E7F0"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143C9BD"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Pyruvate</w:t>
            </w:r>
          </w:p>
        </w:tc>
        <w:tc>
          <w:tcPr>
            <w:tcW w:w="1850" w:type="dxa"/>
            <w:tcBorders>
              <w:top w:val="nil"/>
              <w:left w:val="nil"/>
              <w:bottom w:val="nil"/>
              <w:right w:val="nil"/>
            </w:tcBorders>
            <w:shd w:val="clear" w:color="000000" w:fill="E7E6E6"/>
            <w:noWrap/>
            <w:vAlign w:val="bottom"/>
            <w:hideMark/>
          </w:tcPr>
          <w:p w14:paraId="009F32B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-0.27 (-0.61, 0.08)</w:t>
            </w:r>
          </w:p>
        </w:tc>
        <w:tc>
          <w:tcPr>
            <w:tcW w:w="1850" w:type="dxa"/>
            <w:tcBorders>
              <w:top w:val="nil"/>
              <w:left w:val="nil"/>
              <w:bottom w:val="nil"/>
              <w:right w:val="nil"/>
            </w:tcBorders>
            <w:shd w:val="clear" w:color="000000" w:fill="E7E6E6"/>
            <w:noWrap/>
            <w:vAlign w:val="bottom"/>
            <w:hideMark/>
          </w:tcPr>
          <w:p w14:paraId="7668CB1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-0.47 (-0.80, -0.15)</w:t>
            </w:r>
          </w:p>
        </w:tc>
        <w:tc>
          <w:tcPr>
            <w:tcW w:w="1850" w:type="dxa"/>
            <w:tcBorders>
              <w:top w:val="nil"/>
              <w:left w:val="nil"/>
              <w:bottom w:val="nil"/>
              <w:right w:val="nil"/>
            </w:tcBorders>
            <w:shd w:val="clear" w:color="000000" w:fill="E7E6E6"/>
            <w:noWrap/>
            <w:vAlign w:val="bottom"/>
            <w:hideMark/>
          </w:tcPr>
          <w:p w14:paraId="2D4488A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-0.24 (-0.55, 0.07)</w:t>
            </w:r>
          </w:p>
        </w:tc>
        <w:tc>
          <w:tcPr>
            <w:tcW w:w="1850" w:type="dxa"/>
            <w:tcBorders>
              <w:top w:val="nil"/>
              <w:left w:val="nil"/>
              <w:bottom w:val="nil"/>
              <w:right w:val="nil"/>
            </w:tcBorders>
            <w:shd w:val="clear" w:color="000000" w:fill="E7E6E6"/>
            <w:noWrap/>
            <w:vAlign w:val="bottom"/>
            <w:hideMark/>
          </w:tcPr>
          <w:p w14:paraId="393A41F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-0.32 (-0.65, 0.00)</w:t>
            </w:r>
          </w:p>
        </w:tc>
        <w:tc>
          <w:tcPr>
            <w:tcW w:w="1800" w:type="dxa"/>
            <w:tcBorders>
              <w:top w:val="nil"/>
              <w:left w:val="nil"/>
              <w:bottom w:val="nil"/>
              <w:right w:val="nil"/>
            </w:tcBorders>
            <w:shd w:val="clear" w:color="auto" w:fill="auto"/>
            <w:noWrap/>
            <w:vAlign w:val="bottom"/>
            <w:hideMark/>
          </w:tcPr>
          <w:p w14:paraId="0B013A0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-0.16 (-0.32, 0.00)</w:t>
            </w:r>
          </w:p>
        </w:tc>
        <w:tc>
          <w:tcPr>
            <w:tcW w:w="1800" w:type="dxa"/>
            <w:tcBorders>
              <w:top w:val="nil"/>
              <w:left w:val="nil"/>
              <w:bottom w:val="nil"/>
              <w:right w:val="nil"/>
            </w:tcBorders>
            <w:shd w:val="clear" w:color="auto" w:fill="auto"/>
            <w:noWrap/>
            <w:vAlign w:val="bottom"/>
            <w:hideMark/>
          </w:tcPr>
          <w:p w14:paraId="491D140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-0.25 (-0.54, 0.04)</w:t>
            </w:r>
          </w:p>
        </w:tc>
      </w:tr>
      <w:tr w:rsidR="00A21B47" w:rsidRPr="00A21B47" w14:paraId="74E43F90" w14:textId="77777777" w:rsidTr="00A21B47">
        <w:trPr>
          <w:trHeight w:val="255"/>
          <w:jc w:val="center"/>
        </w:trPr>
        <w:tc>
          <w:tcPr>
            <w:tcW w:w="783" w:type="dxa"/>
            <w:vMerge/>
            <w:tcBorders>
              <w:top w:val="nil"/>
              <w:left w:val="nil"/>
              <w:bottom w:val="single" w:sz="4" w:space="0" w:color="000000"/>
              <w:right w:val="nil"/>
            </w:tcBorders>
            <w:vAlign w:val="center"/>
            <w:hideMark/>
          </w:tcPr>
          <w:p w14:paraId="7BA2F1DE"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525C544"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Citrate</w:t>
            </w:r>
          </w:p>
        </w:tc>
        <w:tc>
          <w:tcPr>
            <w:tcW w:w="1850" w:type="dxa"/>
            <w:tcBorders>
              <w:top w:val="nil"/>
              <w:left w:val="nil"/>
              <w:bottom w:val="nil"/>
              <w:right w:val="nil"/>
            </w:tcBorders>
            <w:shd w:val="clear" w:color="000000" w:fill="E7E6E6"/>
            <w:noWrap/>
            <w:vAlign w:val="bottom"/>
            <w:hideMark/>
          </w:tcPr>
          <w:p w14:paraId="050D7FA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0.10 (-0.37, 0.58)</w:t>
            </w:r>
          </w:p>
        </w:tc>
        <w:tc>
          <w:tcPr>
            <w:tcW w:w="1850" w:type="dxa"/>
            <w:tcBorders>
              <w:top w:val="nil"/>
              <w:left w:val="nil"/>
              <w:bottom w:val="nil"/>
              <w:right w:val="nil"/>
            </w:tcBorders>
            <w:shd w:val="clear" w:color="000000" w:fill="E7E6E6"/>
            <w:noWrap/>
            <w:vAlign w:val="bottom"/>
            <w:hideMark/>
          </w:tcPr>
          <w:p w14:paraId="71E7A54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0.11 (-0.34, 0.56)</w:t>
            </w:r>
          </w:p>
        </w:tc>
        <w:tc>
          <w:tcPr>
            <w:tcW w:w="1850" w:type="dxa"/>
            <w:tcBorders>
              <w:top w:val="nil"/>
              <w:left w:val="nil"/>
              <w:bottom w:val="nil"/>
              <w:right w:val="nil"/>
            </w:tcBorders>
            <w:shd w:val="clear" w:color="000000" w:fill="E7E6E6"/>
            <w:noWrap/>
            <w:vAlign w:val="bottom"/>
            <w:hideMark/>
          </w:tcPr>
          <w:p w14:paraId="5EBC6CA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0.18 (-0.24, 0.60)</w:t>
            </w:r>
          </w:p>
        </w:tc>
        <w:tc>
          <w:tcPr>
            <w:tcW w:w="1850" w:type="dxa"/>
            <w:tcBorders>
              <w:top w:val="nil"/>
              <w:left w:val="nil"/>
              <w:bottom w:val="nil"/>
              <w:right w:val="nil"/>
            </w:tcBorders>
            <w:shd w:val="clear" w:color="000000" w:fill="E7E6E6"/>
            <w:noWrap/>
            <w:vAlign w:val="bottom"/>
            <w:hideMark/>
          </w:tcPr>
          <w:p w14:paraId="7DA251F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0.21 (-0.24, 0.65)</w:t>
            </w:r>
          </w:p>
        </w:tc>
        <w:tc>
          <w:tcPr>
            <w:tcW w:w="1800" w:type="dxa"/>
            <w:tcBorders>
              <w:top w:val="nil"/>
              <w:left w:val="nil"/>
              <w:bottom w:val="nil"/>
              <w:right w:val="nil"/>
            </w:tcBorders>
            <w:shd w:val="clear" w:color="auto" w:fill="auto"/>
            <w:noWrap/>
            <w:vAlign w:val="bottom"/>
            <w:hideMark/>
          </w:tcPr>
          <w:p w14:paraId="572F22C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-0.10 (-0.39, 0.20)</w:t>
            </w:r>
          </w:p>
        </w:tc>
        <w:tc>
          <w:tcPr>
            <w:tcW w:w="1800" w:type="dxa"/>
            <w:tcBorders>
              <w:top w:val="nil"/>
              <w:left w:val="nil"/>
              <w:bottom w:val="nil"/>
              <w:right w:val="nil"/>
            </w:tcBorders>
            <w:shd w:val="clear" w:color="auto" w:fill="auto"/>
            <w:noWrap/>
            <w:vAlign w:val="bottom"/>
            <w:hideMark/>
          </w:tcPr>
          <w:p w14:paraId="4656396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(-0.51, 0.57)</w:t>
            </w:r>
          </w:p>
        </w:tc>
      </w:tr>
      <w:tr w:rsidR="00A21B47" w:rsidRPr="00A21B47" w14:paraId="5344520F" w14:textId="77777777" w:rsidTr="00A21B47">
        <w:trPr>
          <w:trHeight w:val="255"/>
          <w:jc w:val="center"/>
        </w:trPr>
        <w:tc>
          <w:tcPr>
            <w:tcW w:w="783" w:type="dxa"/>
            <w:vMerge/>
            <w:tcBorders>
              <w:top w:val="nil"/>
              <w:left w:val="nil"/>
              <w:bottom w:val="single" w:sz="4" w:space="0" w:color="000000"/>
              <w:right w:val="nil"/>
            </w:tcBorders>
            <w:vAlign w:val="center"/>
            <w:hideMark/>
          </w:tcPr>
          <w:p w14:paraId="736764C8"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60923508"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Glycerol</w:t>
            </w:r>
          </w:p>
        </w:tc>
        <w:tc>
          <w:tcPr>
            <w:tcW w:w="1850" w:type="dxa"/>
            <w:tcBorders>
              <w:top w:val="nil"/>
              <w:left w:val="nil"/>
              <w:bottom w:val="nil"/>
              <w:right w:val="nil"/>
            </w:tcBorders>
            <w:shd w:val="clear" w:color="000000" w:fill="E7E6E6"/>
            <w:noWrap/>
            <w:vAlign w:val="bottom"/>
            <w:hideMark/>
          </w:tcPr>
          <w:p w14:paraId="64094EC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0.32 (-0.21, 0.85)</w:t>
            </w:r>
          </w:p>
        </w:tc>
        <w:tc>
          <w:tcPr>
            <w:tcW w:w="1850" w:type="dxa"/>
            <w:tcBorders>
              <w:top w:val="nil"/>
              <w:left w:val="nil"/>
              <w:bottom w:val="nil"/>
              <w:right w:val="nil"/>
            </w:tcBorders>
            <w:shd w:val="clear" w:color="000000" w:fill="E7E6E6"/>
            <w:noWrap/>
            <w:vAlign w:val="bottom"/>
            <w:hideMark/>
          </w:tcPr>
          <w:p w14:paraId="5420A83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0.19 (-0.32, 0.69)</w:t>
            </w:r>
          </w:p>
        </w:tc>
        <w:tc>
          <w:tcPr>
            <w:tcW w:w="1850" w:type="dxa"/>
            <w:tcBorders>
              <w:top w:val="nil"/>
              <w:left w:val="nil"/>
              <w:bottom w:val="nil"/>
              <w:right w:val="nil"/>
            </w:tcBorders>
            <w:shd w:val="clear" w:color="000000" w:fill="E7E6E6"/>
            <w:noWrap/>
            <w:vAlign w:val="bottom"/>
            <w:hideMark/>
          </w:tcPr>
          <w:p w14:paraId="03E3655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0.26 (-0.22, 0.75)</w:t>
            </w:r>
          </w:p>
        </w:tc>
        <w:tc>
          <w:tcPr>
            <w:tcW w:w="1850" w:type="dxa"/>
            <w:tcBorders>
              <w:top w:val="nil"/>
              <w:left w:val="nil"/>
              <w:bottom w:val="nil"/>
              <w:right w:val="nil"/>
            </w:tcBorders>
            <w:shd w:val="clear" w:color="000000" w:fill="E7E6E6"/>
            <w:noWrap/>
            <w:vAlign w:val="bottom"/>
            <w:hideMark/>
          </w:tcPr>
          <w:p w14:paraId="45B25B2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(-0.54, 0.41)</w:t>
            </w:r>
          </w:p>
        </w:tc>
        <w:tc>
          <w:tcPr>
            <w:tcW w:w="1800" w:type="dxa"/>
            <w:tcBorders>
              <w:top w:val="nil"/>
              <w:left w:val="nil"/>
              <w:bottom w:val="nil"/>
              <w:right w:val="nil"/>
            </w:tcBorders>
            <w:shd w:val="clear" w:color="auto" w:fill="auto"/>
            <w:noWrap/>
            <w:vAlign w:val="bottom"/>
            <w:hideMark/>
          </w:tcPr>
          <w:p w14:paraId="666067C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-0.12 (-0.51, 0.28)</w:t>
            </w:r>
          </w:p>
        </w:tc>
        <w:tc>
          <w:tcPr>
            <w:tcW w:w="1800" w:type="dxa"/>
            <w:tcBorders>
              <w:top w:val="nil"/>
              <w:left w:val="nil"/>
              <w:bottom w:val="nil"/>
              <w:right w:val="nil"/>
            </w:tcBorders>
            <w:shd w:val="clear" w:color="auto" w:fill="auto"/>
            <w:noWrap/>
            <w:vAlign w:val="bottom"/>
            <w:hideMark/>
          </w:tcPr>
          <w:p w14:paraId="1B7ADB8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-0.31 (-1.02, 0.40)</w:t>
            </w:r>
          </w:p>
        </w:tc>
      </w:tr>
      <w:tr w:rsidR="00A21B47" w:rsidRPr="00A21B47" w14:paraId="63A71308" w14:textId="77777777" w:rsidTr="00A21B47">
        <w:trPr>
          <w:trHeight w:val="255"/>
          <w:jc w:val="center"/>
        </w:trPr>
        <w:tc>
          <w:tcPr>
            <w:tcW w:w="783" w:type="dxa"/>
            <w:vMerge/>
            <w:tcBorders>
              <w:top w:val="nil"/>
              <w:left w:val="nil"/>
              <w:bottom w:val="single" w:sz="4" w:space="0" w:color="000000"/>
              <w:right w:val="nil"/>
            </w:tcBorders>
            <w:vAlign w:val="center"/>
            <w:hideMark/>
          </w:tcPr>
          <w:p w14:paraId="7F0CF3FE"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EF962B7"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Acetate</w:t>
            </w:r>
          </w:p>
        </w:tc>
        <w:tc>
          <w:tcPr>
            <w:tcW w:w="1850" w:type="dxa"/>
            <w:tcBorders>
              <w:top w:val="nil"/>
              <w:left w:val="nil"/>
              <w:bottom w:val="nil"/>
              <w:right w:val="nil"/>
            </w:tcBorders>
            <w:shd w:val="clear" w:color="000000" w:fill="E7E6E6"/>
            <w:noWrap/>
            <w:vAlign w:val="bottom"/>
            <w:hideMark/>
          </w:tcPr>
          <w:p w14:paraId="304CE1A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1.11 (-0.41, 2.63)</w:t>
            </w:r>
          </w:p>
        </w:tc>
        <w:tc>
          <w:tcPr>
            <w:tcW w:w="1850" w:type="dxa"/>
            <w:tcBorders>
              <w:top w:val="nil"/>
              <w:left w:val="nil"/>
              <w:bottom w:val="nil"/>
              <w:right w:val="nil"/>
            </w:tcBorders>
            <w:shd w:val="clear" w:color="000000" w:fill="E7E6E6"/>
            <w:noWrap/>
            <w:vAlign w:val="bottom"/>
            <w:hideMark/>
          </w:tcPr>
          <w:p w14:paraId="107A392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0.11 (-1.33, 1.55)</w:t>
            </w:r>
          </w:p>
        </w:tc>
        <w:tc>
          <w:tcPr>
            <w:tcW w:w="1850" w:type="dxa"/>
            <w:tcBorders>
              <w:top w:val="nil"/>
              <w:left w:val="nil"/>
              <w:bottom w:val="nil"/>
              <w:right w:val="nil"/>
            </w:tcBorders>
            <w:shd w:val="clear" w:color="000000" w:fill="E7E6E6"/>
            <w:noWrap/>
            <w:vAlign w:val="bottom"/>
            <w:hideMark/>
          </w:tcPr>
          <w:p w14:paraId="3BEEA94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0.55 (-0.80, 1.90)</w:t>
            </w:r>
          </w:p>
        </w:tc>
        <w:tc>
          <w:tcPr>
            <w:tcW w:w="1850" w:type="dxa"/>
            <w:tcBorders>
              <w:top w:val="nil"/>
              <w:left w:val="nil"/>
              <w:bottom w:val="nil"/>
              <w:right w:val="nil"/>
            </w:tcBorders>
            <w:shd w:val="clear" w:color="000000" w:fill="E7E6E6"/>
            <w:noWrap/>
            <w:vAlign w:val="bottom"/>
            <w:hideMark/>
          </w:tcPr>
          <w:p w14:paraId="4DE150D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1.04 (-0.38, 2.46)</w:t>
            </w:r>
          </w:p>
        </w:tc>
        <w:tc>
          <w:tcPr>
            <w:tcW w:w="1800" w:type="dxa"/>
            <w:tcBorders>
              <w:top w:val="nil"/>
              <w:left w:val="nil"/>
              <w:bottom w:val="nil"/>
              <w:right w:val="nil"/>
            </w:tcBorders>
            <w:shd w:val="clear" w:color="auto" w:fill="auto"/>
            <w:noWrap/>
            <w:vAlign w:val="bottom"/>
            <w:hideMark/>
          </w:tcPr>
          <w:p w14:paraId="57E7944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-0.12 (-0.25, 0.01)</w:t>
            </w:r>
          </w:p>
        </w:tc>
        <w:tc>
          <w:tcPr>
            <w:tcW w:w="1800" w:type="dxa"/>
            <w:tcBorders>
              <w:top w:val="nil"/>
              <w:left w:val="nil"/>
              <w:bottom w:val="nil"/>
              <w:right w:val="nil"/>
            </w:tcBorders>
            <w:shd w:val="clear" w:color="auto" w:fill="auto"/>
            <w:noWrap/>
            <w:vAlign w:val="bottom"/>
            <w:hideMark/>
          </w:tcPr>
          <w:p w14:paraId="6A308D3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-0.25 (-0.48, -0.02)</w:t>
            </w:r>
          </w:p>
        </w:tc>
      </w:tr>
      <w:tr w:rsidR="00A21B47" w:rsidRPr="00A21B47" w14:paraId="004CCB7C" w14:textId="77777777" w:rsidTr="00A21B47">
        <w:trPr>
          <w:trHeight w:val="255"/>
          <w:jc w:val="center"/>
        </w:trPr>
        <w:tc>
          <w:tcPr>
            <w:tcW w:w="783" w:type="dxa"/>
            <w:vMerge/>
            <w:tcBorders>
              <w:top w:val="nil"/>
              <w:left w:val="nil"/>
              <w:bottom w:val="single" w:sz="4" w:space="0" w:color="000000"/>
              <w:right w:val="nil"/>
            </w:tcBorders>
            <w:vAlign w:val="center"/>
            <w:hideMark/>
          </w:tcPr>
          <w:p w14:paraId="1B920AC0"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CB3305B"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Acetoacetate</w:t>
            </w:r>
          </w:p>
        </w:tc>
        <w:tc>
          <w:tcPr>
            <w:tcW w:w="1850" w:type="dxa"/>
            <w:tcBorders>
              <w:top w:val="nil"/>
              <w:left w:val="nil"/>
              <w:bottom w:val="nil"/>
              <w:right w:val="nil"/>
            </w:tcBorders>
            <w:shd w:val="clear" w:color="000000" w:fill="E7E6E6"/>
            <w:noWrap/>
            <w:vAlign w:val="bottom"/>
            <w:hideMark/>
          </w:tcPr>
          <w:p w14:paraId="1152ED4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(-0.40, 0.49)</w:t>
            </w:r>
          </w:p>
        </w:tc>
        <w:tc>
          <w:tcPr>
            <w:tcW w:w="1850" w:type="dxa"/>
            <w:tcBorders>
              <w:top w:val="nil"/>
              <w:left w:val="nil"/>
              <w:bottom w:val="nil"/>
              <w:right w:val="nil"/>
            </w:tcBorders>
            <w:shd w:val="clear" w:color="000000" w:fill="E7E6E6"/>
            <w:noWrap/>
            <w:vAlign w:val="bottom"/>
            <w:hideMark/>
          </w:tcPr>
          <w:p w14:paraId="3565649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0.35 (-0.07, 0.77)</w:t>
            </w:r>
          </w:p>
        </w:tc>
        <w:tc>
          <w:tcPr>
            <w:tcW w:w="1850" w:type="dxa"/>
            <w:tcBorders>
              <w:top w:val="nil"/>
              <w:left w:val="nil"/>
              <w:bottom w:val="nil"/>
              <w:right w:val="nil"/>
            </w:tcBorders>
            <w:shd w:val="clear" w:color="000000" w:fill="E7E6E6"/>
            <w:noWrap/>
            <w:vAlign w:val="bottom"/>
            <w:hideMark/>
          </w:tcPr>
          <w:p w14:paraId="0DD06CE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0.14 (-0.26, 0.53)</w:t>
            </w:r>
          </w:p>
        </w:tc>
        <w:tc>
          <w:tcPr>
            <w:tcW w:w="1850" w:type="dxa"/>
            <w:tcBorders>
              <w:top w:val="nil"/>
              <w:left w:val="nil"/>
              <w:bottom w:val="nil"/>
              <w:right w:val="nil"/>
            </w:tcBorders>
            <w:shd w:val="clear" w:color="000000" w:fill="E7E6E6"/>
            <w:noWrap/>
            <w:vAlign w:val="bottom"/>
            <w:hideMark/>
          </w:tcPr>
          <w:p w14:paraId="0FEF1D1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0.19 (-0.23, 0.60)</w:t>
            </w:r>
          </w:p>
        </w:tc>
        <w:tc>
          <w:tcPr>
            <w:tcW w:w="1800" w:type="dxa"/>
            <w:tcBorders>
              <w:top w:val="nil"/>
              <w:left w:val="nil"/>
              <w:bottom w:val="nil"/>
              <w:right w:val="nil"/>
            </w:tcBorders>
            <w:shd w:val="clear" w:color="auto" w:fill="auto"/>
            <w:noWrap/>
            <w:vAlign w:val="bottom"/>
            <w:hideMark/>
          </w:tcPr>
          <w:p w14:paraId="633C755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(-0.28, 0.19)</w:t>
            </w:r>
          </w:p>
        </w:tc>
        <w:tc>
          <w:tcPr>
            <w:tcW w:w="1800" w:type="dxa"/>
            <w:tcBorders>
              <w:top w:val="nil"/>
              <w:left w:val="nil"/>
              <w:bottom w:val="nil"/>
              <w:right w:val="nil"/>
            </w:tcBorders>
            <w:shd w:val="clear" w:color="auto" w:fill="auto"/>
            <w:noWrap/>
            <w:vAlign w:val="bottom"/>
            <w:hideMark/>
          </w:tcPr>
          <w:p w14:paraId="216D7C7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-0.30 (-0.73, 0.13)</w:t>
            </w:r>
          </w:p>
        </w:tc>
      </w:tr>
      <w:tr w:rsidR="00A21B47" w:rsidRPr="00A21B47" w14:paraId="00ECA925" w14:textId="77777777" w:rsidTr="00A21B47">
        <w:trPr>
          <w:trHeight w:val="255"/>
          <w:jc w:val="center"/>
        </w:trPr>
        <w:tc>
          <w:tcPr>
            <w:tcW w:w="783" w:type="dxa"/>
            <w:vMerge/>
            <w:tcBorders>
              <w:top w:val="nil"/>
              <w:left w:val="nil"/>
              <w:bottom w:val="single" w:sz="4" w:space="0" w:color="000000"/>
              <w:right w:val="nil"/>
            </w:tcBorders>
            <w:vAlign w:val="center"/>
            <w:hideMark/>
          </w:tcPr>
          <w:p w14:paraId="1D26F6E4"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ADA4E0F"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3hydroxybutyrate</w:t>
            </w:r>
          </w:p>
        </w:tc>
        <w:tc>
          <w:tcPr>
            <w:tcW w:w="1850" w:type="dxa"/>
            <w:tcBorders>
              <w:top w:val="nil"/>
              <w:left w:val="nil"/>
              <w:bottom w:val="nil"/>
              <w:right w:val="nil"/>
            </w:tcBorders>
            <w:shd w:val="clear" w:color="000000" w:fill="E7E6E6"/>
            <w:noWrap/>
            <w:vAlign w:val="bottom"/>
            <w:hideMark/>
          </w:tcPr>
          <w:p w14:paraId="23F19DB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(-0.07, 0.12)</w:t>
            </w:r>
          </w:p>
        </w:tc>
        <w:tc>
          <w:tcPr>
            <w:tcW w:w="1850" w:type="dxa"/>
            <w:tcBorders>
              <w:top w:val="nil"/>
              <w:left w:val="nil"/>
              <w:bottom w:val="nil"/>
              <w:right w:val="nil"/>
            </w:tcBorders>
            <w:shd w:val="clear" w:color="000000" w:fill="E7E6E6"/>
            <w:noWrap/>
            <w:vAlign w:val="bottom"/>
            <w:hideMark/>
          </w:tcPr>
          <w:p w14:paraId="073D6B7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0.07 (-0.02, 0.16)</w:t>
            </w:r>
          </w:p>
        </w:tc>
        <w:tc>
          <w:tcPr>
            <w:tcW w:w="1850" w:type="dxa"/>
            <w:tcBorders>
              <w:top w:val="nil"/>
              <w:left w:val="nil"/>
              <w:bottom w:val="nil"/>
              <w:right w:val="nil"/>
            </w:tcBorders>
            <w:shd w:val="clear" w:color="000000" w:fill="E7E6E6"/>
            <w:noWrap/>
            <w:vAlign w:val="bottom"/>
            <w:hideMark/>
          </w:tcPr>
          <w:p w14:paraId="5A4FE40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(-0.03, 0.13)</w:t>
            </w:r>
          </w:p>
        </w:tc>
        <w:tc>
          <w:tcPr>
            <w:tcW w:w="1850" w:type="dxa"/>
            <w:tcBorders>
              <w:top w:val="nil"/>
              <w:left w:val="nil"/>
              <w:bottom w:val="nil"/>
              <w:right w:val="nil"/>
            </w:tcBorders>
            <w:shd w:val="clear" w:color="000000" w:fill="E7E6E6"/>
            <w:noWrap/>
            <w:vAlign w:val="bottom"/>
            <w:hideMark/>
          </w:tcPr>
          <w:p w14:paraId="45ECDFA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0.07 (-0.02, 0.15)</w:t>
            </w:r>
          </w:p>
        </w:tc>
        <w:tc>
          <w:tcPr>
            <w:tcW w:w="1800" w:type="dxa"/>
            <w:tcBorders>
              <w:top w:val="nil"/>
              <w:left w:val="nil"/>
              <w:bottom w:val="nil"/>
              <w:right w:val="nil"/>
            </w:tcBorders>
            <w:shd w:val="clear" w:color="auto" w:fill="auto"/>
            <w:noWrap/>
            <w:vAlign w:val="bottom"/>
            <w:hideMark/>
          </w:tcPr>
          <w:p w14:paraId="2B4CD91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(-0.09, 0.02)</w:t>
            </w:r>
          </w:p>
        </w:tc>
        <w:tc>
          <w:tcPr>
            <w:tcW w:w="1800" w:type="dxa"/>
            <w:tcBorders>
              <w:top w:val="nil"/>
              <w:left w:val="nil"/>
              <w:bottom w:val="nil"/>
              <w:right w:val="nil"/>
            </w:tcBorders>
            <w:shd w:val="clear" w:color="auto" w:fill="auto"/>
            <w:noWrap/>
            <w:vAlign w:val="bottom"/>
            <w:hideMark/>
          </w:tcPr>
          <w:p w14:paraId="3E3135E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-0.09 (-0.20, 0.01)</w:t>
            </w:r>
          </w:p>
        </w:tc>
      </w:tr>
      <w:tr w:rsidR="00A21B47" w:rsidRPr="00A21B47" w14:paraId="01F92011" w14:textId="77777777" w:rsidTr="00A21B47">
        <w:trPr>
          <w:trHeight w:val="255"/>
          <w:jc w:val="center"/>
        </w:trPr>
        <w:tc>
          <w:tcPr>
            <w:tcW w:w="783" w:type="dxa"/>
            <w:vMerge/>
            <w:tcBorders>
              <w:top w:val="nil"/>
              <w:left w:val="nil"/>
              <w:bottom w:val="single" w:sz="4" w:space="0" w:color="000000"/>
              <w:right w:val="nil"/>
            </w:tcBorders>
            <w:vAlign w:val="center"/>
            <w:hideMark/>
          </w:tcPr>
          <w:p w14:paraId="1221B0F5"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18E698B"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Alanine</w:t>
            </w:r>
          </w:p>
        </w:tc>
        <w:tc>
          <w:tcPr>
            <w:tcW w:w="1850" w:type="dxa"/>
            <w:tcBorders>
              <w:top w:val="nil"/>
              <w:left w:val="nil"/>
              <w:bottom w:val="nil"/>
              <w:right w:val="nil"/>
            </w:tcBorders>
            <w:shd w:val="clear" w:color="000000" w:fill="E7E6E6"/>
            <w:noWrap/>
            <w:vAlign w:val="bottom"/>
            <w:hideMark/>
          </w:tcPr>
          <w:p w14:paraId="3F73C3D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-0.10 (-0.24, 0.04)</w:t>
            </w:r>
          </w:p>
        </w:tc>
        <w:tc>
          <w:tcPr>
            <w:tcW w:w="1850" w:type="dxa"/>
            <w:tcBorders>
              <w:top w:val="nil"/>
              <w:left w:val="nil"/>
              <w:bottom w:val="nil"/>
              <w:right w:val="nil"/>
            </w:tcBorders>
            <w:shd w:val="clear" w:color="000000" w:fill="E7E6E6"/>
            <w:noWrap/>
            <w:vAlign w:val="bottom"/>
            <w:hideMark/>
          </w:tcPr>
          <w:p w14:paraId="572DC69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-0.19 (-0.32, -0.06)</w:t>
            </w:r>
          </w:p>
        </w:tc>
        <w:tc>
          <w:tcPr>
            <w:tcW w:w="1850" w:type="dxa"/>
            <w:tcBorders>
              <w:top w:val="nil"/>
              <w:left w:val="nil"/>
              <w:bottom w:val="nil"/>
              <w:right w:val="nil"/>
            </w:tcBorders>
            <w:shd w:val="clear" w:color="000000" w:fill="E7E6E6"/>
            <w:noWrap/>
            <w:vAlign w:val="bottom"/>
            <w:hideMark/>
          </w:tcPr>
          <w:p w14:paraId="12298EF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(-0.17, 0.08)</w:t>
            </w:r>
          </w:p>
        </w:tc>
        <w:tc>
          <w:tcPr>
            <w:tcW w:w="1850" w:type="dxa"/>
            <w:tcBorders>
              <w:top w:val="nil"/>
              <w:left w:val="nil"/>
              <w:bottom w:val="nil"/>
              <w:right w:val="nil"/>
            </w:tcBorders>
            <w:shd w:val="clear" w:color="000000" w:fill="E7E6E6"/>
            <w:noWrap/>
            <w:vAlign w:val="bottom"/>
            <w:hideMark/>
          </w:tcPr>
          <w:p w14:paraId="5F5D6A7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-0.13 (-0.27, -0.00)</w:t>
            </w:r>
          </w:p>
        </w:tc>
        <w:tc>
          <w:tcPr>
            <w:tcW w:w="1800" w:type="dxa"/>
            <w:tcBorders>
              <w:top w:val="nil"/>
              <w:left w:val="nil"/>
              <w:bottom w:val="nil"/>
              <w:right w:val="nil"/>
            </w:tcBorders>
            <w:shd w:val="clear" w:color="auto" w:fill="auto"/>
            <w:noWrap/>
            <w:vAlign w:val="bottom"/>
            <w:hideMark/>
          </w:tcPr>
          <w:p w14:paraId="1DCA834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(-0.06, 0.11)</w:t>
            </w:r>
          </w:p>
        </w:tc>
        <w:tc>
          <w:tcPr>
            <w:tcW w:w="1800" w:type="dxa"/>
            <w:tcBorders>
              <w:top w:val="nil"/>
              <w:left w:val="nil"/>
              <w:bottom w:val="nil"/>
              <w:right w:val="nil"/>
            </w:tcBorders>
            <w:shd w:val="clear" w:color="auto" w:fill="auto"/>
            <w:noWrap/>
            <w:vAlign w:val="bottom"/>
            <w:hideMark/>
          </w:tcPr>
          <w:p w14:paraId="7D1AA35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(-0.09, 0.20)</w:t>
            </w:r>
          </w:p>
        </w:tc>
      </w:tr>
      <w:tr w:rsidR="00A21B47" w:rsidRPr="00A21B47" w14:paraId="397EC840" w14:textId="77777777" w:rsidTr="00A21B47">
        <w:trPr>
          <w:trHeight w:val="255"/>
          <w:jc w:val="center"/>
        </w:trPr>
        <w:tc>
          <w:tcPr>
            <w:tcW w:w="783" w:type="dxa"/>
            <w:vMerge/>
            <w:tcBorders>
              <w:top w:val="nil"/>
              <w:left w:val="nil"/>
              <w:bottom w:val="single" w:sz="4" w:space="0" w:color="000000"/>
              <w:right w:val="nil"/>
            </w:tcBorders>
            <w:vAlign w:val="center"/>
            <w:hideMark/>
          </w:tcPr>
          <w:p w14:paraId="4D4FEF89"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0EA53FEE"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Glycine</w:t>
            </w:r>
          </w:p>
        </w:tc>
        <w:tc>
          <w:tcPr>
            <w:tcW w:w="1850" w:type="dxa"/>
            <w:tcBorders>
              <w:top w:val="nil"/>
              <w:left w:val="nil"/>
              <w:bottom w:val="nil"/>
              <w:right w:val="nil"/>
            </w:tcBorders>
            <w:shd w:val="clear" w:color="000000" w:fill="E7E6E6"/>
            <w:noWrap/>
            <w:vAlign w:val="bottom"/>
            <w:hideMark/>
          </w:tcPr>
          <w:p w14:paraId="749239D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-0.18 (-0.44, 0.08)</w:t>
            </w:r>
          </w:p>
        </w:tc>
        <w:tc>
          <w:tcPr>
            <w:tcW w:w="1850" w:type="dxa"/>
            <w:tcBorders>
              <w:top w:val="nil"/>
              <w:left w:val="nil"/>
              <w:bottom w:val="nil"/>
              <w:right w:val="nil"/>
            </w:tcBorders>
            <w:shd w:val="clear" w:color="000000" w:fill="E7E6E6"/>
            <w:noWrap/>
            <w:vAlign w:val="bottom"/>
            <w:hideMark/>
          </w:tcPr>
          <w:p w14:paraId="28C0F52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-0.27 (-0.51, -0.02)</w:t>
            </w:r>
          </w:p>
        </w:tc>
        <w:tc>
          <w:tcPr>
            <w:tcW w:w="1850" w:type="dxa"/>
            <w:tcBorders>
              <w:top w:val="nil"/>
              <w:left w:val="nil"/>
              <w:bottom w:val="nil"/>
              <w:right w:val="nil"/>
            </w:tcBorders>
            <w:shd w:val="clear" w:color="000000" w:fill="E7E6E6"/>
            <w:noWrap/>
            <w:vAlign w:val="bottom"/>
            <w:hideMark/>
          </w:tcPr>
          <w:p w14:paraId="0D896DC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-0.15 (-0.39, 0.08)</w:t>
            </w:r>
          </w:p>
        </w:tc>
        <w:tc>
          <w:tcPr>
            <w:tcW w:w="1850" w:type="dxa"/>
            <w:tcBorders>
              <w:top w:val="nil"/>
              <w:left w:val="nil"/>
              <w:bottom w:val="nil"/>
              <w:right w:val="nil"/>
            </w:tcBorders>
            <w:shd w:val="clear" w:color="000000" w:fill="E7E6E6"/>
            <w:noWrap/>
            <w:vAlign w:val="bottom"/>
            <w:hideMark/>
          </w:tcPr>
          <w:p w14:paraId="6C451CE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-0.29 (-0.53, -0.05)</w:t>
            </w:r>
          </w:p>
        </w:tc>
        <w:tc>
          <w:tcPr>
            <w:tcW w:w="1800" w:type="dxa"/>
            <w:tcBorders>
              <w:top w:val="nil"/>
              <w:left w:val="nil"/>
              <w:bottom w:val="nil"/>
              <w:right w:val="nil"/>
            </w:tcBorders>
            <w:shd w:val="clear" w:color="auto" w:fill="auto"/>
            <w:noWrap/>
            <w:vAlign w:val="bottom"/>
            <w:hideMark/>
          </w:tcPr>
          <w:p w14:paraId="3272607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(-0.08, 0.09)</w:t>
            </w:r>
          </w:p>
        </w:tc>
        <w:tc>
          <w:tcPr>
            <w:tcW w:w="1800" w:type="dxa"/>
            <w:tcBorders>
              <w:top w:val="nil"/>
              <w:left w:val="nil"/>
              <w:bottom w:val="nil"/>
              <w:right w:val="nil"/>
            </w:tcBorders>
            <w:shd w:val="clear" w:color="auto" w:fill="auto"/>
            <w:noWrap/>
            <w:vAlign w:val="bottom"/>
            <w:hideMark/>
          </w:tcPr>
          <w:p w14:paraId="68EBCF5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(-0.21, 0.09)</w:t>
            </w:r>
          </w:p>
        </w:tc>
      </w:tr>
      <w:tr w:rsidR="00A21B47" w:rsidRPr="00A21B47" w14:paraId="226A1896" w14:textId="77777777" w:rsidTr="00A21B47">
        <w:trPr>
          <w:trHeight w:val="255"/>
          <w:jc w:val="center"/>
        </w:trPr>
        <w:tc>
          <w:tcPr>
            <w:tcW w:w="783" w:type="dxa"/>
            <w:vMerge/>
            <w:tcBorders>
              <w:top w:val="nil"/>
              <w:left w:val="nil"/>
              <w:bottom w:val="single" w:sz="4" w:space="0" w:color="000000"/>
              <w:right w:val="nil"/>
            </w:tcBorders>
            <w:vAlign w:val="center"/>
            <w:hideMark/>
          </w:tcPr>
          <w:p w14:paraId="4FD51232"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3C27E4ED"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Isoleucine</w:t>
            </w:r>
          </w:p>
        </w:tc>
        <w:tc>
          <w:tcPr>
            <w:tcW w:w="1850" w:type="dxa"/>
            <w:tcBorders>
              <w:top w:val="nil"/>
              <w:left w:val="nil"/>
              <w:bottom w:val="nil"/>
              <w:right w:val="nil"/>
            </w:tcBorders>
            <w:shd w:val="clear" w:color="000000" w:fill="E7E6E6"/>
            <w:noWrap/>
            <w:vAlign w:val="bottom"/>
            <w:hideMark/>
          </w:tcPr>
          <w:p w14:paraId="61862CF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-0.12 (-0.58, 0.35)</w:t>
            </w:r>
          </w:p>
        </w:tc>
        <w:tc>
          <w:tcPr>
            <w:tcW w:w="1850" w:type="dxa"/>
            <w:tcBorders>
              <w:top w:val="nil"/>
              <w:left w:val="nil"/>
              <w:bottom w:val="nil"/>
              <w:right w:val="nil"/>
            </w:tcBorders>
            <w:shd w:val="clear" w:color="000000" w:fill="E7E6E6"/>
            <w:noWrap/>
            <w:vAlign w:val="bottom"/>
            <w:hideMark/>
          </w:tcPr>
          <w:p w14:paraId="7378DE6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-0.56 (-1.00, -0.12)</w:t>
            </w:r>
          </w:p>
        </w:tc>
        <w:tc>
          <w:tcPr>
            <w:tcW w:w="1850" w:type="dxa"/>
            <w:tcBorders>
              <w:top w:val="nil"/>
              <w:left w:val="nil"/>
              <w:bottom w:val="nil"/>
              <w:right w:val="nil"/>
            </w:tcBorders>
            <w:shd w:val="clear" w:color="000000" w:fill="E7E6E6"/>
            <w:noWrap/>
            <w:vAlign w:val="bottom"/>
            <w:hideMark/>
          </w:tcPr>
          <w:p w14:paraId="7EF8A58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-0.22 (-0.64, 0.19)</w:t>
            </w:r>
          </w:p>
        </w:tc>
        <w:tc>
          <w:tcPr>
            <w:tcW w:w="1850" w:type="dxa"/>
            <w:tcBorders>
              <w:top w:val="nil"/>
              <w:left w:val="nil"/>
              <w:bottom w:val="nil"/>
              <w:right w:val="nil"/>
            </w:tcBorders>
            <w:shd w:val="clear" w:color="000000" w:fill="E7E6E6"/>
            <w:noWrap/>
            <w:vAlign w:val="bottom"/>
            <w:hideMark/>
          </w:tcPr>
          <w:p w14:paraId="23F307F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-0.54 (-0.98, -0.11)</w:t>
            </w:r>
          </w:p>
        </w:tc>
        <w:tc>
          <w:tcPr>
            <w:tcW w:w="1800" w:type="dxa"/>
            <w:tcBorders>
              <w:top w:val="nil"/>
              <w:left w:val="nil"/>
              <w:bottom w:val="nil"/>
              <w:right w:val="nil"/>
            </w:tcBorders>
            <w:shd w:val="clear" w:color="auto" w:fill="auto"/>
            <w:noWrap/>
            <w:vAlign w:val="bottom"/>
            <w:hideMark/>
          </w:tcPr>
          <w:p w14:paraId="3D85FD3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-0.10 (-0.36, 0.16)</w:t>
            </w:r>
          </w:p>
        </w:tc>
        <w:tc>
          <w:tcPr>
            <w:tcW w:w="1800" w:type="dxa"/>
            <w:tcBorders>
              <w:top w:val="nil"/>
              <w:left w:val="nil"/>
              <w:bottom w:val="nil"/>
              <w:right w:val="nil"/>
            </w:tcBorders>
            <w:shd w:val="clear" w:color="auto" w:fill="auto"/>
            <w:noWrap/>
            <w:vAlign w:val="bottom"/>
            <w:hideMark/>
          </w:tcPr>
          <w:p w14:paraId="58507A21"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-0.17 (-0.63, 0.29)</w:t>
            </w:r>
          </w:p>
        </w:tc>
      </w:tr>
      <w:tr w:rsidR="00A21B47" w:rsidRPr="00A21B47" w14:paraId="09B9CB9F" w14:textId="77777777" w:rsidTr="00A21B47">
        <w:trPr>
          <w:trHeight w:val="255"/>
          <w:jc w:val="center"/>
        </w:trPr>
        <w:tc>
          <w:tcPr>
            <w:tcW w:w="783" w:type="dxa"/>
            <w:vMerge/>
            <w:tcBorders>
              <w:top w:val="nil"/>
              <w:left w:val="nil"/>
              <w:bottom w:val="single" w:sz="4" w:space="0" w:color="000000"/>
              <w:right w:val="nil"/>
            </w:tcBorders>
            <w:vAlign w:val="center"/>
            <w:hideMark/>
          </w:tcPr>
          <w:p w14:paraId="5B3DE8BD"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711687FA"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Leucine</w:t>
            </w:r>
          </w:p>
        </w:tc>
        <w:tc>
          <w:tcPr>
            <w:tcW w:w="1850" w:type="dxa"/>
            <w:tcBorders>
              <w:top w:val="nil"/>
              <w:left w:val="nil"/>
              <w:bottom w:val="nil"/>
              <w:right w:val="nil"/>
            </w:tcBorders>
            <w:shd w:val="clear" w:color="000000" w:fill="E7E6E6"/>
            <w:noWrap/>
            <w:vAlign w:val="bottom"/>
            <w:hideMark/>
          </w:tcPr>
          <w:p w14:paraId="086B828D"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(-0.48, 0.44)</w:t>
            </w:r>
          </w:p>
        </w:tc>
        <w:tc>
          <w:tcPr>
            <w:tcW w:w="1850" w:type="dxa"/>
            <w:tcBorders>
              <w:top w:val="nil"/>
              <w:left w:val="nil"/>
              <w:bottom w:val="nil"/>
              <w:right w:val="nil"/>
            </w:tcBorders>
            <w:shd w:val="clear" w:color="000000" w:fill="E7E6E6"/>
            <w:noWrap/>
            <w:vAlign w:val="bottom"/>
            <w:hideMark/>
          </w:tcPr>
          <w:p w14:paraId="1F7C111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-0.39 (-0.83, 0.04)</w:t>
            </w:r>
          </w:p>
        </w:tc>
        <w:tc>
          <w:tcPr>
            <w:tcW w:w="1850" w:type="dxa"/>
            <w:tcBorders>
              <w:top w:val="nil"/>
              <w:left w:val="nil"/>
              <w:bottom w:val="nil"/>
              <w:right w:val="nil"/>
            </w:tcBorders>
            <w:shd w:val="clear" w:color="000000" w:fill="E7E6E6"/>
            <w:noWrap/>
            <w:vAlign w:val="bottom"/>
            <w:hideMark/>
          </w:tcPr>
          <w:p w14:paraId="75A8B68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(-0.47, 0.35)</w:t>
            </w:r>
          </w:p>
        </w:tc>
        <w:tc>
          <w:tcPr>
            <w:tcW w:w="1850" w:type="dxa"/>
            <w:tcBorders>
              <w:top w:val="nil"/>
              <w:left w:val="nil"/>
              <w:bottom w:val="nil"/>
              <w:right w:val="nil"/>
            </w:tcBorders>
            <w:shd w:val="clear" w:color="000000" w:fill="E7E6E6"/>
            <w:noWrap/>
            <w:vAlign w:val="bottom"/>
            <w:hideMark/>
          </w:tcPr>
          <w:p w14:paraId="64707AE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-0.42 (-0.85, 0.01)</w:t>
            </w:r>
          </w:p>
        </w:tc>
        <w:tc>
          <w:tcPr>
            <w:tcW w:w="1800" w:type="dxa"/>
            <w:tcBorders>
              <w:top w:val="nil"/>
              <w:left w:val="nil"/>
              <w:bottom w:val="nil"/>
              <w:right w:val="nil"/>
            </w:tcBorders>
            <w:shd w:val="clear" w:color="auto" w:fill="auto"/>
            <w:noWrap/>
            <w:vAlign w:val="bottom"/>
            <w:hideMark/>
          </w:tcPr>
          <w:p w14:paraId="4A2863A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(-0.23, 0.24)</w:t>
            </w:r>
          </w:p>
        </w:tc>
        <w:tc>
          <w:tcPr>
            <w:tcW w:w="1800" w:type="dxa"/>
            <w:tcBorders>
              <w:top w:val="nil"/>
              <w:left w:val="nil"/>
              <w:bottom w:val="nil"/>
              <w:right w:val="nil"/>
            </w:tcBorders>
            <w:shd w:val="clear" w:color="auto" w:fill="auto"/>
            <w:noWrap/>
            <w:vAlign w:val="bottom"/>
            <w:hideMark/>
          </w:tcPr>
          <w:p w14:paraId="0A841F8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(-0.41, 0.44)</w:t>
            </w:r>
          </w:p>
        </w:tc>
      </w:tr>
      <w:tr w:rsidR="00A21B47" w:rsidRPr="00A21B47" w14:paraId="5D38340F" w14:textId="77777777" w:rsidTr="00A21B47">
        <w:trPr>
          <w:trHeight w:val="255"/>
          <w:jc w:val="center"/>
        </w:trPr>
        <w:tc>
          <w:tcPr>
            <w:tcW w:w="783" w:type="dxa"/>
            <w:vMerge/>
            <w:tcBorders>
              <w:top w:val="nil"/>
              <w:left w:val="nil"/>
              <w:bottom w:val="single" w:sz="4" w:space="0" w:color="000000"/>
              <w:right w:val="nil"/>
            </w:tcBorders>
            <w:vAlign w:val="center"/>
            <w:hideMark/>
          </w:tcPr>
          <w:p w14:paraId="37C53CDF"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4BD1400"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Valine</w:t>
            </w:r>
          </w:p>
        </w:tc>
        <w:tc>
          <w:tcPr>
            <w:tcW w:w="1850" w:type="dxa"/>
            <w:tcBorders>
              <w:top w:val="nil"/>
              <w:left w:val="nil"/>
              <w:bottom w:val="nil"/>
              <w:right w:val="nil"/>
            </w:tcBorders>
            <w:shd w:val="clear" w:color="000000" w:fill="E7E6E6"/>
            <w:noWrap/>
            <w:vAlign w:val="bottom"/>
            <w:hideMark/>
          </w:tcPr>
          <w:p w14:paraId="04B5077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0.08 (-0.15, 0.32)</w:t>
            </w:r>
          </w:p>
        </w:tc>
        <w:tc>
          <w:tcPr>
            <w:tcW w:w="1850" w:type="dxa"/>
            <w:tcBorders>
              <w:top w:val="nil"/>
              <w:left w:val="nil"/>
              <w:bottom w:val="nil"/>
              <w:right w:val="nil"/>
            </w:tcBorders>
            <w:shd w:val="clear" w:color="000000" w:fill="E7E6E6"/>
            <w:noWrap/>
            <w:vAlign w:val="bottom"/>
            <w:hideMark/>
          </w:tcPr>
          <w:p w14:paraId="2FEB197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-0.15 (-0.37, 0.08)</w:t>
            </w:r>
          </w:p>
        </w:tc>
        <w:tc>
          <w:tcPr>
            <w:tcW w:w="1850" w:type="dxa"/>
            <w:tcBorders>
              <w:top w:val="nil"/>
              <w:left w:val="nil"/>
              <w:bottom w:val="nil"/>
              <w:right w:val="nil"/>
            </w:tcBorders>
            <w:shd w:val="clear" w:color="000000" w:fill="E7E6E6"/>
            <w:noWrap/>
            <w:vAlign w:val="bottom"/>
            <w:hideMark/>
          </w:tcPr>
          <w:p w14:paraId="693C085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(-0.18, 0.24)</w:t>
            </w:r>
          </w:p>
        </w:tc>
        <w:tc>
          <w:tcPr>
            <w:tcW w:w="1850" w:type="dxa"/>
            <w:tcBorders>
              <w:top w:val="nil"/>
              <w:left w:val="nil"/>
              <w:bottom w:val="nil"/>
              <w:right w:val="nil"/>
            </w:tcBorders>
            <w:shd w:val="clear" w:color="000000" w:fill="E7E6E6"/>
            <w:noWrap/>
            <w:vAlign w:val="bottom"/>
            <w:hideMark/>
          </w:tcPr>
          <w:p w14:paraId="3F1A1C2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(-0.26, 0.18)</w:t>
            </w:r>
          </w:p>
        </w:tc>
        <w:tc>
          <w:tcPr>
            <w:tcW w:w="1800" w:type="dxa"/>
            <w:tcBorders>
              <w:top w:val="nil"/>
              <w:left w:val="nil"/>
              <w:bottom w:val="nil"/>
              <w:right w:val="nil"/>
            </w:tcBorders>
            <w:shd w:val="clear" w:color="auto" w:fill="auto"/>
            <w:noWrap/>
            <w:vAlign w:val="bottom"/>
            <w:hideMark/>
          </w:tcPr>
          <w:p w14:paraId="67B7A0E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0.07 (-0.06, 0.19)</w:t>
            </w:r>
          </w:p>
        </w:tc>
        <w:tc>
          <w:tcPr>
            <w:tcW w:w="1800" w:type="dxa"/>
            <w:tcBorders>
              <w:top w:val="nil"/>
              <w:left w:val="nil"/>
              <w:bottom w:val="nil"/>
              <w:right w:val="nil"/>
            </w:tcBorders>
            <w:shd w:val="clear" w:color="auto" w:fill="auto"/>
            <w:noWrap/>
            <w:vAlign w:val="bottom"/>
            <w:hideMark/>
          </w:tcPr>
          <w:p w14:paraId="0AA4540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0.13 (-0.09, 0.36)</w:t>
            </w:r>
          </w:p>
        </w:tc>
      </w:tr>
      <w:tr w:rsidR="00A21B47" w:rsidRPr="00A21B47" w14:paraId="521061DB" w14:textId="77777777" w:rsidTr="00A21B47">
        <w:trPr>
          <w:trHeight w:val="255"/>
          <w:jc w:val="center"/>
        </w:trPr>
        <w:tc>
          <w:tcPr>
            <w:tcW w:w="783" w:type="dxa"/>
            <w:vMerge/>
            <w:tcBorders>
              <w:top w:val="nil"/>
              <w:left w:val="nil"/>
              <w:bottom w:val="single" w:sz="4" w:space="0" w:color="000000"/>
              <w:right w:val="nil"/>
            </w:tcBorders>
            <w:vAlign w:val="center"/>
            <w:hideMark/>
          </w:tcPr>
          <w:p w14:paraId="50320109"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95E8B17"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Glutamine</w:t>
            </w:r>
          </w:p>
        </w:tc>
        <w:tc>
          <w:tcPr>
            <w:tcW w:w="1850" w:type="dxa"/>
            <w:tcBorders>
              <w:top w:val="nil"/>
              <w:left w:val="nil"/>
              <w:bottom w:val="nil"/>
              <w:right w:val="nil"/>
            </w:tcBorders>
            <w:shd w:val="clear" w:color="000000" w:fill="E7E6E6"/>
            <w:noWrap/>
            <w:vAlign w:val="bottom"/>
            <w:hideMark/>
          </w:tcPr>
          <w:p w14:paraId="2B0ABC8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0.09 (-0.07, 0.26)</w:t>
            </w:r>
          </w:p>
        </w:tc>
        <w:tc>
          <w:tcPr>
            <w:tcW w:w="1850" w:type="dxa"/>
            <w:tcBorders>
              <w:top w:val="nil"/>
              <w:left w:val="nil"/>
              <w:bottom w:val="nil"/>
              <w:right w:val="nil"/>
            </w:tcBorders>
            <w:shd w:val="clear" w:color="000000" w:fill="E7E6E6"/>
            <w:noWrap/>
            <w:vAlign w:val="bottom"/>
            <w:hideMark/>
          </w:tcPr>
          <w:p w14:paraId="55EEA82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(-0.11, 0.20)</w:t>
            </w:r>
          </w:p>
        </w:tc>
        <w:tc>
          <w:tcPr>
            <w:tcW w:w="1850" w:type="dxa"/>
            <w:tcBorders>
              <w:top w:val="nil"/>
              <w:left w:val="nil"/>
              <w:bottom w:val="nil"/>
              <w:right w:val="nil"/>
            </w:tcBorders>
            <w:shd w:val="clear" w:color="000000" w:fill="E7E6E6"/>
            <w:noWrap/>
            <w:vAlign w:val="bottom"/>
            <w:hideMark/>
          </w:tcPr>
          <w:p w14:paraId="3FB6EE9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(-0.10, 0.20)</w:t>
            </w:r>
          </w:p>
        </w:tc>
        <w:tc>
          <w:tcPr>
            <w:tcW w:w="1850" w:type="dxa"/>
            <w:tcBorders>
              <w:top w:val="nil"/>
              <w:left w:val="nil"/>
              <w:bottom w:val="nil"/>
              <w:right w:val="nil"/>
            </w:tcBorders>
            <w:shd w:val="clear" w:color="000000" w:fill="E7E6E6"/>
            <w:noWrap/>
            <w:vAlign w:val="bottom"/>
            <w:hideMark/>
          </w:tcPr>
          <w:p w14:paraId="67EADBD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(-0.12, 0.18)</w:t>
            </w:r>
          </w:p>
        </w:tc>
        <w:tc>
          <w:tcPr>
            <w:tcW w:w="1800" w:type="dxa"/>
            <w:tcBorders>
              <w:top w:val="nil"/>
              <w:left w:val="nil"/>
              <w:bottom w:val="nil"/>
              <w:right w:val="nil"/>
            </w:tcBorders>
            <w:shd w:val="clear" w:color="auto" w:fill="auto"/>
            <w:noWrap/>
            <w:vAlign w:val="bottom"/>
            <w:hideMark/>
          </w:tcPr>
          <w:p w14:paraId="38006C3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(-0.06, 0.09)</w:t>
            </w:r>
          </w:p>
        </w:tc>
        <w:tc>
          <w:tcPr>
            <w:tcW w:w="1800" w:type="dxa"/>
            <w:tcBorders>
              <w:top w:val="nil"/>
              <w:left w:val="nil"/>
              <w:bottom w:val="nil"/>
              <w:right w:val="nil"/>
            </w:tcBorders>
            <w:shd w:val="clear" w:color="auto" w:fill="auto"/>
            <w:noWrap/>
            <w:vAlign w:val="bottom"/>
            <w:hideMark/>
          </w:tcPr>
          <w:p w14:paraId="034390A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(-0.15, 0.13)</w:t>
            </w:r>
          </w:p>
        </w:tc>
      </w:tr>
      <w:tr w:rsidR="00A21B47" w:rsidRPr="00A21B47" w14:paraId="1035AC5E" w14:textId="77777777" w:rsidTr="00A21B47">
        <w:trPr>
          <w:trHeight w:val="255"/>
          <w:jc w:val="center"/>
        </w:trPr>
        <w:tc>
          <w:tcPr>
            <w:tcW w:w="783" w:type="dxa"/>
            <w:vMerge/>
            <w:tcBorders>
              <w:top w:val="nil"/>
              <w:left w:val="nil"/>
              <w:bottom w:val="single" w:sz="4" w:space="0" w:color="000000"/>
              <w:right w:val="nil"/>
            </w:tcBorders>
            <w:vAlign w:val="center"/>
            <w:hideMark/>
          </w:tcPr>
          <w:p w14:paraId="5986E195"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688E580"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Histidine</w:t>
            </w:r>
          </w:p>
        </w:tc>
        <w:tc>
          <w:tcPr>
            <w:tcW w:w="1850" w:type="dxa"/>
            <w:tcBorders>
              <w:top w:val="nil"/>
              <w:left w:val="nil"/>
              <w:bottom w:val="nil"/>
              <w:right w:val="nil"/>
            </w:tcBorders>
            <w:shd w:val="clear" w:color="000000" w:fill="E7E6E6"/>
            <w:noWrap/>
            <w:vAlign w:val="bottom"/>
            <w:hideMark/>
          </w:tcPr>
          <w:p w14:paraId="6CD9273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0.11 (-0.90, 1.13)</w:t>
            </w:r>
          </w:p>
        </w:tc>
        <w:tc>
          <w:tcPr>
            <w:tcW w:w="1850" w:type="dxa"/>
            <w:tcBorders>
              <w:top w:val="nil"/>
              <w:left w:val="nil"/>
              <w:bottom w:val="nil"/>
              <w:right w:val="nil"/>
            </w:tcBorders>
            <w:shd w:val="clear" w:color="000000" w:fill="E7E6E6"/>
            <w:noWrap/>
            <w:vAlign w:val="bottom"/>
            <w:hideMark/>
          </w:tcPr>
          <w:p w14:paraId="61C1EF9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-0.56 (-1.51, 0.40)</w:t>
            </w:r>
          </w:p>
        </w:tc>
        <w:tc>
          <w:tcPr>
            <w:tcW w:w="1850" w:type="dxa"/>
            <w:tcBorders>
              <w:top w:val="nil"/>
              <w:left w:val="nil"/>
              <w:bottom w:val="nil"/>
              <w:right w:val="nil"/>
            </w:tcBorders>
            <w:shd w:val="clear" w:color="000000" w:fill="E7E6E6"/>
            <w:noWrap/>
            <w:vAlign w:val="bottom"/>
            <w:hideMark/>
          </w:tcPr>
          <w:p w14:paraId="6810B3A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0.06 (-0.84, 0.97)</w:t>
            </w:r>
          </w:p>
        </w:tc>
        <w:tc>
          <w:tcPr>
            <w:tcW w:w="1850" w:type="dxa"/>
            <w:tcBorders>
              <w:top w:val="nil"/>
              <w:left w:val="nil"/>
              <w:bottom w:val="nil"/>
              <w:right w:val="nil"/>
            </w:tcBorders>
            <w:shd w:val="clear" w:color="000000" w:fill="E7E6E6"/>
            <w:noWrap/>
            <w:vAlign w:val="bottom"/>
            <w:hideMark/>
          </w:tcPr>
          <w:p w14:paraId="63C8813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0.03 (-0.91, 0.98)</w:t>
            </w:r>
          </w:p>
        </w:tc>
        <w:tc>
          <w:tcPr>
            <w:tcW w:w="1800" w:type="dxa"/>
            <w:tcBorders>
              <w:top w:val="nil"/>
              <w:left w:val="nil"/>
              <w:bottom w:val="nil"/>
              <w:right w:val="nil"/>
            </w:tcBorders>
            <w:shd w:val="clear" w:color="auto" w:fill="auto"/>
            <w:noWrap/>
            <w:vAlign w:val="bottom"/>
            <w:hideMark/>
          </w:tcPr>
          <w:p w14:paraId="1E12886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0.36 (-0.20, 0.92)</w:t>
            </w:r>
          </w:p>
        </w:tc>
        <w:tc>
          <w:tcPr>
            <w:tcW w:w="1800" w:type="dxa"/>
            <w:tcBorders>
              <w:top w:val="nil"/>
              <w:left w:val="nil"/>
              <w:bottom w:val="nil"/>
              <w:right w:val="nil"/>
            </w:tcBorders>
            <w:shd w:val="clear" w:color="auto" w:fill="auto"/>
            <w:noWrap/>
            <w:vAlign w:val="bottom"/>
            <w:hideMark/>
          </w:tcPr>
          <w:p w14:paraId="4808AF3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0.39 (-0.62, 1.39)</w:t>
            </w:r>
          </w:p>
        </w:tc>
      </w:tr>
      <w:tr w:rsidR="00A21B47" w:rsidRPr="00A21B47" w14:paraId="6C9F82A8" w14:textId="77777777" w:rsidTr="00A21B47">
        <w:trPr>
          <w:trHeight w:val="255"/>
          <w:jc w:val="center"/>
        </w:trPr>
        <w:tc>
          <w:tcPr>
            <w:tcW w:w="783" w:type="dxa"/>
            <w:vMerge/>
            <w:tcBorders>
              <w:top w:val="nil"/>
              <w:left w:val="nil"/>
              <w:bottom w:val="single" w:sz="4" w:space="0" w:color="000000"/>
              <w:right w:val="nil"/>
            </w:tcBorders>
            <w:vAlign w:val="center"/>
            <w:hideMark/>
          </w:tcPr>
          <w:p w14:paraId="76224326"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B770111"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Phenylalanine</w:t>
            </w:r>
          </w:p>
        </w:tc>
        <w:tc>
          <w:tcPr>
            <w:tcW w:w="1850" w:type="dxa"/>
            <w:tcBorders>
              <w:top w:val="nil"/>
              <w:left w:val="nil"/>
              <w:bottom w:val="nil"/>
              <w:right w:val="nil"/>
            </w:tcBorders>
            <w:shd w:val="clear" w:color="000000" w:fill="E7E6E6"/>
            <w:noWrap/>
            <w:vAlign w:val="bottom"/>
            <w:hideMark/>
          </w:tcPr>
          <w:p w14:paraId="3F70B12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-1.16 (-2.11, -0.20)</w:t>
            </w:r>
          </w:p>
        </w:tc>
        <w:tc>
          <w:tcPr>
            <w:tcW w:w="1850" w:type="dxa"/>
            <w:tcBorders>
              <w:top w:val="nil"/>
              <w:left w:val="nil"/>
              <w:bottom w:val="nil"/>
              <w:right w:val="nil"/>
            </w:tcBorders>
            <w:shd w:val="clear" w:color="000000" w:fill="E7E6E6"/>
            <w:noWrap/>
            <w:vAlign w:val="bottom"/>
            <w:hideMark/>
          </w:tcPr>
          <w:p w14:paraId="614A20E7"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-1.52 (-2.42, -0.62)</w:t>
            </w:r>
          </w:p>
        </w:tc>
        <w:tc>
          <w:tcPr>
            <w:tcW w:w="1850" w:type="dxa"/>
            <w:tcBorders>
              <w:top w:val="nil"/>
              <w:left w:val="nil"/>
              <w:bottom w:val="nil"/>
              <w:right w:val="nil"/>
            </w:tcBorders>
            <w:shd w:val="clear" w:color="000000" w:fill="E7E6E6"/>
            <w:noWrap/>
            <w:vAlign w:val="bottom"/>
            <w:hideMark/>
          </w:tcPr>
          <w:p w14:paraId="73DD2D0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-0.54 (-1.39, 0.30)</w:t>
            </w:r>
          </w:p>
        </w:tc>
        <w:tc>
          <w:tcPr>
            <w:tcW w:w="1850" w:type="dxa"/>
            <w:tcBorders>
              <w:top w:val="nil"/>
              <w:left w:val="nil"/>
              <w:bottom w:val="nil"/>
              <w:right w:val="nil"/>
            </w:tcBorders>
            <w:shd w:val="clear" w:color="000000" w:fill="E7E6E6"/>
            <w:noWrap/>
            <w:vAlign w:val="bottom"/>
            <w:hideMark/>
          </w:tcPr>
          <w:p w14:paraId="07159A6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-1.03 (-1.92, -0.13)</w:t>
            </w:r>
          </w:p>
        </w:tc>
        <w:tc>
          <w:tcPr>
            <w:tcW w:w="1800" w:type="dxa"/>
            <w:tcBorders>
              <w:top w:val="nil"/>
              <w:left w:val="nil"/>
              <w:bottom w:val="nil"/>
              <w:right w:val="nil"/>
            </w:tcBorders>
            <w:shd w:val="clear" w:color="auto" w:fill="auto"/>
            <w:noWrap/>
            <w:vAlign w:val="bottom"/>
            <w:hideMark/>
          </w:tcPr>
          <w:p w14:paraId="62D1E74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0.02 (-0.49, 0.52)</w:t>
            </w:r>
          </w:p>
        </w:tc>
        <w:tc>
          <w:tcPr>
            <w:tcW w:w="1800" w:type="dxa"/>
            <w:tcBorders>
              <w:top w:val="nil"/>
              <w:left w:val="nil"/>
              <w:bottom w:val="nil"/>
              <w:right w:val="nil"/>
            </w:tcBorders>
            <w:shd w:val="clear" w:color="auto" w:fill="auto"/>
            <w:noWrap/>
            <w:vAlign w:val="bottom"/>
            <w:hideMark/>
          </w:tcPr>
          <w:p w14:paraId="29A2FBB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0.10 (-0.82, 1.01)</w:t>
            </w:r>
          </w:p>
        </w:tc>
      </w:tr>
      <w:tr w:rsidR="00A21B47" w:rsidRPr="00A21B47" w14:paraId="0CC3E462" w14:textId="77777777" w:rsidTr="00A21B47">
        <w:trPr>
          <w:trHeight w:val="255"/>
          <w:jc w:val="center"/>
        </w:trPr>
        <w:tc>
          <w:tcPr>
            <w:tcW w:w="783" w:type="dxa"/>
            <w:vMerge/>
            <w:tcBorders>
              <w:top w:val="nil"/>
              <w:left w:val="nil"/>
              <w:bottom w:val="single" w:sz="4" w:space="0" w:color="000000"/>
              <w:right w:val="nil"/>
            </w:tcBorders>
            <w:vAlign w:val="center"/>
            <w:hideMark/>
          </w:tcPr>
          <w:p w14:paraId="3E644571"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27C8D4CC"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Tyrosine</w:t>
            </w:r>
          </w:p>
        </w:tc>
        <w:tc>
          <w:tcPr>
            <w:tcW w:w="1850" w:type="dxa"/>
            <w:tcBorders>
              <w:top w:val="nil"/>
              <w:left w:val="nil"/>
              <w:bottom w:val="nil"/>
              <w:right w:val="nil"/>
            </w:tcBorders>
            <w:shd w:val="clear" w:color="000000" w:fill="E7E6E6"/>
            <w:noWrap/>
            <w:vAlign w:val="bottom"/>
            <w:hideMark/>
          </w:tcPr>
          <w:p w14:paraId="5E985A4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-0.43 (-1.03, 0.16)</w:t>
            </w:r>
          </w:p>
        </w:tc>
        <w:tc>
          <w:tcPr>
            <w:tcW w:w="1850" w:type="dxa"/>
            <w:tcBorders>
              <w:top w:val="nil"/>
              <w:left w:val="nil"/>
              <w:bottom w:val="nil"/>
              <w:right w:val="nil"/>
            </w:tcBorders>
            <w:shd w:val="clear" w:color="000000" w:fill="E7E6E6"/>
            <w:noWrap/>
            <w:vAlign w:val="bottom"/>
            <w:hideMark/>
          </w:tcPr>
          <w:p w14:paraId="15CCD45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-0.91 (-1.47, -0.35)</w:t>
            </w:r>
          </w:p>
        </w:tc>
        <w:tc>
          <w:tcPr>
            <w:tcW w:w="1850" w:type="dxa"/>
            <w:tcBorders>
              <w:top w:val="nil"/>
              <w:left w:val="nil"/>
              <w:bottom w:val="nil"/>
              <w:right w:val="nil"/>
            </w:tcBorders>
            <w:shd w:val="clear" w:color="000000" w:fill="E7E6E6"/>
            <w:noWrap/>
            <w:vAlign w:val="bottom"/>
            <w:hideMark/>
          </w:tcPr>
          <w:p w14:paraId="6DFA4F4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-0.34 (-0.87, 0.19)</w:t>
            </w:r>
          </w:p>
        </w:tc>
        <w:tc>
          <w:tcPr>
            <w:tcW w:w="1850" w:type="dxa"/>
            <w:tcBorders>
              <w:top w:val="nil"/>
              <w:left w:val="nil"/>
              <w:bottom w:val="nil"/>
              <w:right w:val="nil"/>
            </w:tcBorders>
            <w:shd w:val="clear" w:color="000000" w:fill="E7E6E6"/>
            <w:noWrap/>
            <w:vAlign w:val="bottom"/>
            <w:hideMark/>
          </w:tcPr>
          <w:p w14:paraId="36BFB8B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-0.56 (-1.12, -0.01)</w:t>
            </w:r>
          </w:p>
        </w:tc>
        <w:tc>
          <w:tcPr>
            <w:tcW w:w="1800" w:type="dxa"/>
            <w:tcBorders>
              <w:top w:val="nil"/>
              <w:left w:val="nil"/>
              <w:bottom w:val="nil"/>
              <w:right w:val="nil"/>
            </w:tcBorders>
            <w:shd w:val="clear" w:color="auto" w:fill="auto"/>
            <w:noWrap/>
            <w:vAlign w:val="bottom"/>
            <w:hideMark/>
          </w:tcPr>
          <w:p w14:paraId="741F578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0.16 (-0.19, 0.50)</w:t>
            </w:r>
          </w:p>
        </w:tc>
        <w:tc>
          <w:tcPr>
            <w:tcW w:w="1800" w:type="dxa"/>
            <w:tcBorders>
              <w:top w:val="nil"/>
              <w:left w:val="nil"/>
              <w:bottom w:val="nil"/>
              <w:right w:val="nil"/>
            </w:tcBorders>
            <w:shd w:val="clear" w:color="auto" w:fill="auto"/>
            <w:noWrap/>
            <w:vAlign w:val="bottom"/>
            <w:hideMark/>
          </w:tcPr>
          <w:p w14:paraId="716D64E0"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0.28 (-0.35, 0.90)</w:t>
            </w:r>
          </w:p>
        </w:tc>
      </w:tr>
      <w:tr w:rsidR="00A21B47" w:rsidRPr="00A21B47" w14:paraId="15116C23" w14:textId="77777777" w:rsidTr="00A21B47">
        <w:trPr>
          <w:trHeight w:val="255"/>
          <w:jc w:val="center"/>
        </w:trPr>
        <w:tc>
          <w:tcPr>
            <w:tcW w:w="783" w:type="dxa"/>
            <w:vMerge/>
            <w:tcBorders>
              <w:top w:val="nil"/>
              <w:left w:val="nil"/>
              <w:bottom w:val="single" w:sz="4" w:space="0" w:color="000000"/>
              <w:right w:val="nil"/>
            </w:tcBorders>
            <w:vAlign w:val="center"/>
            <w:hideMark/>
          </w:tcPr>
          <w:p w14:paraId="521D3295"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452A53B2"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Creatinine</w:t>
            </w:r>
          </w:p>
        </w:tc>
        <w:tc>
          <w:tcPr>
            <w:tcW w:w="1850" w:type="dxa"/>
            <w:tcBorders>
              <w:top w:val="nil"/>
              <w:left w:val="nil"/>
              <w:bottom w:val="nil"/>
              <w:right w:val="nil"/>
            </w:tcBorders>
            <w:shd w:val="clear" w:color="000000" w:fill="E7E6E6"/>
            <w:noWrap/>
            <w:vAlign w:val="bottom"/>
            <w:hideMark/>
          </w:tcPr>
          <w:p w14:paraId="03D9BE2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0.65 (-0.62, 1.92)</w:t>
            </w:r>
          </w:p>
        </w:tc>
        <w:tc>
          <w:tcPr>
            <w:tcW w:w="1850" w:type="dxa"/>
            <w:tcBorders>
              <w:top w:val="nil"/>
              <w:left w:val="nil"/>
              <w:bottom w:val="nil"/>
              <w:right w:val="nil"/>
            </w:tcBorders>
            <w:shd w:val="clear" w:color="000000" w:fill="E7E6E6"/>
            <w:noWrap/>
            <w:vAlign w:val="bottom"/>
            <w:hideMark/>
          </w:tcPr>
          <w:p w14:paraId="536022D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0.63 (-0.57, 1.83)</w:t>
            </w:r>
          </w:p>
        </w:tc>
        <w:tc>
          <w:tcPr>
            <w:tcW w:w="1850" w:type="dxa"/>
            <w:tcBorders>
              <w:top w:val="nil"/>
              <w:left w:val="nil"/>
              <w:bottom w:val="nil"/>
              <w:right w:val="nil"/>
            </w:tcBorders>
            <w:shd w:val="clear" w:color="000000" w:fill="E7E6E6"/>
            <w:noWrap/>
            <w:vAlign w:val="bottom"/>
            <w:hideMark/>
          </w:tcPr>
          <w:p w14:paraId="2A24D7E3"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0.67 (-0.46, 1.79)</w:t>
            </w:r>
          </w:p>
        </w:tc>
        <w:tc>
          <w:tcPr>
            <w:tcW w:w="1850" w:type="dxa"/>
            <w:tcBorders>
              <w:top w:val="nil"/>
              <w:left w:val="nil"/>
              <w:bottom w:val="nil"/>
              <w:right w:val="nil"/>
            </w:tcBorders>
            <w:shd w:val="clear" w:color="000000" w:fill="E7E6E6"/>
            <w:noWrap/>
            <w:vAlign w:val="bottom"/>
            <w:hideMark/>
          </w:tcPr>
          <w:p w14:paraId="627AF42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0.88 (-0.30, 2.06)</w:t>
            </w:r>
          </w:p>
        </w:tc>
        <w:tc>
          <w:tcPr>
            <w:tcW w:w="1800" w:type="dxa"/>
            <w:tcBorders>
              <w:top w:val="nil"/>
              <w:left w:val="nil"/>
              <w:bottom w:val="nil"/>
              <w:right w:val="nil"/>
            </w:tcBorders>
            <w:shd w:val="clear" w:color="auto" w:fill="auto"/>
            <w:noWrap/>
            <w:vAlign w:val="bottom"/>
            <w:hideMark/>
          </w:tcPr>
          <w:p w14:paraId="21F49FEF"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0.42 (-0.13, 0.96)</w:t>
            </w:r>
          </w:p>
        </w:tc>
        <w:tc>
          <w:tcPr>
            <w:tcW w:w="1800" w:type="dxa"/>
            <w:tcBorders>
              <w:top w:val="nil"/>
              <w:left w:val="nil"/>
              <w:bottom w:val="nil"/>
              <w:right w:val="nil"/>
            </w:tcBorders>
            <w:shd w:val="clear" w:color="auto" w:fill="auto"/>
            <w:noWrap/>
            <w:vAlign w:val="bottom"/>
            <w:hideMark/>
          </w:tcPr>
          <w:p w14:paraId="40A856A9"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0.69 (-0.30, 1.67)</w:t>
            </w:r>
          </w:p>
        </w:tc>
      </w:tr>
      <w:tr w:rsidR="00A21B47" w:rsidRPr="00A21B47" w14:paraId="622CE6AD" w14:textId="77777777" w:rsidTr="00A21B47">
        <w:trPr>
          <w:trHeight w:val="255"/>
          <w:jc w:val="center"/>
        </w:trPr>
        <w:tc>
          <w:tcPr>
            <w:tcW w:w="783" w:type="dxa"/>
            <w:vMerge/>
            <w:tcBorders>
              <w:top w:val="nil"/>
              <w:left w:val="nil"/>
              <w:bottom w:val="single" w:sz="4" w:space="0" w:color="000000"/>
              <w:right w:val="nil"/>
            </w:tcBorders>
            <w:vAlign w:val="center"/>
            <w:hideMark/>
          </w:tcPr>
          <w:p w14:paraId="586E2CEA"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nil"/>
              <w:right w:val="nil"/>
            </w:tcBorders>
            <w:shd w:val="clear" w:color="auto" w:fill="auto"/>
            <w:noWrap/>
            <w:vAlign w:val="bottom"/>
            <w:hideMark/>
          </w:tcPr>
          <w:p w14:paraId="15BE01AD"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Albumin</w:t>
            </w:r>
          </w:p>
        </w:tc>
        <w:tc>
          <w:tcPr>
            <w:tcW w:w="1850" w:type="dxa"/>
            <w:tcBorders>
              <w:top w:val="nil"/>
              <w:left w:val="nil"/>
              <w:bottom w:val="nil"/>
              <w:right w:val="nil"/>
            </w:tcBorders>
            <w:shd w:val="clear" w:color="000000" w:fill="E7E6E6"/>
            <w:noWrap/>
            <w:vAlign w:val="bottom"/>
            <w:hideMark/>
          </w:tcPr>
          <w:p w14:paraId="3552F635"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0.99 (-0.80, 2.78)</w:t>
            </w:r>
          </w:p>
        </w:tc>
        <w:tc>
          <w:tcPr>
            <w:tcW w:w="1850" w:type="dxa"/>
            <w:tcBorders>
              <w:top w:val="nil"/>
              <w:left w:val="nil"/>
              <w:bottom w:val="nil"/>
              <w:right w:val="nil"/>
            </w:tcBorders>
            <w:shd w:val="clear" w:color="000000" w:fill="E7E6E6"/>
            <w:noWrap/>
            <w:vAlign w:val="bottom"/>
            <w:hideMark/>
          </w:tcPr>
          <w:p w14:paraId="4ABC171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0.80 (-0.89, 2.49)</w:t>
            </w:r>
          </w:p>
        </w:tc>
        <w:tc>
          <w:tcPr>
            <w:tcW w:w="1850" w:type="dxa"/>
            <w:tcBorders>
              <w:top w:val="nil"/>
              <w:left w:val="nil"/>
              <w:bottom w:val="nil"/>
              <w:right w:val="nil"/>
            </w:tcBorders>
            <w:shd w:val="clear" w:color="000000" w:fill="E7E6E6"/>
            <w:noWrap/>
            <w:vAlign w:val="bottom"/>
            <w:hideMark/>
          </w:tcPr>
          <w:p w14:paraId="2CCF6E6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1.47 (-0.11, 3.05)</w:t>
            </w:r>
          </w:p>
        </w:tc>
        <w:tc>
          <w:tcPr>
            <w:tcW w:w="1850" w:type="dxa"/>
            <w:tcBorders>
              <w:top w:val="nil"/>
              <w:left w:val="nil"/>
              <w:bottom w:val="nil"/>
              <w:right w:val="nil"/>
            </w:tcBorders>
            <w:shd w:val="clear" w:color="000000" w:fill="E7E6E6"/>
            <w:noWrap/>
            <w:vAlign w:val="bottom"/>
            <w:hideMark/>
          </w:tcPr>
          <w:p w14:paraId="2CCC42F6"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1.56 (-0.11, 3.22)</w:t>
            </w:r>
          </w:p>
        </w:tc>
        <w:tc>
          <w:tcPr>
            <w:tcW w:w="1800" w:type="dxa"/>
            <w:tcBorders>
              <w:top w:val="nil"/>
              <w:left w:val="nil"/>
              <w:bottom w:val="nil"/>
              <w:right w:val="nil"/>
            </w:tcBorders>
            <w:shd w:val="clear" w:color="auto" w:fill="auto"/>
            <w:noWrap/>
            <w:vAlign w:val="bottom"/>
            <w:hideMark/>
          </w:tcPr>
          <w:p w14:paraId="33319868"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0.43 (-0.54, 1.40)</w:t>
            </w:r>
          </w:p>
        </w:tc>
        <w:tc>
          <w:tcPr>
            <w:tcW w:w="1800" w:type="dxa"/>
            <w:tcBorders>
              <w:top w:val="nil"/>
              <w:left w:val="nil"/>
              <w:bottom w:val="nil"/>
              <w:right w:val="nil"/>
            </w:tcBorders>
            <w:shd w:val="clear" w:color="auto" w:fill="auto"/>
            <w:noWrap/>
            <w:vAlign w:val="bottom"/>
            <w:hideMark/>
          </w:tcPr>
          <w:p w14:paraId="10B09AB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-0.27 (-2.04, 1.50)</w:t>
            </w:r>
          </w:p>
        </w:tc>
      </w:tr>
      <w:tr w:rsidR="00A21B47" w:rsidRPr="00A21B47" w14:paraId="3D1C2AFF" w14:textId="77777777" w:rsidTr="00A21B47">
        <w:trPr>
          <w:trHeight w:val="255"/>
          <w:jc w:val="center"/>
        </w:trPr>
        <w:tc>
          <w:tcPr>
            <w:tcW w:w="783" w:type="dxa"/>
            <w:vMerge/>
            <w:tcBorders>
              <w:top w:val="nil"/>
              <w:left w:val="nil"/>
              <w:bottom w:val="single" w:sz="4" w:space="0" w:color="000000"/>
              <w:right w:val="nil"/>
            </w:tcBorders>
            <w:vAlign w:val="center"/>
            <w:hideMark/>
          </w:tcPr>
          <w:p w14:paraId="6F9A6684" w14:textId="77777777" w:rsidR="00A21B47" w:rsidRPr="00A21B47" w:rsidRDefault="00A21B47" w:rsidP="00AE03FF">
            <w:pPr>
              <w:rPr>
                <w:rFonts w:eastAsia="Times New Roman" w:cs="Times New Roman"/>
                <w:sz w:val="20"/>
                <w:szCs w:val="20"/>
                <w:lang w:eastAsia="en-AU"/>
              </w:rPr>
            </w:pPr>
          </w:p>
        </w:tc>
        <w:tc>
          <w:tcPr>
            <w:tcW w:w="2594" w:type="dxa"/>
            <w:tcBorders>
              <w:top w:val="nil"/>
              <w:left w:val="nil"/>
              <w:bottom w:val="single" w:sz="4" w:space="0" w:color="auto"/>
              <w:right w:val="nil"/>
            </w:tcBorders>
            <w:shd w:val="clear" w:color="auto" w:fill="auto"/>
            <w:noWrap/>
            <w:vAlign w:val="bottom"/>
            <w:hideMark/>
          </w:tcPr>
          <w:p w14:paraId="115BD6D5" w14:textId="77777777" w:rsidR="00A21B47" w:rsidRPr="00A21B47" w:rsidRDefault="00A21B47" w:rsidP="00AE03FF">
            <w:pPr>
              <w:rPr>
                <w:rFonts w:eastAsia="Times New Roman" w:cs="Times New Roman"/>
                <w:sz w:val="20"/>
                <w:szCs w:val="20"/>
                <w:lang w:eastAsia="en-AU"/>
              </w:rPr>
            </w:pPr>
            <w:r w:rsidRPr="00A21B47">
              <w:rPr>
                <w:rFonts w:eastAsia="Times New Roman" w:cs="Times New Roman"/>
                <w:sz w:val="20"/>
                <w:szCs w:val="20"/>
                <w:lang w:eastAsia="en-AU"/>
              </w:rPr>
              <w:t>GlycA</w:t>
            </w:r>
          </w:p>
        </w:tc>
        <w:tc>
          <w:tcPr>
            <w:tcW w:w="1850" w:type="dxa"/>
            <w:tcBorders>
              <w:top w:val="nil"/>
              <w:left w:val="nil"/>
              <w:bottom w:val="single" w:sz="4" w:space="0" w:color="auto"/>
              <w:right w:val="nil"/>
            </w:tcBorders>
            <w:shd w:val="clear" w:color="000000" w:fill="E7E6E6"/>
            <w:noWrap/>
            <w:vAlign w:val="bottom"/>
            <w:hideMark/>
          </w:tcPr>
          <w:p w14:paraId="0B4D6D0B"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(-0.03, 0.06)</w:t>
            </w:r>
          </w:p>
        </w:tc>
        <w:tc>
          <w:tcPr>
            <w:tcW w:w="1850" w:type="dxa"/>
            <w:tcBorders>
              <w:top w:val="nil"/>
              <w:left w:val="nil"/>
              <w:bottom w:val="single" w:sz="4" w:space="0" w:color="auto"/>
              <w:right w:val="nil"/>
            </w:tcBorders>
            <w:shd w:val="clear" w:color="000000" w:fill="E7E6E6"/>
            <w:noWrap/>
            <w:vAlign w:val="bottom"/>
            <w:hideMark/>
          </w:tcPr>
          <w:p w14:paraId="345CF34C"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-0.04 (-0.08, 0.01)</w:t>
            </w:r>
          </w:p>
        </w:tc>
        <w:tc>
          <w:tcPr>
            <w:tcW w:w="1850" w:type="dxa"/>
            <w:tcBorders>
              <w:top w:val="nil"/>
              <w:left w:val="nil"/>
              <w:bottom w:val="single" w:sz="4" w:space="0" w:color="auto"/>
              <w:right w:val="nil"/>
            </w:tcBorders>
            <w:shd w:val="clear" w:color="000000" w:fill="E7E6E6"/>
            <w:noWrap/>
            <w:vAlign w:val="bottom"/>
            <w:hideMark/>
          </w:tcPr>
          <w:p w14:paraId="6CEE7C34"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-0.00 (-0.05, 0.04)</w:t>
            </w:r>
          </w:p>
        </w:tc>
        <w:tc>
          <w:tcPr>
            <w:tcW w:w="1850" w:type="dxa"/>
            <w:tcBorders>
              <w:top w:val="nil"/>
              <w:left w:val="nil"/>
              <w:bottom w:val="single" w:sz="4" w:space="0" w:color="auto"/>
              <w:right w:val="nil"/>
            </w:tcBorders>
            <w:shd w:val="clear" w:color="000000" w:fill="E7E6E6"/>
            <w:noWrap/>
            <w:vAlign w:val="bottom"/>
            <w:hideMark/>
          </w:tcPr>
          <w:p w14:paraId="141FCFAE"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-0.07 (-0.11, -0.02)</w:t>
            </w:r>
          </w:p>
        </w:tc>
        <w:tc>
          <w:tcPr>
            <w:tcW w:w="1800" w:type="dxa"/>
            <w:tcBorders>
              <w:top w:val="nil"/>
              <w:left w:val="nil"/>
              <w:bottom w:val="single" w:sz="4" w:space="0" w:color="auto"/>
              <w:right w:val="nil"/>
            </w:tcBorders>
            <w:shd w:val="clear" w:color="auto" w:fill="auto"/>
            <w:noWrap/>
            <w:vAlign w:val="bottom"/>
            <w:hideMark/>
          </w:tcPr>
          <w:p w14:paraId="236EF232"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-0.01 (-0.04, 0.01)</w:t>
            </w:r>
          </w:p>
        </w:tc>
        <w:tc>
          <w:tcPr>
            <w:tcW w:w="1800" w:type="dxa"/>
            <w:tcBorders>
              <w:top w:val="nil"/>
              <w:left w:val="nil"/>
              <w:bottom w:val="single" w:sz="4" w:space="0" w:color="auto"/>
              <w:right w:val="nil"/>
            </w:tcBorders>
            <w:shd w:val="clear" w:color="auto" w:fill="auto"/>
            <w:noWrap/>
            <w:vAlign w:val="bottom"/>
            <w:hideMark/>
          </w:tcPr>
          <w:p w14:paraId="724E338A" w14:textId="77777777" w:rsidR="00A21B47" w:rsidRPr="00A21B47" w:rsidRDefault="00A21B47" w:rsidP="00AE03FF">
            <w:pPr>
              <w:jc w:val="center"/>
              <w:rPr>
                <w:rFonts w:eastAsia="Times New Roman" w:cs="Times New Roman"/>
                <w:sz w:val="20"/>
                <w:szCs w:val="20"/>
                <w:lang w:eastAsia="en-AU"/>
              </w:rPr>
            </w:pPr>
            <w:r w:rsidRPr="00A21B47">
              <w:rPr>
                <w:rFonts w:eastAsia="Times New Roman" w:cs="Times New Roman"/>
                <w:sz w:val="20"/>
                <w:szCs w:val="20"/>
                <w:lang w:eastAsia="en-AU"/>
              </w:rPr>
              <w:t>-0.05 (-0.09, -0.01)</w:t>
            </w:r>
          </w:p>
        </w:tc>
      </w:tr>
    </w:tbl>
    <w:p w14:paraId="092CA58C" w14:textId="5DC738C8" w:rsidR="00105D3C" w:rsidRDefault="00105D3C" w:rsidP="00AE03FF">
      <w:pPr>
        <w:rPr>
          <w:rFonts w:eastAsia="Times New Roman" w:cs="Times New Roman"/>
          <w:sz w:val="18"/>
          <w:szCs w:val="18"/>
          <w:lang w:eastAsia="en-AU"/>
        </w:rPr>
      </w:pPr>
      <w:r>
        <w:rPr>
          <w:rFonts w:eastAsia="Times New Roman" w:cs="Times New Roman"/>
          <w:sz w:val="18"/>
          <w:szCs w:val="18"/>
          <w:lang w:eastAsia="en-AU"/>
        </w:rPr>
        <w:t>xL, extra large; vL, very large; L, large; M, medium; S, small; vS, very small; VLDL, very low density lipoproteins; LDL, low density lipoproteins; IDL, intermediate density lipoproteins; HDL, high density lipoproteins; FAs, fatty acids; ApoA1, Apolipoprotein A1; ApoB, Apolipoprotein B; GlycA, Glyprotein acetyls.</w:t>
      </w:r>
      <w:r w:rsidR="000C171F">
        <w:rPr>
          <w:rFonts w:eastAsia="Times New Roman" w:cs="Times New Roman"/>
          <w:sz w:val="18"/>
          <w:szCs w:val="18"/>
          <w:lang w:eastAsia="en-AU"/>
        </w:rPr>
        <w:t xml:space="preserve"> </w:t>
      </w:r>
    </w:p>
    <w:p w14:paraId="0AC11A25" w14:textId="2E16758C" w:rsidR="00415A55" w:rsidRDefault="00415A55" w:rsidP="00AE03FF"/>
    <w:p w14:paraId="1C7BA448" w14:textId="7A286D50" w:rsidR="00F1184B" w:rsidRDefault="00F1184B" w:rsidP="00AE03FF">
      <w:r>
        <w:br w:type="page"/>
      </w:r>
    </w:p>
    <w:p w14:paraId="447D7A77" w14:textId="77777777" w:rsidR="00F1184B" w:rsidRDefault="00F1184B" w:rsidP="00D65C94">
      <w:pPr>
        <w:pStyle w:val="Heading1"/>
      </w:pPr>
      <w:r>
        <w:lastRenderedPageBreak/>
        <w:t xml:space="preserve">References </w:t>
      </w:r>
    </w:p>
    <w:p w14:paraId="7CEA13F8" w14:textId="77777777" w:rsidR="00C20CFB" w:rsidRPr="00C20CFB" w:rsidRDefault="00C0585E" w:rsidP="00C20CFB">
      <w:pPr>
        <w:pStyle w:val="EndNoteBibliography"/>
        <w:ind w:left="720" w:hanging="720"/>
      </w:pPr>
      <w:r>
        <w:fldChar w:fldCharType="begin"/>
      </w:r>
      <w:r>
        <w:instrText xml:space="preserve"> ADDIN EN.REFLIST </w:instrText>
      </w:r>
      <w:r>
        <w:fldChar w:fldCharType="separate"/>
      </w:r>
      <w:bookmarkStart w:id="5" w:name="_ENREF_1"/>
      <w:r w:rsidR="00C20CFB" w:rsidRPr="00C20CFB">
        <w:t xml:space="preserve">Furber G and Segal L (2015) The validity of the Child Health Utility instrument (CHU9D) as a routine outcome measure for use in child and adolescent mental health services. </w:t>
      </w:r>
      <w:r w:rsidR="00C20CFB" w:rsidRPr="00C20CFB">
        <w:rPr>
          <w:i/>
        </w:rPr>
        <w:t>Health Qual Life Out</w:t>
      </w:r>
      <w:r w:rsidR="00C20CFB" w:rsidRPr="00C20CFB">
        <w:t xml:space="preserve"> 13(1): 22-35.</w:t>
      </w:r>
      <w:bookmarkEnd w:id="5"/>
    </w:p>
    <w:p w14:paraId="63F04EFF" w14:textId="77777777" w:rsidR="00C20CFB" w:rsidRPr="00C20CFB" w:rsidRDefault="00C20CFB" w:rsidP="00C20CFB">
      <w:pPr>
        <w:pStyle w:val="EndNoteBibliography"/>
        <w:ind w:left="720" w:hanging="720"/>
      </w:pPr>
      <w:bookmarkStart w:id="6" w:name="_ENREF_2"/>
      <w:r w:rsidRPr="00C20CFB">
        <w:t xml:space="preserve">Huebner ES, Seligson JL, Valois RF, et al. (2006) A review of the brief multidimensional students’ life satisfaction scale. </w:t>
      </w:r>
      <w:r w:rsidRPr="00C20CFB">
        <w:rPr>
          <w:i/>
        </w:rPr>
        <w:t>Soc Indic Res</w:t>
      </w:r>
      <w:r w:rsidRPr="00C20CFB">
        <w:t xml:space="preserve"> 79: 477–484.</w:t>
      </w:r>
      <w:bookmarkEnd w:id="6"/>
    </w:p>
    <w:p w14:paraId="755CEAAD" w14:textId="77777777" w:rsidR="00C20CFB" w:rsidRPr="00C20CFB" w:rsidRDefault="00C20CFB" w:rsidP="00C20CFB">
      <w:pPr>
        <w:pStyle w:val="EndNoteBibliography"/>
        <w:ind w:left="720" w:hanging="720"/>
      </w:pPr>
      <w:bookmarkStart w:id="7" w:name="_ENREF_3"/>
      <w:r w:rsidRPr="00C20CFB">
        <w:t xml:space="preserve">Nicholson JM and Rempel LA (2004) Australian and New Zealand birth cohort studies: breadth, quality and contributions. </w:t>
      </w:r>
      <w:r w:rsidRPr="00C20CFB">
        <w:rPr>
          <w:i/>
        </w:rPr>
        <w:t>J Paediatr Child Health</w:t>
      </w:r>
      <w:r w:rsidRPr="00C20CFB">
        <w:t xml:space="preserve"> 40(3): 87-95.</w:t>
      </w:r>
      <w:bookmarkEnd w:id="7"/>
    </w:p>
    <w:p w14:paraId="10E91BFF" w14:textId="77777777" w:rsidR="00C20CFB" w:rsidRPr="00C20CFB" w:rsidRDefault="00C20CFB" w:rsidP="00C20CFB">
      <w:pPr>
        <w:pStyle w:val="EndNoteBibliography"/>
        <w:ind w:left="720" w:hanging="720"/>
      </w:pPr>
      <w:bookmarkStart w:id="8" w:name="_ENREF_4"/>
      <w:r w:rsidRPr="00C20CFB">
        <w:t xml:space="preserve">Ogden CL, Kuczmarski RJ, Flegal KM, et al. (2002) Centers for Disease Control and Prevention 2000 growth charts for the United States: improvements to the 1977 National Center for Health Statistics version. </w:t>
      </w:r>
      <w:r w:rsidRPr="00C20CFB">
        <w:rPr>
          <w:i/>
        </w:rPr>
        <w:t>Pediatrics</w:t>
      </w:r>
      <w:r w:rsidRPr="00C20CFB">
        <w:t xml:space="preserve"> 109(1): 45-60.</w:t>
      </w:r>
      <w:bookmarkEnd w:id="8"/>
    </w:p>
    <w:p w14:paraId="6FAA9DE2" w14:textId="77777777" w:rsidR="00C20CFB" w:rsidRPr="00C20CFB" w:rsidRDefault="00C20CFB" w:rsidP="00C20CFB">
      <w:pPr>
        <w:pStyle w:val="EndNoteBibliography"/>
        <w:ind w:left="720" w:hanging="720"/>
      </w:pPr>
      <w:bookmarkStart w:id="9" w:name="_ENREF_5"/>
      <w:r w:rsidRPr="00C20CFB">
        <w:t xml:space="preserve">Ratcliffe J, Huynh E, Chen G, et al. (2016) Valuing the Child Health Utility 9D: using profile case best worst scaling methods to develop a new adolescent specific scoring algorithm. </w:t>
      </w:r>
      <w:r w:rsidRPr="00C20CFB">
        <w:rPr>
          <w:i/>
        </w:rPr>
        <w:t>Soc Sci Med</w:t>
      </w:r>
      <w:r w:rsidRPr="00C20CFB">
        <w:t xml:space="preserve"> 157: 48-59.</w:t>
      </w:r>
      <w:bookmarkEnd w:id="9"/>
    </w:p>
    <w:p w14:paraId="4756832E" w14:textId="77777777" w:rsidR="00C20CFB" w:rsidRPr="00C20CFB" w:rsidRDefault="00C20CFB" w:rsidP="00C20CFB">
      <w:pPr>
        <w:pStyle w:val="EndNoteBibliography"/>
        <w:ind w:left="720" w:hanging="720"/>
      </w:pPr>
      <w:bookmarkStart w:id="10" w:name="_ENREF_6"/>
      <w:r w:rsidRPr="00C20CFB">
        <w:t xml:space="preserve">Richardson J, Iezzi A, Khan MA, et al. (2014) Validity and reliability of the Assessment of Quality of Life (AQoL)-8D multi-attribute utility instrument. </w:t>
      </w:r>
      <w:r w:rsidRPr="00C20CFB">
        <w:rPr>
          <w:i/>
        </w:rPr>
        <w:t>Patient</w:t>
      </w:r>
      <w:r w:rsidRPr="00C20CFB">
        <w:t xml:space="preserve"> 7(1): 85-96.</w:t>
      </w:r>
      <w:bookmarkEnd w:id="10"/>
    </w:p>
    <w:p w14:paraId="72AB7100" w14:textId="77777777" w:rsidR="00C20CFB" w:rsidRPr="00C20CFB" w:rsidRDefault="00C20CFB" w:rsidP="00C20CFB">
      <w:pPr>
        <w:pStyle w:val="EndNoteBibliography"/>
        <w:ind w:left="720" w:hanging="720"/>
      </w:pPr>
      <w:bookmarkStart w:id="11" w:name="_ENREF_7"/>
      <w:r w:rsidRPr="00C20CFB">
        <w:t xml:space="preserve">Seligson JL, Huebner ES and Valois RF (2003) Preliminary validation of the Brief Multidimensional Students' Life Satisfaction Scale (BMSLSS). </w:t>
      </w:r>
      <w:r w:rsidRPr="00C20CFB">
        <w:rPr>
          <w:i/>
        </w:rPr>
        <w:t>Soc Indic Res</w:t>
      </w:r>
      <w:r w:rsidRPr="00C20CFB">
        <w:t xml:space="preserve"> 61(2): 121-145.</w:t>
      </w:r>
      <w:bookmarkEnd w:id="11"/>
    </w:p>
    <w:p w14:paraId="445DF217" w14:textId="77777777" w:rsidR="00C20CFB" w:rsidRPr="00C20CFB" w:rsidRDefault="00C20CFB" w:rsidP="00C20CFB">
      <w:pPr>
        <w:pStyle w:val="EndNoteBibliography"/>
        <w:ind w:left="720" w:hanging="720"/>
      </w:pPr>
      <w:bookmarkStart w:id="12" w:name="_ENREF_8"/>
      <w:r w:rsidRPr="00C20CFB">
        <w:t xml:space="preserve">Stevens K (2011) Assessing the performance of a new generic measure of health-related quality of life for children and refining it for use in health state valuation. </w:t>
      </w:r>
      <w:r w:rsidRPr="00C20CFB">
        <w:rPr>
          <w:i/>
        </w:rPr>
        <w:t>Appl Health Econ Health Policy</w:t>
      </w:r>
      <w:r w:rsidRPr="00C20CFB">
        <w:t xml:space="preserve"> 9(3): 157-169.</w:t>
      </w:r>
      <w:bookmarkEnd w:id="12"/>
    </w:p>
    <w:p w14:paraId="204D3D2D" w14:textId="77777777" w:rsidR="00C20CFB" w:rsidRPr="00C20CFB" w:rsidRDefault="00C20CFB" w:rsidP="00C20CFB">
      <w:pPr>
        <w:pStyle w:val="EndNoteBibliography"/>
        <w:ind w:left="720" w:hanging="720"/>
      </w:pPr>
      <w:bookmarkStart w:id="13" w:name="_ENREF_9"/>
      <w:r w:rsidRPr="00C20CFB">
        <w:t xml:space="preserve">Varni JW, Burwinkle TM and Seid M (2006) The PedsQL 4.0 as a school population health measure: feasibility, reliability, and validity. </w:t>
      </w:r>
      <w:r w:rsidRPr="00C20CFB">
        <w:rPr>
          <w:i/>
        </w:rPr>
        <w:t>Quality of Life Research</w:t>
      </w:r>
      <w:r w:rsidRPr="00C20CFB">
        <w:t xml:space="preserve"> 15(2): 203-215.</w:t>
      </w:r>
      <w:bookmarkEnd w:id="13"/>
    </w:p>
    <w:p w14:paraId="0AD773BF" w14:textId="77777777" w:rsidR="00C20CFB" w:rsidRPr="00C20CFB" w:rsidRDefault="00C20CFB" w:rsidP="00C20CFB">
      <w:pPr>
        <w:pStyle w:val="EndNoteBibliography"/>
        <w:ind w:left="720" w:hanging="720"/>
      </w:pPr>
      <w:bookmarkStart w:id="14" w:name="_ENREF_10"/>
      <w:r w:rsidRPr="00C20CFB">
        <w:t xml:space="preserve">Varni JW, Seid M and Kurtin PS (2001) PedsQL 4.0: reliability and validity of the Pediatric Quality of Life Inventory version 4.0 generic core scales in healthy and patient populations. </w:t>
      </w:r>
      <w:r w:rsidRPr="00C20CFB">
        <w:rPr>
          <w:i/>
        </w:rPr>
        <w:t>Med Care</w:t>
      </w:r>
      <w:r w:rsidRPr="00C20CFB">
        <w:t xml:space="preserve"> 39(8): 800-812.</w:t>
      </w:r>
      <w:bookmarkEnd w:id="14"/>
    </w:p>
    <w:p w14:paraId="7BF68C39" w14:textId="3DC6B340" w:rsidR="00F1184B" w:rsidRDefault="00C0585E" w:rsidP="00D65C94">
      <w:r>
        <w:fldChar w:fldCharType="end"/>
      </w:r>
    </w:p>
    <w:sectPr w:rsidR="00F1184B" w:rsidSect="000C171F">
      <w:pgSz w:w="16838" w:h="11906" w:orient="landscape"/>
      <w:pgMar w:top="1440" w:right="1440" w:bottom="1440" w:left="1440" w:header="709" w:footer="709" w:gutter="0"/>
      <w:lnNumType w:countBy="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FA13C" w14:textId="77777777" w:rsidR="005E05B3" w:rsidRDefault="005E05B3" w:rsidP="002D0375">
      <w:pPr>
        <w:spacing w:line="240" w:lineRule="auto"/>
      </w:pPr>
      <w:r>
        <w:separator/>
      </w:r>
    </w:p>
  </w:endnote>
  <w:endnote w:type="continuationSeparator" w:id="0">
    <w:p w14:paraId="6CED87BE" w14:textId="77777777" w:rsidR="005E05B3" w:rsidRDefault="005E05B3" w:rsidP="002D03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N)">
    <w:altName w:val="Cambri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ITC Garamond Std Lt">
    <w:altName w:val="ITC Garamond Std Lt"/>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506838"/>
      <w:docPartObj>
        <w:docPartGallery w:val="Page Numbers (Bottom of Page)"/>
        <w:docPartUnique/>
      </w:docPartObj>
    </w:sdtPr>
    <w:sdtEndPr>
      <w:rPr>
        <w:noProof/>
      </w:rPr>
    </w:sdtEndPr>
    <w:sdtContent>
      <w:p w14:paraId="230D785F" w14:textId="01A5927F" w:rsidR="005E05B3" w:rsidRDefault="005E05B3">
        <w:pPr>
          <w:pStyle w:val="Footer"/>
          <w:jc w:val="right"/>
        </w:pPr>
        <w:r>
          <w:fldChar w:fldCharType="begin"/>
        </w:r>
        <w:r>
          <w:instrText xml:space="preserve"> PAGE   \* MERGEFORMAT </w:instrText>
        </w:r>
        <w:r>
          <w:fldChar w:fldCharType="separate"/>
        </w:r>
        <w:r w:rsidR="00C20CFB">
          <w:rPr>
            <w:noProof/>
          </w:rPr>
          <w:t>9</w:t>
        </w:r>
        <w:r>
          <w:rPr>
            <w:noProof/>
          </w:rPr>
          <w:fldChar w:fldCharType="end"/>
        </w:r>
        <w:r>
          <w:rPr>
            <w:noProof/>
            <w:lang w:val="en-US"/>
          </w:rPr>
          <w:t xml:space="preserve"> of </w:t>
        </w:r>
        <w:r>
          <w:rPr>
            <w:noProof/>
            <w:lang w:val="en-US"/>
          </w:rPr>
          <w:fldChar w:fldCharType="begin"/>
        </w:r>
        <w:r>
          <w:rPr>
            <w:noProof/>
            <w:lang w:val="en-US"/>
          </w:rPr>
          <w:instrText xml:space="preserve"> NUMPAGES  \# "0" \* Arabic  \* MERGEFORMAT </w:instrText>
        </w:r>
        <w:r>
          <w:rPr>
            <w:noProof/>
            <w:lang w:val="en-US"/>
          </w:rPr>
          <w:fldChar w:fldCharType="separate"/>
        </w:r>
        <w:r w:rsidR="00C20CFB">
          <w:rPr>
            <w:noProof/>
            <w:lang w:val="en-US"/>
          </w:rPr>
          <w:t>47</w:t>
        </w:r>
        <w:r>
          <w:rPr>
            <w:noProof/>
            <w:lang w:val="en-US"/>
          </w:rPr>
          <w:fldChar w:fldCharType="end"/>
        </w:r>
      </w:p>
    </w:sdtContent>
  </w:sdt>
  <w:p w14:paraId="0BD2A3CB" w14:textId="77777777" w:rsidR="005E05B3" w:rsidRDefault="005E05B3" w:rsidP="002D0375">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43D98" w14:textId="77777777" w:rsidR="005E05B3" w:rsidRDefault="005E05B3" w:rsidP="002D0375">
      <w:pPr>
        <w:spacing w:line="240" w:lineRule="auto"/>
      </w:pPr>
      <w:r>
        <w:separator/>
      </w:r>
    </w:p>
  </w:footnote>
  <w:footnote w:type="continuationSeparator" w:id="0">
    <w:p w14:paraId="7427B792" w14:textId="77777777" w:rsidR="005E05B3" w:rsidRDefault="005E05B3" w:rsidP="002D037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DFFC0" w14:textId="4682DC02" w:rsidR="00434CD0" w:rsidRPr="00434CD0" w:rsidRDefault="00434CD0" w:rsidP="00434CD0">
    <w:pPr>
      <w:pStyle w:val="Header"/>
      <w:jc w:val="right"/>
      <w:rPr>
        <w:lang w:val="en-US"/>
      </w:rPr>
    </w:pPr>
    <w:r>
      <w:rPr>
        <w:lang w:val="en-US"/>
      </w:rPr>
      <w:t>Lange: Metabolic profiles of mental health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51F9A"/>
    <w:multiLevelType w:val="multilevel"/>
    <w:tmpl w:val="08BEBF9A"/>
    <w:styleLink w:val="Styl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upperRoman"/>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6E26682"/>
    <w:multiLevelType w:val="hybridMultilevel"/>
    <w:tmpl w:val="B46C1F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C684DC3"/>
    <w:multiLevelType w:val="multilevel"/>
    <w:tmpl w:val="EEA4CDC2"/>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0" w:firstLine="0"/>
      </w:pPr>
      <w:rPr>
        <w:rFonts w:hint="default"/>
      </w:rPr>
    </w:lvl>
    <w:lvl w:ilvl="2">
      <w:start w:val="1"/>
      <w:numFmt w:val="decimal"/>
      <w:lvlText w:val="%1.%2.%3."/>
      <w:lvlJc w:val="left"/>
      <w:pPr>
        <w:tabs>
          <w:tab w:val="num" w:pos="1584"/>
        </w:tabs>
        <w:ind w:left="0" w:firstLine="0"/>
      </w:pPr>
      <w:rPr>
        <w:rFonts w:hint="default"/>
      </w:rPr>
    </w:lvl>
    <w:lvl w:ilvl="3">
      <w:start w:val="1"/>
      <w:numFmt w:val="decimal"/>
      <w:lvlText w:val="%1.%2.%3.%4."/>
      <w:lvlJc w:val="left"/>
      <w:pPr>
        <w:tabs>
          <w:tab w:val="num" w:pos="2088"/>
        </w:tabs>
        <w:ind w:left="2088" w:hanging="648"/>
      </w:pPr>
      <w:rPr>
        <w:rFonts w:hint="default"/>
      </w:rPr>
    </w:lvl>
    <w:lvl w:ilvl="4">
      <w:start w:val="1"/>
      <w:numFmt w:val="decimal"/>
      <w:lvlText w:val="%1.%2.%3.%4.%5."/>
      <w:lvlJc w:val="left"/>
      <w:pPr>
        <w:tabs>
          <w:tab w:val="num" w:pos="2592"/>
        </w:tabs>
        <w:ind w:left="2592" w:hanging="792"/>
      </w:pPr>
      <w:rPr>
        <w:rFonts w:hint="default"/>
      </w:rPr>
    </w:lvl>
    <w:lvl w:ilvl="5">
      <w:start w:val="1"/>
      <w:numFmt w:val="decimal"/>
      <w:lvlText w:val="%1.%2.%3.%4.%5.%6."/>
      <w:lvlJc w:val="left"/>
      <w:pPr>
        <w:tabs>
          <w:tab w:val="num" w:pos="3096"/>
        </w:tabs>
        <w:ind w:left="3096" w:hanging="936"/>
      </w:pPr>
      <w:rPr>
        <w:rFonts w:hint="default"/>
      </w:rPr>
    </w:lvl>
    <w:lvl w:ilvl="6">
      <w:start w:val="1"/>
      <w:numFmt w:val="decimal"/>
      <w:lvlText w:val="%1.%2.%3.%4.%5.%6.%7."/>
      <w:lvlJc w:val="left"/>
      <w:pPr>
        <w:tabs>
          <w:tab w:val="num" w:pos="3600"/>
        </w:tabs>
        <w:ind w:left="3600" w:hanging="1080"/>
      </w:pPr>
      <w:rPr>
        <w:rFonts w:hint="default"/>
      </w:rPr>
    </w:lvl>
    <w:lvl w:ilvl="7">
      <w:start w:val="1"/>
      <w:numFmt w:val="decimal"/>
      <w:lvlText w:val="%1.%2.%3.%4.%5.%6.%7.%8."/>
      <w:lvlJc w:val="left"/>
      <w:pPr>
        <w:tabs>
          <w:tab w:val="num" w:pos="4104"/>
        </w:tabs>
        <w:ind w:left="4104" w:hanging="1224"/>
      </w:pPr>
      <w:rPr>
        <w:rFonts w:hint="default"/>
      </w:rPr>
    </w:lvl>
    <w:lvl w:ilvl="8">
      <w:start w:val="1"/>
      <w:numFmt w:val="decimal"/>
      <w:lvlText w:val="%1.%2.%3.%4.%5.%6.%7.%8.%9."/>
      <w:lvlJc w:val="left"/>
      <w:pPr>
        <w:tabs>
          <w:tab w:val="num" w:pos="4680"/>
        </w:tabs>
        <w:ind w:left="4680" w:hanging="1440"/>
      </w:pPr>
      <w:rPr>
        <w:rFonts w:hint="default"/>
      </w:rPr>
    </w:lvl>
  </w:abstractNum>
  <w:abstractNum w:abstractNumId="3" w15:restartNumberingAfterBreak="0">
    <w:nsid w:val="41680735"/>
    <w:multiLevelType w:val="multilevel"/>
    <w:tmpl w:val="3B048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8E66E57"/>
    <w:multiLevelType w:val="hybridMultilevel"/>
    <w:tmpl w:val="91BA320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C616E1F"/>
    <w:multiLevelType w:val="hybridMultilevel"/>
    <w:tmpl w:val="5C6E862E"/>
    <w:lvl w:ilvl="0" w:tplc="2A3E0C02">
      <w:start w:val="1"/>
      <w:numFmt w:val="bullet"/>
      <w:lvlText w:val=""/>
      <w:lvlJc w:val="left"/>
      <w:pPr>
        <w:ind w:left="360" w:hanging="360"/>
      </w:pPr>
      <w:rPr>
        <w:rFonts w:ascii="Symbol" w:hAnsi="Symbol" w:hint="default"/>
      </w:rPr>
    </w:lvl>
    <w:lvl w:ilvl="1" w:tplc="0C09000F">
      <w:start w:val="1"/>
      <w:numFmt w:val="decimal"/>
      <w:lvlText w:val="%2."/>
      <w:lvlJc w:val="left"/>
      <w:pPr>
        <w:ind w:left="1080" w:hanging="360"/>
      </w:pPr>
      <w:rPr>
        <w:rFonts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51393102"/>
    <w:multiLevelType w:val="multilevel"/>
    <w:tmpl w:val="AC5A8750"/>
    <w:lvl w:ilvl="0">
      <w:start w:val="1"/>
      <w:numFmt w:val="upperLetter"/>
      <w:pStyle w:val="MyAppendixHeader2"/>
      <w:suff w:val="space"/>
      <w:lvlText w:val="Appendix %1."/>
      <w:lvlJc w:val="left"/>
      <w:pPr>
        <w:ind w:left="0" w:firstLine="0"/>
      </w:pPr>
      <w:rPr>
        <w:rFonts w:hint="default"/>
      </w:rPr>
    </w:lvl>
    <w:lvl w:ilvl="1">
      <w:start w:val="1"/>
      <w:numFmt w:val="decimal"/>
      <w:lvlText w:val="%2.%1"/>
      <w:lvlJc w:val="left"/>
      <w:pPr>
        <w:tabs>
          <w:tab w:val="num" w:pos="792"/>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54271B7E"/>
    <w:multiLevelType w:val="multilevel"/>
    <w:tmpl w:val="C50E52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0" w:firstLine="0"/>
      </w:pPr>
      <w:rPr>
        <w:rFonts w:hint="default"/>
      </w:rPr>
    </w:lvl>
    <w:lvl w:ilvl="2">
      <w:start w:val="1"/>
      <w:numFmt w:val="decimal"/>
      <w:lvlText w:val="%1.%2.%3."/>
      <w:lvlJc w:val="left"/>
      <w:pPr>
        <w:tabs>
          <w:tab w:val="num" w:pos="1224"/>
        </w:tabs>
        <w:ind w:left="0" w:firstLine="0"/>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54411207"/>
    <w:multiLevelType w:val="hybridMultilevel"/>
    <w:tmpl w:val="EC4CA052"/>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54463B6B"/>
    <w:multiLevelType w:val="hybridMultilevel"/>
    <w:tmpl w:val="5948B12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FCD5C94"/>
    <w:multiLevelType w:val="hybridMultilevel"/>
    <w:tmpl w:val="CD84BD7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77223076"/>
    <w:multiLevelType w:val="hybridMultilevel"/>
    <w:tmpl w:val="BD6C703E"/>
    <w:lvl w:ilvl="0" w:tplc="6AF6F586">
      <w:start w:val="1"/>
      <w:numFmt w:val="bullet"/>
      <w:lvlText w:val="•"/>
      <w:lvlJc w:val="left"/>
      <w:pPr>
        <w:tabs>
          <w:tab w:val="num" w:pos="720"/>
        </w:tabs>
        <w:ind w:left="720" w:hanging="360"/>
      </w:pPr>
      <w:rPr>
        <w:rFonts w:ascii="Arial" w:hAnsi="Arial" w:hint="default"/>
      </w:rPr>
    </w:lvl>
    <w:lvl w:ilvl="1" w:tplc="CDCEFD34" w:tentative="1">
      <w:start w:val="1"/>
      <w:numFmt w:val="bullet"/>
      <w:lvlText w:val="•"/>
      <w:lvlJc w:val="left"/>
      <w:pPr>
        <w:tabs>
          <w:tab w:val="num" w:pos="1440"/>
        </w:tabs>
        <w:ind w:left="1440" w:hanging="360"/>
      </w:pPr>
      <w:rPr>
        <w:rFonts w:ascii="Arial" w:hAnsi="Arial" w:hint="default"/>
      </w:rPr>
    </w:lvl>
    <w:lvl w:ilvl="2" w:tplc="53184BFC" w:tentative="1">
      <w:start w:val="1"/>
      <w:numFmt w:val="bullet"/>
      <w:lvlText w:val="•"/>
      <w:lvlJc w:val="left"/>
      <w:pPr>
        <w:tabs>
          <w:tab w:val="num" w:pos="2160"/>
        </w:tabs>
        <w:ind w:left="2160" w:hanging="360"/>
      </w:pPr>
      <w:rPr>
        <w:rFonts w:ascii="Arial" w:hAnsi="Arial" w:hint="default"/>
      </w:rPr>
    </w:lvl>
    <w:lvl w:ilvl="3" w:tplc="8438D44A" w:tentative="1">
      <w:start w:val="1"/>
      <w:numFmt w:val="bullet"/>
      <w:lvlText w:val="•"/>
      <w:lvlJc w:val="left"/>
      <w:pPr>
        <w:tabs>
          <w:tab w:val="num" w:pos="2880"/>
        </w:tabs>
        <w:ind w:left="2880" w:hanging="360"/>
      </w:pPr>
      <w:rPr>
        <w:rFonts w:ascii="Arial" w:hAnsi="Arial" w:hint="default"/>
      </w:rPr>
    </w:lvl>
    <w:lvl w:ilvl="4" w:tplc="A6709CC0">
      <w:start w:val="1"/>
      <w:numFmt w:val="decimal"/>
      <w:lvlText w:val="%5)"/>
      <w:lvlJc w:val="left"/>
      <w:pPr>
        <w:tabs>
          <w:tab w:val="num" w:pos="3600"/>
        </w:tabs>
        <w:ind w:left="3600" w:hanging="360"/>
      </w:pPr>
    </w:lvl>
    <w:lvl w:ilvl="5" w:tplc="07EC3CBA" w:tentative="1">
      <w:start w:val="1"/>
      <w:numFmt w:val="bullet"/>
      <w:lvlText w:val="•"/>
      <w:lvlJc w:val="left"/>
      <w:pPr>
        <w:tabs>
          <w:tab w:val="num" w:pos="4320"/>
        </w:tabs>
        <w:ind w:left="4320" w:hanging="360"/>
      </w:pPr>
      <w:rPr>
        <w:rFonts w:ascii="Arial" w:hAnsi="Arial" w:hint="default"/>
      </w:rPr>
    </w:lvl>
    <w:lvl w:ilvl="6" w:tplc="081C6A5C" w:tentative="1">
      <w:start w:val="1"/>
      <w:numFmt w:val="bullet"/>
      <w:lvlText w:val="•"/>
      <w:lvlJc w:val="left"/>
      <w:pPr>
        <w:tabs>
          <w:tab w:val="num" w:pos="5040"/>
        </w:tabs>
        <w:ind w:left="5040" w:hanging="360"/>
      </w:pPr>
      <w:rPr>
        <w:rFonts w:ascii="Arial" w:hAnsi="Arial" w:hint="default"/>
      </w:rPr>
    </w:lvl>
    <w:lvl w:ilvl="7" w:tplc="CE8A42F0" w:tentative="1">
      <w:start w:val="1"/>
      <w:numFmt w:val="bullet"/>
      <w:lvlText w:val="•"/>
      <w:lvlJc w:val="left"/>
      <w:pPr>
        <w:tabs>
          <w:tab w:val="num" w:pos="5760"/>
        </w:tabs>
        <w:ind w:left="5760" w:hanging="360"/>
      </w:pPr>
      <w:rPr>
        <w:rFonts w:ascii="Arial" w:hAnsi="Arial" w:hint="default"/>
      </w:rPr>
    </w:lvl>
    <w:lvl w:ilvl="8" w:tplc="3E5EEF3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886004F"/>
    <w:multiLevelType w:val="multilevel"/>
    <w:tmpl w:val="E9169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0A46D0"/>
    <w:multiLevelType w:val="hybridMultilevel"/>
    <w:tmpl w:val="A23C6C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79BB5C9B"/>
    <w:multiLevelType w:val="multilevel"/>
    <w:tmpl w:val="9F68FDBC"/>
    <w:lvl w:ilvl="0">
      <w:start w:val="1"/>
      <w:numFmt w:val="decimal"/>
      <w:pStyle w:val="Heading1Thesis"/>
      <w:lvlText w:val="%1."/>
      <w:lvlJc w:val="left"/>
      <w:pPr>
        <w:tabs>
          <w:tab w:val="num" w:pos="360"/>
        </w:tabs>
        <w:ind w:left="360" w:hanging="360"/>
      </w:pPr>
      <w:rPr>
        <w:rFonts w:hint="default"/>
      </w:rPr>
    </w:lvl>
    <w:lvl w:ilvl="1">
      <w:start w:val="1"/>
      <w:numFmt w:val="decimal"/>
      <w:lvlText w:val="%1.%2."/>
      <w:lvlJc w:val="left"/>
      <w:pPr>
        <w:tabs>
          <w:tab w:val="num" w:pos="792"/>
        </w:tabs>
        <w:ind w:left="0" w:firstLine="0"/>
      </w:pPr>
      <w:rPr>
        <w:rFonts w:hint="default"/>
      </w:rPr>
    </w:lvl>
    <w:lvl w:ilvl="2">
      <w:start w:val="1"/>
      <w:numFmt w:val="decimal"/>
      <w:lvlText w:val="%1.%2.%3."/>
      <w:lvlJc w:val="left"/>
      <w:pPr>
        <w:tabs>
          <w:tab w:val="num" w:pos="1224"/>
        </w:tabs>
        <w:ind w:left="0" w:firstLine="0"/>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79BF6C33"/>
    <w:multiLevelType w:val="hybridMultilevel"/>
    <w:tmpl w:val="39A62278"/>
    <w:lvl w:ilvl="0" w:tplc="4EE058D8">
      <w:start w:val="1"/>
      <w:numFmt w:val="decimal"/>
      <w:pStyle w:val="MyNormalNumbered"/>
      <w:lvlText w:val="%1."/>
      <w:lvlJc w:val="left"/>
      <w:pPr>
        <w:tabs>
          <w:tab w:val="num" w:pos="720"/>
        </w:tabs>
        <w:ind w:left="720" w:hanging="360"/>
      </w:pPr>
      <w:rPr>
        <w:rFonts w:ascii="Times New Roman" w:hAnsi="Times New Roman" w:hint="default"/>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10"/>
  </w:num>
  <w:num w:numId="4">
    <w:abstractNumId w:val="4"/>
  </w:num>
  <w:num w:numId="5">
    <w:abstractNumId w:val="6"/>
  </w:num>
  <w:num w:numId="6">
    <w:abstractNumId w:val="14"/>
  </w:num>
  <w:num w:numId="7">
    <w:abstractNumId w:val="15"/>
  </w:num>
  <w:num w:numId="8">
    <w:abstractNumId w:val="7"/>
  </w:num>
  <w:num w:numId="9">
    <w:abstractNumId w:val="2"/>
  </w:num>
  <w:num w:numId="10">
    <w:abstractNumId w:val="5"/>
  </w:num>
  <w:num w:numId="11">
    <w:abstractNumId w:val="11"/>
  </w:num>
  <w:num w:numId="12">
    <w:abstractNumId w:val="9"/>
  </w:num>
  <w:num w:numId="13">
    <w:abstractNumId w:val="8"/>
  </w:num>
  <w:num w:numId="14">
    <w:abstractNumId w:val="12"/>
  </w:num>
  <w:num w:numId="15">
    <w:abstractNumId w:val="3"/>
  </w:num>
  <w:num w:numId="16">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Sage Harvard&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sfe20awtatdedmep9taxfapapvf2v52zrdzz&quot;&gt;EndNote_hrqol_metabo&lt;record-ids&gt;&lt;item&gt;106&lt;/item&gt;&lt;item&gt;147&lt;/item&gt;&lt;item&gt;175&lt;/item&gt;&lt;item&gt;184&lt;/item&gt;&lt;item&gt;199&lt;/item&gt;&lt;item&gt;293&lt;/item&gt;&lt;item&gt;294&lt;/item&gt;&lt;item&gt;364&lt;/item&gt;&lt;item&gt;365&lt;/item&gt;&lt;item&gt;373&lt;/item&gt;&lt;/record-ids&gt;&lt;/item&gt;&lt;/Libraries&gt;"/>
    <w:docVar w:name="EN.ReferenceGroups" w:val="&lt;reference-groups&gt;&lt;reference-group&gt;&lt;kind&gt;1&lt;/kind&gt;&lt;heading&gt;Primary Sources&lt;/heading&gt;&lt;alignment&gt;-1&lt;/alignment&gt;&lt;records&gt;&lt;/records&gt;&lt;/reference-group&gt;&lt;reference-group&gt;&lt;kind&gt;1&lt;/kind&gt;&lt;heading&gt;Secondary Sources&lt;/heading&gt;&lt;alignment&gt;-1&lt;/alignment&gt;&lt;records&gt;&lt;/records&gt;&lt;/reference-group&gt;&lt;/reference-groups&gt;"/>
  </w:docVars>
  <w:rsids>
    <w:rsidRoot w:val="00AE5320"/>
    <w:rsid w:val="00000FDC"/>
    <w:rsid w:val="0000509E"/>
    <w:rsid w:val="000056B2"/>
    <w:rsid w:val="000056B6"/>
    <w:rsid w:val="0001075B"/>
    <w:rsid w:val="000108E7"/>
    <w:rsid w:val="00013408"/>
    <w:rsid w:val="00014891"/>
    <w:rsid w:val="00014B4C"/>
    <w:rsid w:val="0001522A"/>
    <w:rsid w:val="00016F8D"/>
    <w:rsid w:val="0001771B"/>
    <w:rsid w:val="00021E7E"/>
    <w:rsid w:val="00022EB1"/>
    <w:rsid w:val="000235CB"/>
    <w:rsid w:val="00024137"/>
    <w:rsid w:val="00025887"/>
    <w:rsid w:val="00025C36"/>
    <w:rsid w:val="00027B1A"/>
    <w:rsid w:val="00030BE5"/>
    <w:rsid w:val="000334CA"/>
    <w:rsid w:val="00033571"/>
    <w:rsid w:val="000335A2"/>
    <w:rsid w:val="00034CF9"/>
    <w:rsid w:val="00034F46"/>
    <w:rsid w:val="00035063"/>
    <w:rsid w:val="000365F5"/>
    <w:rsid w:val="00036BB9"/>
    <w:rsid w:val="00042C70"/>
    <w:rsid w:val="000447FA"/>
    <w:rsid w:val="000454B7"/>
    <w:rsid w:val="000462E0"/>
    <w:rsid w:val="0004692E"/>
    <w:rsid w:val="00047852"/>
    <w:rsid w:val="00050657"/>
    <w:rsid w:val="0005490A"/>
    <w:rsid w:val="00055B9B"/>
    <w:rsid w:val="00057A0F"/>
    <w:rsid w:val="00061616"/>
    <w:rsid w:val="00063CFF"/>
    <w:rsid w:val="00064880"/>
    <w:rsid w:val="00065BEE"/>
    <w:rsid w:val="0007165C"/>
    <w:rsid w:val="00071768"/>
    <w:rsid w:val="0007242F"/>
    <w:rsid w:val="000725D9"/>
    <w:rsid w:val="0007378D"/>
    <w:rsid w:val="00074FA3"/>
    <w:rsid w:val="0007539D"/>
    <w:rsid w:val="00076CAB"/>
    <w:rsid w:val="00076E27"/>
    <w:rsid w:val="00081E58"/>
    <w:rsid w:val="000828A2"/>
    <w:rsid w:val="00083E79"/>
    <w:rsid w:val="0008695F"/>
    <w:rsid w:val="000869B1"/>
    <w:rsid w:val="00087049"/>
    <w:rsid w:val="0008723C"/>
    <w:rsid w:val="0009110B"/>
    <w:rsid w:val="00091304"/>
    <w:rsid w:val="0009172C"/>
    <w:rsid w:val="000917E2"/>
    <w:rsid w:val="00092187"/>
    <w:rsid w:val="000926C4"/>
    <w:rsid w:val="00096416"/>
    <w:rsid w:val="00096FCE"/>
    <w:rsid w:val="00097AC9"/>
    <w:rsid w:val="000A09D4"/>
    <w:rsid w:val="000A1EAC"/>
    <w:rsid w:val="000A2280"/>
    <w:rsid w:val="000A2420"/>
    <w:rsid w:val="000A4E67"/>
    <w:rsid w:val="000A54B3"/>
    <w:rsid w:val="000A5D4A"/>
    <w:rsid w:val="000A6F9D"/>
    <w:rsid w:val="000A7C64"/>
    <w:rsid w:val="000B225E"/>
    <w:rsid w:val="000B2C1A"/>
    <w:rsid w:val="000B3A75"/>
    <w:rsid w:val="000B7649"/>
    <w:rsid w:val="000C0C50"/>
    <w:rsid w:val="000C171F"/>
    <w:rsid w:val="000C1CDB"/>
    <w:rsid w:val="000C3EA5"/>
    <w:rsid w:val="000C495F"/>
    <w:rsid w:val="000C5024"/>
    <w:rsid w:val="000C52C9"/>
    <w:rsid w:val="000C6BBF"/>
    <w:rsid w:val="000D06C2"/>
    <w:rsid w:val="000D1033"/>
    <w:rsid w:val="000D1C33"/>
    <w:rsid w:val="000D223A"/>
    <w:rsid w:val="000D2AA8"/>
    <w:rsid w:val="000D2F10"/>
    <w:rsid w:val="000D3179"/>
    <w:rsid w:val="000D47EE"/>
    <w:rsid w:val="000D6394"/>
    <w:rsid w:val="000D69C5"/>
    <w:rsid w:val="000D759B"/>
    <w:rsid w:val="000E263A"/>
    <w:rsid w:val="000E38CC"/>
    <w:rsid w:val="000E3BAE"/>
    <w:rsid w:val="000E4FB4"/>
    <w:rsid w:val="000E5510"/>
    <w:rsid w:val="000E7200"/>
    <w:rsid w:val="000F0392"/>
    <w:rsid w:val="000F0980"/>
    <w:rsid w:val="000F1A61"/>
    <w:rsid w:val="000F1FF3"/>
    <w:rsid w:val="000F4717"/>
    <w:rsid w:val="000F4B9B"/>
    <w:rsid w:val="000F5A2D"/>
    <w:rsid w:val="000F5D2B"/>
    <w:rsid w:val="000F76E0"/>
    <w:rsid w:val="00102A03"/>
    <w:rsid w:val="00105D3C"/>
    <w:rsid w:val="00107015"/>
    <w:rsid w:val="001105B1"/>
    <w:rsid w:val="00110D8D"/>
    <w:rsid w:val="00110EB9"/>
    <w:rsid w:val="00111566"/>
    <w:rsid w:val="00111740"/>
    <w:rsid w:val="00112C42"/>
    <w:rsid w:val="0011465A"/>
    <w:rsid w:val="00116181"/>
    <w:rsid w:val="001165E7"/>
    <w:rsid w:val="00116774"/>
    <w:rsid w:val="00117492"/>
    <w:rsid w:val="001177EC"/>
    <w:rsid w:val="0011786F"/>
    <w:rsid w:val="00117DCD"/>
    <w:rsid w:val="00120EAC"/>
    <w:rsid w:val="0012108F"/>
    <w:rsid w:val="00121F4C"/>
    <w:rsid w:val="001270D1"/>
    <w:rsid w:val="00127FE4"/>
    <w:rsid w:val="0013025B"/>
    <w:rsid w:val="00130297"/>
    <w:rsid w:val="001305DB"/>
    <w:rsid w:val="00132607"/>
    <w:rsid w:val="001378B1"/>
    <w:rsid w:val="001378C5"/>
    <w:rsid w:val="00137B47"/>
    <w:rsid w:val="00142922"/>
    <w:rsid w:val="001447C1"/>
    <w:rsid w:val="001467E7"/>
    <w:rsid w:val="0015044F"/>
    <w:rsid w:val="001511F5"/>
    <w:rsid w:val="0015233B"/>
    <w:rsid w:val="00155934"/>
    <w:rsid w:val="00156350"/>
    <w:rsid w:val="00156871"/>
    <w:rsid w:val="001577B1"/>
    <w:rsid w:val="0016001B"/>
    <w:rsid w:val="00160B65"/>
    <w:rsid w:val="00162925"/>
    <w:rsid w:val="00164145"/>
    <w:rsid w:val="00164579"/>
    <w:rsid w:val="00164630"/>
    <w:rsid w:val="00165BC4"/>
    <w:rsid w:val="001660CA"/>
    <w:rsid w:val="00166195"/>
    <w:rsid w:val="00166653"/>
    <w:rsid w:val="00166799"/>
    <w:rsid w:val="0016750E"/>
    <w:rsid w:val="001703DD"/>
    <w:rsid w:val="001718C2"/>
    <w:rsid w:val="00171EC5"/>
    <w:rsid w:val="00172849"/>
    <w:rsid w:val="00172CEC"/>
    <w:rsid w:val="00172D84"/>
    <w:rsid w:val="00172E7D"/>
    <w:rsid w:val="00173DCB"/>
    <w:rsid w:val="00174423"/>
    <w:rsid w:val="00175CF6"/>
    <w:rsid w:val="00175D74"/>
    <w:rsid w:val="00176ED3"/>
    <w:rsid w:val="00181A75"/>
    <w:rsid w:val="001821FE"/>
    <w:rsid w:val="001822E0"/>
    <w:rsid w:val="0018265B"/>
    <w:rsid w:val="0018417A"/>
    <w:rsid w:val="00184D67"/>
    <w:rsid w:val="001861EC"/>
    <w:rsid w:val="0018677C"/>
    <w:rsid w:val="00186F7A"/>
    <w:rsid w:val="00186F8D"/>
    <w:rsid w:val="001931FD"/>
    <w:rsid w:val="001950F2"/>
    <w:rsid w:val="001960B7"/>
    <w:rsid w:val="00196408"/>
    <w:rsid w:val="001A025E"/>
    <w:rsid w:val="001A11B4"/>
    <w:rsid w:val="001A1260"/>
    <w:rsid w:val="001A2D56"/>
    <w:rsid w:val="001A6A40"/>
    <w:rsid w:val="001A7191"/>
    <w:rsid w:val="001B0D3F"/>
    <w:rsid w:val="001B12AB"/>
    <w:rsid w:val="001B2808"/>
    <w:rsid w:val="001B44D2"/>
    <w:rsid w:val="001B48D6"/>
    <w:rsid w:val="001B5530"/>
    <w:rsid w:val="001B640B"/>
    <w:rsid w:val="001C7350"/>
    <w:rsid w:val="001C7E04"/>
    <w:rsid w:val="001D0933"/>
    <w:rsid w:val="001D1AA1"/>
    <w:rsid w:val="001D3D8B"/>
    <w:rsid w:val="001D52DB"/>
    <w:rsid w:val="001D67EC"/>
    <w:rsid w:val="001D7665"/>
    <w:rsid w:val="001E036F"/>
    <w:rsid w:val="001E151C"/>
    <w:rsid w:val="001E2ACA"/>
    <w:rsid w:val="001E56AF"/>
    <w:rsid w:val="001E684D"/>
    <w:rsid w:val="001E7A23"/>
    <w:rsid w:val="001F01F2"/>
    <w:rsid w:val="001F020D"/>
    <w:rsid w:val="001F249E"/>
    <w:rsid w:val="001F2D3B"/>
    <w:rsid w:val="001F5221"/>
    <w:rsid w:val="001F5364"/>
    <w:rsid w:val="001F6FCA"/>
    <w:rsid w:val="001F7A03"/>
    <w:rsid w:val="00200796"/>
    <w:rsid w:val="0020115C"/>
    <w:rsid w:val="002017D2"/>
    <w:rsid w:val="00202549"/>
    <w:rsid w:val="00202D99"/>
    <w:rsid w:val="00203FBA"/>
    <w:rsid w:val="002040CA"/>
    <w:rsid w:val="002053B1"/>
    <w:rsid w:val="00205824"/>
    <w:rsid w:val="00205B3A"/>
    <w:rsid w:val="00206651"/>
    <w:rsid w:val="002104F7"/>
    <w:rsid w:val="0021285E"/>
    <w:rsid w:val="0021373B"/>
    <w:rsid w:val="00214AE2"/>
    <w:rsid w:val="00214BFF"/>
    <w:rsid w:val="002159F3"/>
    <w:rsid w:val="002214A4"/>
    <w:rsid w:val="00221EF2"/>
    <w:rsid w:val="0022288A"/>
    <w:rsid w:val="00223E49"/>
    <w:rsid w:val="00224D1D"/>
    <w:rsid w:val="00225B9C"/>
    <w:rsid w:val="00226E7E"/>
    <w:rsid w:val="00226F34"/>
    <w:rsid w:val="002308C3"/>
    <w:rsid w:val="002321C3"/>
    <w:rsid w:val="00235BD3"/>
    <w:rsid w:val="00240226"/>
    <w:rsid w:val="00240967"/>
    <w:rsid w:val="00240983"/>
    <w:rsid w:val="00240BFC"/>
    <w:rsid w:val="00244B4F"/>
    <w:rsid w:val="00250C23"/>
    <w:rsid w:val="00250F0B"/>
    <w:rsid w:val="00255E68"/>
    <w:rsid w:val="00257B19"/>
    <w:rsid w:val="00263175"/>
    <w:rsid w:val="0026368D"/>
    <w:rsid w:val="00266F56"/>
    <w:rsid w:val="002671BA"/>
    <w:rsid w:val="00273653"/>
    <w:rsid w:val="00274B61"/>
    <w:rsid w:val="00274F6C"/>
    <w:rsid w:val="00274FD3"/>
    <w:rsid w:val="002856C9"/>
    <w:rsid w:val="00285C78"/>
    <w:rsid w:val="00285EAE"/>
    <w:rsid w:val="0028647F"/>
    <w:rsid w:val="00286C90"/>
    <w:rsid w:val="00287D8C"/>
    <w:rsid w:val="00290359"/>
    <w:rsid w:val="00290B28"/>
    <w:rsid w:val="00293598"/>
    <w:rsid w:val="00293704"/>
    <w:rsid w:val="00293C8F"/>
    <w:rsid w:val="00293D26"/>
    <w:rsid w:val="00294F52"/>
    <w:rsid w:val="00295492"/>
    <w:rsid w:val="00296C27"/>
    <w:rsid w:val="002A0723"/>
    <w:rsid w:val="002A164D"/>
    <w:rsid w:val="002A2B69"/>
    <w:rsid w:val="002A33E3"/>
    <w:rsid w:val="002A364F"/>
    <w:rsid w:val="002A41FF"/>
    <w:rsid w:val="002A4740"/>
    <w:rsid w:val="002A63AD"/>
    <w:rsid w:val="002B0D6F"/>
    <w:rsid w:val="002B1382"/>
    <w:rsid w:val="002B29DD"/>
    <w:rsid w:val="002B549C"/>
    <w:rsid w:val="002B6E13"/>
    <w:rsid w:val="002B76A8"/>
    <w:rsid w:val="002B76FE"/>
    <w:rsid w:val="002B7DC5"/>
    <w:rsid w:val="002C043C"/>
    <w:rsid w:val="002C0971"/>
    <w:rsid w:val="002C09E8"/>
    <w:rsid w:val="002C24B4"/>
    <w:rsid w:val="002C2E68"/>
    <w:rsid w:val="002C37A0"/>
    <w:rsid w:val="002C4A5D"/>
    <w:rsid w:val="002C5B90"/>
    <w:rsid w:val="002C7E3B"/>
    <w:rsid w:val="002D0375"/>
    <w:rsid w:val="002D04D2"/>
    <w:rsid w:val="002D5C50"/>
    <w:rsid w:val="002D5FE2"/>
    <w:rsid w:val="002D63BB"/>
    <w:rsid w:val="002D6406"/>
    <w:rsid w:val="002E1017"/>
    <w:rsid w:val="002E1787"/>
    <w:rsid w:val="002E3A69"/>
    <w:rsid w:val="002E4C55"/>
    <w:rsid w:val="002E4F55"/>
    <w:rsid w:val="002E5FF0"/>
    <w:rsid w:val="002F0B3C"/>
    <w:rsid w:val="002F13FF"/>
    <w:rsid w:val="002F2502"/>
    <w:rsid w:val="002F306F"/>
    <w:rsid w:val="002F311A"/>
    <w:rsid w:val="002F5520"/>
    <w:rsid w:val="002F5F03"/>
    <w:rsid w:val="002F68A8"/>
    <w:rsid w:val="002F6991"/>
    <w:rsid w:val="002F7A72"/>
    <w:rsid w:val="002F7C5B"/>
    <w:rsid w:val="00300C9A"/>
    <w:rsid w:val="003035F5"/>
    <w:rsid w:val="00303D39"/>
    <w:rsid w:val="00304477"/>
    <w:rsid w:val="00305183"/>
    <w:rsid w:val="00306060"/>
    <w:rsid w:val="00306E58"/>
    <w:rsid w:val="0031101F"/>
    <w:rsid w:val="00311AE1"/>
    <w:rsid w:val="00311E44"/>
    <w:rsid w:val="00312388"/>
    <w:rsid w:val="00313906"/>
    <w:rsid w:val="003139FF"/>
    <w:rsid w:val="00313ADB"/>
    <w:rsid w:val="00313E97"/>
    <w:rsid w:val="003152AB"/>
    <w:rsid w:val="003154AD"/>
    <w:rsid w:val="003160AD"/>
    <w:rsid w:val="00316D57"/>
    <w:rsid w:val="00317764"/>
    <w:rsid w:val="003205B4"/>
    <w:rsid w:val="003207EB"/>
    <w:rsid w:val="003239B9"/>
    <w:rsid w:val="00324150"/>
    <w:rsid w:val="00324472"/>
    <w:rsid w:val="00325653"/>
    <w:rsid w:val="003262FA"/>
    <w:rsid w:val="00326BF7"/>
    <w:rsid w:val="00326C02"/>
    <w:rsid w:val="0033007B"/>
    <w:rsid w:val="00330544"/>
    <w:rsid w:val="0033065E"/>
    <w:rsid w:val="003328AE"/>
    <w:rsid w:val="00333EFF"/>
    <w:rsid w:val="00334585"/>
    <w:rsid w:val="003347EF"/>
    <w:rsid w:val="003348C5"/>
    <w:rsid w:val="00335ADA"/>
    <w:rsid w:val="003400D0"/>
    <w:rsid w:val="003411A1"/>
    <w:rsid w:val="0034188F"/>
    <w:rsid w:val="003419CF"/>
    <w:rsid w:val="003420D0"/>
    <w:rsid w:val="00342A72"/>
    <w:rsid w:val="00344188"/>
    <w:rsid w:val="0034608A"/>
    <w:rsid w:val="00355FF3"/>
    <w:rsid w:val="00356B91"/>
    <w:rsid w:val="003578F5"/>
    <w:rsid w:val="00360D47"/>
    <w:rsid w:val="0036200B"/>
    <w:rsid w:val="00362265"/>
    <w:rsid w:val="00363E97"/>
    <w:rsid w:val="003642C2"/>
    <w:rsid w:val="003712D1"/>
    <w:rsid w:val="00371C5B"/>
    <w:rsid w:val="00372E6F"/>
    <w:rsid w:val="003736EC"/>
    <w:rsid w:val="00375B8A"/>
    <w:rsid w:val="00381628"/>
    <w:rsid w:val="003830B8"/>
    <w:rsid w:val="00383564"/>
    <w:rsid w:val="00384DB3"/>
    <w:rsid w:val="003857E2"/>
    <w:rsid w:val="00385F54"/>
    <w:rsid w:val="0038623F"/>
    <w:rsid w:val="00392268"/>
    <w:rsid w:val="00393143"/>
    <w:rsid w:val="00393B14"/>
    <w:rsid w:val="003961F3"/>
    <w:rsid w:val="00397048"/>
    <w:rsid w:val="003979A7"/>
    <w:rsid w:val="003A30D9"/>
    <w:rsid w:val="003A3536"/>
    <w:rsid w:val="003A35EE"/>
    <w:rsid w:val="003A38FE"/>
    <w:rsid w:val="003A4A31"/>
    <w:rsid w:val="003A6738"/>
    <w:rsid w:val="003A67D4"/>
    <w:rsid w:val="003A6D15"/>
    <w:rsid w:val="003A7C49"/>
    <w:rsid w:val="003B020E"/>
    <w:rsid w:val="003B0A5E"/>
    <w:rsid w:val="003B1465"/>
    <w:rsid w:val="003B1E69"/>
    <w:rsid w:val="003B2446"/>
    <w:rsid w:val="003B2657"/>
    <w:rsid w:val="003B4218"/>
    <w:rsid w:val="003B48B0"/>
    <w:rsid w:val="003B4AD8"/>
    <w:rsid w:val="003B5ED7"/>
    <w:rsid w:val="003B72EC"/>
    <w:rsid w:val="003B7ED0"/>
    <w:rsid w:val="003C017B"/>
    <w:rsid w:val="003C32E6"/>
    <w:rsid w:val="003C3793"/>
    <w:rsid w:val="003C38BB"/>
    <w:rsid w:val="003C3DA9"/>
    <w:rsid w:val="003C573F"/>
    <w:rsid w:val="003C636A"/>
    <w:rsid w:val="003C72C2"/>
    <w:rsid w:val="003D065C"/>
    <w:rsid w:val="003D1B5B"/>
    <w:rsid w:val="003D3019"/>
    <w:rsid w:val="003D40F1"/>
    <w:rsid w:val="003D4AEE"/>
    <w:rsid w:val="003D6B24"/>
    <w:rsid w:val="003D6C61"/>
    <w:rsid w:val="003E1846"/>
    <w:rsid w:val="003E3323"/>
    <w:rsid w:val="003E4125"/>
    <w:rsid w:val="003E47D2"/>
    <w:rsid w:val="003E7AD0"/>
    <w:rsid w:val="003F2F6E"/>
    <w:rsid w:val="003F327C"/>
    <w:rsid w:val="003F6405"/>
    <w:rsid w:val="003F7AF1"/>
    <w:rsid w:val="00402A2E"/>
    <w:rsid w:val="00402FA4"/>
    <w:rsid w:val="004036FD"/>
    <w:rsid w:val="00403C7F"/>
    <w:rsid w:val="004042B5"/>
    <w:rsid w:val="004047F0"/>
    <w:rsid w:val="00405759"/>
    <w:rsid w:val="00405D51"/>
    <w:rsid w:val="0040601E"/>
    <w:rsid w:val="004065F6"/>
    <w:rsid w:val="0040784B"/>
    <w:rsid w:val="004106E2"/>
    <w:rsid w:val="0041192C"/>
    <w:rsid w:val="00411CCC"/>
    <w:rsid w:val="00412619"/>
    <w:rsid w:val="0041328E"/>
    <w:rsid w:val="0041373A"/>
    <w:rsid w:val="00415A55"/>
    <w:rsid w:val="00421AFA"/>
    <w:rsid w:val="00423120"/>
    <w:rsid w:val="004235AD"/>
    <w:rsid w:val="0042375A"/>
    <w:rsid w:val="00423FB3"/>
    <w:rsid w:val="00424E91"/>
    <w:rsid w:val="0043187C"/>
    <w:rsid w:val="0043418D"/>
    <w:rsid w:val="00434CD0"/>
    <w:rsid w:val="0043525E"/>
    <w:rsid w:val="004404A5"/>
    <w:rsid w:val="004418A6"/>
    <w:rsid w:val="004429B9"/>
    <w:rsid w:val="00443B02"/>
    <w:rsid w:val="00443DCB"/>
    <w:rsid w:val="00444CB0"/>
    <w:rsid w:val="00445292"/>
    <w:rsid w:val="00445D4D"/>
    <w:rsid w:val="00446123"/>
    <w:rsid w:val="004470FA"/>
    <w:rsid w:val="0045039D"/>
    <w:rsid w:val="004515D7"/>
    <w:rsid w:val="0046009A"/>
    <w:rsid w:val="00460798"/>
    <w:rsid w:val="00461EFD"/>
    <w:rsid w:val="00463F0A"/>
    <w:rsid w:val="00464E51"/>
    <w:rsid w:val="00464ED9"/>
    <w:rsid w:val="00465837"/>
    <w:rsid w:val="00465C04"/>
    <w:rsid w:val="0046650A"/>
    <w:rsid w:val="0046660C"/>
    <w:rsid w:val="004676B4"/>
    <w:rsid w:val="00467779"/>
    <w:rsid w:val="00467EFD"/>
    <w:rsid w:val="00470C7A"/>
    <w:rsid w:val="004735F7"/>
    <w:rsid w:val="0047374B"/>
    <w:rsid w:val="004809A5"/>
    <w:rsid w:val="004813DF"/>
    <w:rsid w:val="0048154A"/>
    <w:rsid w:val="004844B9"/>
    <w:rsid w:val="004846A5"/>
    <w:rsid w:val="00484D53"/>
    <w:rsid w:val="0048512F"/>
    <w:rsid w:val="004868E8"/>
    <w:rsid w:val="004876C6"/>
    <w:rsid w:val="00492D00"/>
    <w:rsid w:val="00494FE2"/>
    <w:rsid w:val="00495074"/>
    <w:rsid w:val="00495983"/>
    <w:rsid w:val="00496CAB"/>
    <w:rsid w:val="00497842"/>
    <w:rsid w:val="00497ABB"/>
    <w:rsid w:val="00497B6B"/>
    <w:rsid w:val="004A02F7"/>
    <w:rsid w:val="004A0896"/>
    <w:rsid w:val="004A28EA"/>
    <w:rsid w:val="004A407C"/>
    <w:rsid w:val="004A5872"/>
    <w:rsid w:val="004B00A0"/>
    <w:rsid w:val="004B1E5B"/>
    <w:rsid w:val="004B56EE"/>
    <w:rsid w:val="004C1870"/>
    <w:rsid w:val="004C19DA"/>
    <w:rsid w:val="004C1BBB"/>
    <w:rsid w:val="004C3267"/>
    <w:rsid w:val="004C4A52"/>
    <w:rsid w:val="004C56A6"/>
    <w:rsid w:val="004C60E9"/>
    <w:rsid w:val="004C621F"/>
    <w:rsid w:val="004C62EF"/>
    <w:rsid w:val="004C66A8"/>
    <w:rsid w:val="004C6949"/>
    <w:rsid w:val="004C69EF"/>
    <w:rsid w:val="004C7429"/>
    <w:rsid w:val="004C78D8"/>
    <w:rsid w:val="004D12D4"/>
    <w:rsid w:val="004D2D68"/>
    <w:rsid w:val="004D326A"/>
    <w:rsid w:val="004D479B"/>
    <w:rsid w:val="004D60E9"/>
    <w:rsid w:val="004E0038"/>
    <w:rsid w:val="004E1049"/>
    <w:rsid w:val="004E3552"/>
    <w:rsid w:val="004E6055"/>
    <w:rsid w:val="004F04AD"/>
    <w:rsid w:val="004F0757"/>
    <w:rsid w:val="004F0FC9"/>
    <w:rsid w:val="004F1B79"/>
    <w:rsid w:val="004F2893"/>
    <w:rsid w:val="004F57F2"/>
    <w:rsid w:val="004F593F"/>
    <w:rsid w:val="004F6815"/>
    <w:rsid w:val="004F6E51"/>
    <w:rsid w:val="00500C02"/>
    <w:rsid w:val="00501794"/>
    <w:rsid w:val="005018C7"/>
    <w:rsid w:val="00501AAF"/>
    <w:rsid w:val="0050211F"/>
    <w:rsid w:val="00502DBF"/>
    <w:rsid w:val="00503AA5"/>
    <w:rsid w:val="00506C53"/>
    <w:rsid w:val="00506DFC"/>
    <w:rsid w:val="00507713"/>
    <w:rsid w:val="005111AE"/>
    <w:rsid w:val="00511AD2"/>
    <w:rsid w:val="00513471"/>
    <w:rsid w:val="005158C5"/>
    <w:rsid w:val="00520728"/>
    <w:rsid w:val="00521879"/>
    <w:rsid w:val="0052234F"/>
    <w:rsid w:val="005236B0"/>
    <w:rsid w:val="00523F37"/>
    <w:rsid w:val="005247F2"/>
    <w:rsid w:val="005317C0"/>
    <w:rsid w:val="0053222E"/>
    <w:rsid w:val="005336A1"/>
    <w:rsid w:val="00533ACB"/>
    <w:rsid w:val="00534741"/>
    <w:rsid w:val="00537822"/>
    <w:rsid w:val="0054013C"/>
    <w:rsid w:val="00541390"/>
    <w:rsid w:val="0054178A"/>
    <w:rsid w:val="00543E3E"/>
    <w:rsid w:val="00544890"/>
    <w:rsid w:val="00544CE8"/>
    <w:rsid w:val="00544E2D"/>
    <w:rsid w:val="00547A09"/>
    <w:rsid w:val="00552C6C"/>
    <w:rsid w:val="00553BD7"/>
    <w:rsid w:val="00556742"/>
    <w:rsid w:val="00557D5F"/>
    <w:rsid w:val="00560D51"/>
    <w:rsid w:val="005614FF"/>
    <w:rsid w:val="00561887"/>
    <w:rsid w:val="00561AF6"/>
    <w:rsid w:val="00561B20"/>
    <w:rsid w:val="00563BD8"/>
    <w:rsid w:val="0057094F"/>
    <w:rsid w:val="00570FB4"/>
    <w:rsid w:val="0057392F"/>
    <w:rsid w:val="00573FE2"/>
    <w:rsid w:val="00577100"/>
    <w:rsid w:val="005774BE"/>
    <w:rsid w:val="005777D5"/>
    <w:rsid w:val="0058038F"/>
    <w:rsid w:val="00581413"/>
    <w:rsid w:val="0058362D"/>
    <w:rsid w:val="00585BB9"/>
    <w:rsid w:val="00585D84"/>
    <w:rsid w:val="005864E2"/>
    <w:rsid w:val="0058712D"/>
    <w:rsid w:val="0058719D"/>
    <w:rsid w:val="0059071B"/>
    <w:rsid w:val="00590B1C"/>
    <w:rsid w:val="00591820"/>
    <w:rsid w:val="00591986"/>
    <w:rsid w:val="00592619"/>
    <w:rsid w:val="00592FD5"/>
    <w:rsid w:val="0059541A"/>
    <w:rsid w:val="005957C6"/>
    <w:rsid w:val="00595903"/>
    <w:rsid w:val="005A0939"/>
    <w:rsid w:val="005A2A99"/>
    <w:rsid w:val="005A3264"/>
    <w:rsid w:val="005A33A5"/>
    <w:rsid w:val="005A3E29"/>
    <w:rsid w:val="005A4E9A"/>
    <w:rsid w:val="005A533F"/>
    <w:rsid w:val="005A669D"/>
    <w:rsid w:val="005A7379"/>
    <w:rsid w:val="005B04BB"/>
    <w:rsid w:val="005B1E63"/>
    <w:rsid w:val="005B22BC"/>
    <w:rsid w:val="005B2E63"/>
    <w:rsid w:val="005B316A"/>
    <w:rsid w:val="005B376D"/>
    <w:rsid w:val="005B4387"/>
    <w:rsid w:val="005B63B4"/>
    <w:rsid w:val="005B7BE6"/>
    <w:rsid w:val="005C14AE"/>
    <w:rsid w:val="005C458B"/>
    <w:rsid w:val="005C460E"/>
    <w:rsid w:val="005C46E3"/>
    <w:rsid w:val="005D0467"/>
    <w:rsid w:val="005D4B90"/>
    <w:rsid w:val="005D4E40"/>
    <w:rsid w:val="005D5E97"/>
    <w:rsid w:val="005D729E"/>
    <w:rsid w:val="005D7BA2"/>
    <w:rsid w:val="005E05B3"/>
    <w:rsid w:val="005E2203"/>
    <w:rsid w:val="005E3A1C"/>
    <w:rsid w:val="005F0F91"/>
    <w:rsid w:val="005F173B"/>
    <w:rsid w:val="005F1757"/>
    <w:rsid w:val="005F209F"/>
    <w:rsid w:val="005F4C91"/>
    <w:rsid w:val="005F62E5"/>
    <w:rsid w:val="005F6646"/>
    <w:rsid w:val="005F664D"/>
    <w:rsid w:val="005F7F2C"/>
    <w:rsid w:val="00600035"/>
    <w:rsid w:val="00601039"/>
    <w:rsid w:val="00601422"/>
    <w:rsid w:val="00602CE9"/>
    <w:rsid w:val="00603A80"/>
    <w:rsid w:val="006047BB"/>
    <w:rsid w:val="006049EB"/>
    <w:rsid w:val="00605D3F"/>
    <w:rsid w:val="00611AC4"/>
    <w:rsid w:val="00613F58"/>
    <w:rsid w:val="0061617D"/>
    <w:rsid w:val="0061695B"/>
    <w:rsid w:val="0062167B"/>
    <w:rsid w:val="00621F13"/>
    <w:rsid w:val="0062256C"/>
    <w:rsid w:val="006231F6"/>
    <w:rsid w:val="006263CB"/>
    <w:rsid w:val="00626BCA"/>
    <w:rsid w:val="00627D3D"/>
    <w:rsid w:val="006305D6"/>
    <w:rsid w:val="00630623"/>
    <w:rsid w:val="00630A1F"/>
    <w:rsid w:val="0063194B"/>
    <w:rsid w:val="0063409F"/>
    <w:rsid w:val="00636112"/>
    <w:rsid w:val="00636AF0"/>
    <w:rsid w:val="00637231"/>
    <w:rsid w:val="00640F2A"/>
    <w:rsid w:val="00642220"/>
    <w:rsid w:val="0064230B"/>
    <w:rsid w:val="006432C6"/>
    <w:rsid w:val="00644ECF"/>
    <w:rsid w:val="00644FD8"/>
    <w:rsid w:val="00645EA5"/>
    <w:rsid w:val="006468D3"/>
    <w:rsid w:val="00647B0F"/>
    <w:rsid w:val="006502A0"/>
    <w:rsid w:val="006520D9"/>
    <w:rsid w:val="006522D4"/>
    <w:rsid w:val="00652B53"/>
    <w:rsid w:val="00653132"/>
    <w:rsid w:val="00657865"/>
    <w:rsid w:val="00661133"/>
    <w:rsid w:val="006613E7"/>
    <w:rsid w:val="00661E7A"/>
    <w:rsid w:val="00665A2D"/>
    <w:rsid w:val="00665ED0"/>
    <w:rsid w:val="0066698E"/>
    <w:rsid w:val="006707BC"/>
    <w:rsid w:val="006707EA"/>
    <w:rsid w:val="00671EAE"/>
    <w:rsid w:val="006742F2"/>
    <w:rsid w:val="00674411"/>
    <w:rsid w:val="006754F0"/>
    <w:rsid w:val="00675AA4"/>
    <w:rsid w:val="00676DBB"/>
    <w:rsid w:val="00680D41"/>
    <w:rsid w:val="00681B89"/>
    <w:rsid w:val="006833B8"/>
    <w:rsid w:val="006858DD"/>
    <w:rsid w:val="00686418"/>
    <w:rsid w:val="00686D92"/>
    <w:rsid w:val="00686F31"/>
    <w:rsid w:val="00690B5D"/>
    <w:rsid w:val="00694ED3"/>
    <w:rsid w:val="00697B82"/>
    <w:rsid w:val="006A0D1C"/>
    <w:rsid w:val="006A159A"/>
    <w:rsid w:val="006A34C9"/>
    <w:rsid w:val="006A3A10"/>
    <w:rsid w:val="006A4B07"/>
    <w:rsid w:val="006A5C8B"/>
    <w:rsid w:val="006A6F4D"/>
    <w:rsid w:val="006A70ED"/>
    <w:rsid w:val="006B010A"/>
    <w:rsid w:val="006B0CF0"/>
    <w:rsid w:val="006B15A0"/>
    <w:rsid w:val="006B1924"/>
    <w:rsid w:val="006B2635"/>
    <w:rsid w:val="006B608D"/>
    <w:rsid w:val="006B65BC"/>
    <w:rsid w:val="006B6F8B"/>
    <w:rsid w:val="006B704D"/>
    <w:rsid w:val="006B7A49"/>
    <w:rsid w:val="006C03F3"/>
    <w:rsid w:val="006C06EA"/>
    <w:rsid w:val="006C0F1F"/>
    <w:rsid w:val="006C1F50"/>
    <w:rsid w:val="006C27CA"/>
    <w:rsid w:val="006C28FC"/>
    <w:rsid w:val="006C3E64"/>
    <w:rsid w:val="006C4124"/>
    <w:rsid w:val="006C42FE"/>
    <w:rsid w:val="006C469D"/>
    <w:rsid w:val="006C5C7B"/>
    <w:rsid w:val="006C61AB"/>
    <w:rsid w:val="006C7BC3"/>
    <w:rsid w:val="006D0330"/>
    <w:rsid w:val="006D2766"/>
    <w:rsid w:val="006D2941"/>
    <w:rsid w:val="006D2E1E"/>
    <w:rsid w:val="006D3BCF"/>
    <w:rsid w:val="006D42D0"/>
    <w:rsid w:val="006D4832"/>
    <w:rsid w:val="006D4BD6"/>
    <w:rsid w:val="006D65F2"/>
    <w:rsid w:val="006D697D"/>
    <w:rsid w:val="006D6AAE"/>
    <w:rsid w:val="006D70F5"/>
    <w:rsid w:val="006E18CE"/>
    <w:rsid w:val="006E316B"/>
    <w:rsid w:val="006E6E19"/>
    <w:rsid w:val="006E7949"/>
    <w:rsid w:val="006F00CD"/>
    <w:rsid w:val="006F039C"/>
    <w:rsid w:val="006F0409"/>
    <w:rsid w:val="006F1080"/>
    <w:rsid w:val="006F5956"/>
    <w:rsid w:val="006F647F"/>
    <w:rsid w:val="006F6516"/>
    <w:rsid w:val="006F65F4"/>
    <w:rsid w:val="006F7CC1"/>
    <w:rsid w:val="006F7DF1"/>
    <w:rsid w:val="006F7FEA"/>
    <w:rsid w:val="0070069D"/>
    <w:rsid w:val="0070135C"/>
    <w:rsid w:val="00701BAE"/>
    <w:rsid w:val="00701DC7"/>
    <w:rsid w:val="007023A1"/>
    <w:rsid w:val="0070381E"/>
    <w:rsid w:val="00705274"/>
    <w:rsid w:val="0070545E"/>
    <w:rsid w:val="0070570A"/>
    <w:rsid w:val="0070621D"/>
    <w:rsid w:val="00713031"/>
    <w:rsid w:val="00714267"/>
    <w:rsid w:val="00714931"/>
    <w:rsid w:val="00716868"/>
    <w:rsid w:val="007213CB"/>
    <w:rsid w:val="0072246B"/>
    <w:rsid w:val="0072292B"/>
    <w:rsid w:val="007231C4"/>
    <w:rsid w:val="00727EBE"/>
    <w:rsid w:val="00730356"/>
    <w:rsid w:val="007318C2"/>
    <w:rsid w:val="00732140"/>
    <w:rsid w:val="00734AF1"/>
    <w:rsid w:val="00736BBD"/>
    <w:rsid w:val="00737960"/>
    <w:rsid w:val="007430EB"/>
    <w:rsid w:val="00745564"/>
    <w:rsid w:val="00745F2C"/>
    <w:rsid w:val="00746CCD"/>
    <w:rsid w:val="007473A8"/>
    <w:rsid w:val="007477FF"/>
    <w:rsid w:val="007524BF"/>
    <w:rsid w:val="00757BA3"/>
    <w:rsid w:val="0076036D"/>
    <w:rsid w:val="00760AE2"/>
    <w:rsid w:val="00761564"/>
    <w:rsid w:val="00761CBD"/>
    <w:rsid w:val="00764286"/>
    <w:rsid w:val="00766E73"/>
    <w:rsid w:val="00766ED5"/>
    <w:rsid w:val="00767EAC"/>
    <w:rsid w:val="007705A3"/>
    <w:rsid w:val="007720B8"/>
    <w:rsid w:val="00773164"/>
    <w:rsid w:val="007755B3"/>
    <w:rsid w:val="007760CD"/>
    <w:rsid w:val="007765F8"/>
    <w:rsid w:val="00777B50"/>
    <w:rsid w:val="00777EF3"/>
    <w:rsid w:val="00780202"/>
    <w:rsid w:val="00781668"/>
    <w:rsid w:val="00781C66"/>
    <w:rsid w:val="00783DAA"/>
    <w:rsid w:val="00784EE2"/>
    <w:rsid w:val="007860FB"/>
    <w:rsid w:val="00787075"/>
    <w:rsid w:val="00791FC4"/>
    <w:rsid w:val="00794E44"/>
    <w:rsid w:val="00794F60"/>
    <w:rsid w:val="007960F6"/>
    <w:rsid w:val="007A17D0"/>
    <w:rsid w:val="007A1B6A"/>
    <w:rsid w:val="007A2A36"/>
    <w:rsid w:val="007A2D22"/>
    <w:rsid w:val="007A2E7D"/>
    <w:rsid w:val="007A4408"/>
    <w:rsid w:val="007A648A"/>
    <w:rsid w:val="007B19D7"/>
    <w:rsid w:val="007B1ACE"/>
    <w:rsid w:val="007B1B59"/>
    <w:rsid w:val="007B4887"/>
    <w:rsid w:val="007B4A57"/>
    <w:rsid w:val="007B60EC"/>
    <w:rsid w:val="007B64FE"/>
    <w:rsid w:val="007C164E"/>
    <w:rsid w:val="007C24A2"/>
    <w:rsid w:val="007C4DC8"/>
    <w:rsid w:val="007C5306"/>
    <w:rsid w:val="007C75EB"/>
    <w:rsid w:val="007C7747"/>
    <w:rsid w:val="007D013C"/>
    <w:rsid w:val="007D0776"/>
    <w:rsid w:val="007D2451"/>
    <w:rsid w:val="007D255B"/>
    <w:rsid w:val="007D2C6F"/>
    <w:rsid w:val="007D49F3"/>
    <w:rsid w:val="007D5950"/>
    <w:rsid w:val="007D63F7"/>
    <w:rsid w:val="007D66FE"/>
    <w:rsid w:val="007D6C48"/>
    <w:rsid w:val="007E2F5D"/>
    <w:rsid w:val="007E3051"/>
    <w:rsid w:val="007E3F01"/>
    <w:rsid w:val="007E483B"/>
    <w:rsid w:val="007E5F65"/>
    <w:rsid w:val="007F1122"/>
    <w:rsid w:val="007F248F"/>
    <w:rsid w:val="007F36C3"/>
    <w:rsid w:val="007F3FD1"/>
    <w:rsid w:val="007F656D"/>
    <w:rsid w:val="00801C38"/>
    <w:rsid w:val="00802237"/>
    <w:rsid w:val="0080237B"/>
    <w:rsid w:val="008031F2"/>
    <w:rsid w:val="00803921"/>
    <w:rsid w:val="00805A05"/>
    <w:rsid w:val="00810481"/>
    <w:rsid w:val="008150F1"/>
    <w:rsid w:val="008151BD"/>
    <w:rsid w:val="00815D70"/>
    <w:rsid w:val="0081752C"/>
    <w:rsid w:val="00820131"/>
    <w:rsid w:val="008229C4"/>
    <w:rsid w:val="008229ED"/>
    <w:rsid w:val="008244C1"/>
    <w:rsid w:val="00824A23"/>
    <w:rsid w:val="0082513B"/>
    <w:rsid w:val="00825D92"/>
    <w:rsid w:val="00827D83"/>
    <w:rsid w:val="0083122A"/>
    <w:rsid w:val="00831362"/>
    <w:rsid w:val="00831B90"/>
    <w:rsid w:val="008326E3"/>
    <w:rsid w:val="00832918"/>
    <w:rsid w:val="008350ED"/>
    <w:rsid w:val="00835CF4"/>
    <w:rsid w:val="00836216"/>
    <w:rsid w:val="00836C1E"/>
    <w:rsid w:val="00836F33"/>
    <w:rsid w:val="00840706"/>
    <w:rsid w:val="008414F7"/>
    <w:rsid w:val="0084401C"/>
    <w:rsid w:val="008445C3"/>
    <w:rsid w:val="00846FF8"/>
    <w:rsid w:val="00847355"/>
    <w:rsid w:val="008565EC"/>
    <w:rsid w:val="00860BE4"/>
    <w:rsid w:val="00864529"/>
    <w:rsid w:val="00864D24"/>
    <w:rsid w:val="0086543C"/>
    <w:rsid w:val="008676CB"/>
    <w:rsid w:val="00870492"/>
    <w:rsid w:val="008705B0"/>
    <w:rsid w:val="00870FFF"/>
    <w:rsid w:val="00872AA1"/>
    <w:rsid w:val="00872EB3"/>
    <w:rsid w:val="00875578"/>
    <w:rsid w:val="00876F6B"/>
    <w:rsid w:val="00877A03"/>
    <w:rsid w:val="00877B68"/>
    <w:rsid w:val="0088449F"/>
    <w:rsid w:val="00887CF0"/>
    <w:rsid w:val="00887EEB"/>
    <w:rsid w:val="008925BF"/>
    <w:rsid w:val="00895050"/>
    <w:rsid w:val="00895457"/>
    <w:rsid w:val="0089682A"/>
    <w:rsid w:val="00897B05"/>
    <w:rsid w:val="008A1244"/>
    <w:rsid w:val="008A15B9"/>
    <w:rsid w:val="008A3EF4"/>
    <w:rsid w:val="008A3F3C"/>
    <w:rsid w:val="008A64E6"/>
    <w:rsid w:val="008B099B"/>
    <w:rsid w:val="008B4D81"/>
    <w:rsid w:val="008B5B71"/>
    <w:rsid w:val="008B6045"/>
    <w:rsid w:val="008B6881"/>
    <w:rsid w:val="008B7BC6"/>
    <w:rsid w:val="008C0BFC"/>
    <w:rsid w:val="008C48A6"/>
    <w:rsid w:val="008C4921"/>
    <w:rsid w:val="008C657C"/>
    <w:rsid w:val="008C702D"/>
    <w:rsid w:val="008C71BC"/>
    <w:rsid w:val="008D012F"/>
    <w:rsid w:val="008D0E7D"/>
    <w:rsid w:val="008D3739"/>
    <w:rsid w:val="008D4721"/>
    <w:rsid w:val="008D4A43"/>
    <w:rsid w:val="008D4CCA"/>
    <w:rsid w:val="008D57B2"/>
    <w:rsid w:val="008D7665"/>
    <w:rsid w:val="008D7839"/>
    <w:rsid w:val="008E0228"/>
    <w:rsid w:val="008E02D3"/>
    <w:rsid w:val="008E11CB"/>
    <w:rsid w:val="008E1836"/>
    <w:rsid w:val="008E2183"/>
    <w:rsid w:val="008E2EBE"/>
    <w:rsid w:val="008E3B71"/>
    <w:rsid w:val="008E4EF5"/>
    <w:rsid w:val="008E6954"/>
    <w:rsid w:val="008F1603"/>
    <w:rsid w:val="008F19C6"/>
    <w:rsid w:val="008F2E33"/>
    <w:rsid w:val="008F2FE1"/>
    <w:rsid w:val="008F471C"/>
    <w:rsid w:val="008F5AB9"/>
    <w:rsid w:val="008F6BE1"/>
    <w:rsid w:val="008F6DCE"/>
    <w:rsid w:val="0090033D"/>
    <w:rsid w:val="00901990"/>
    <w:rsid w:val="00901B00"/>
    <w:rsid w:val="009036A4"/>
    <w:rsid w:val="009040CC"/>
    <w:rsid w:val="00904A13"/>
    <w:rsid w:val="00906558"/>
    <w:rsid w:val="00907CE3"/>
    <w:rsid w:val="00910F20"/>
    <w:rsid w:val="00910FB3"/>
    <w:rsid w:val="00910FC7"/>
    <w:rsid w:val="00911323"/>
    <w:rsid w:val="00911FFA"/>
    <w:rsid w:val="00913152"/>
    <w:rsid w:val="00913721"/>
    <w:rsid w:val="009138E9"/>
    <w:rsid w:val="00915657"/>
    <w:rsid w:val="00915826"/>
    <w:rsid w:val="009163ED"/>
    <w:rsid w:val="0091653C"/>
    <w:rsid w:val="00916B2F"/>
    <w:rsid w:val="00920B56"/>
    <w:rsid w:val="009217ED"/>
    <w:rsid w:val="00922FED"/>
    <w:rsid w:val="009242BD"/>
    <w:rsid w:val="00925A85"/>
    <w:rsid w:val="00926478"/>
    <w:rsid w:val="009312CB"/>
    <w:rsid w:val="00932B03"/>
    <w:rsid w:val="00933743"/>
    <w:rsid w:val="00933D61"/>
    <w:rsid w:val="009348AF"/>
    <w:rsid w:val="00936613"/>
    <w:rsid w:val="00936CB2"/>
    <w:rsid w:val="009375E3"/>
    <w:rsid w:val="009400B2"/>
    <w:rsid w:val="00943598"/>
    <w:rsid w:val="0094395D"/>
    <w:rsid w:val="00943AD8"/>
    <w:rsid w:val="00944DFA"/>
    <w:rsid w:val="00944E6D"/>
    <w:rsid w:val="00946251"/>
    <w:rsid w:val="00946BD8"/>
    <w:rsid w:val="00947803"/>
    <w:rsid w:val="00950119"/>
    <w:rsid w:val="009515BA"/>
    <w:rsid w:val="00951E13"/>
    <w:rsid w:val="00952061"/>
    <w:rsid w:val="00952A89"/>
    <w:rsid w:val="009530CC"/>
    <w:rsid w:val="0095317A"/>
    <w:rsid w:val="00953A7A"/>
    <w:rsid w:val="00960229"/>
    <w:rsid w:val="00960980"/>
    <w:rsid w:val="00962E18"/>
    <w:rsid w:val="009635B1"/>
    <w:rsid w:val="009658F4"/>
    <w:rsid w:val="00965CA6"/>
    <w:rsid w:val="00966FF8"/>
    <w:rsid w:val="00970A10"/>
    <w:rsid w:val="00974405"/>
    <w:rsid w:val="00975A29"/>
    <w:rsid w:val="0097690C"/>
    <w:rsid w:val="00977448"/>
    <w:rsid w:val="00981869"/>
    <w:rsid w:val="00982B83"/>
    <w:rsid w:val="0098324C"/>
    <w:rsid w:val="009843FE"/>
    <w:rsid w:val="00984D10"/>
    <w:rsid w:val="0098543D"/>
    <w:rsid w:val="009856FF"/>
    <w:rsid w:val="00991548"/>
    <w:rsid w:val="00992A6B"/>
    <w:rsid w:val="00992BB2"/>
    <w:rsid w:val="0099381D"/>
    <w:rsid w:val="0099710B"/>
    <w:rsid w:val="0099738A"/>
    <w:rsid w:val="00997FE3"/>
    <w:rsid w:val="009A17EA"/>
    <w:rsid w:val="009A5A3B"/>
    <w:rsid w:val="009B0B5F"/>
    <w:rsid w:val="009B0C36"/>
    <w:rsid w:val="009B15BD"/>
    <w:rsid w:val="009B52E6"/>
    <w:rsid w:val="009B6330"/>
    <w:rsid w:val="009B658C"/>
    <w:rsid w:val="009B6A20"/>
    <w:rsid w:val="009B770D"/>
    <w:rsid w:val="009B7769"/>
    <w:rsid w:val="009C0DFA"/>
    <w:rsid w:val="009C5EB9"/>
    <w:rsid w:val="009C673A"/>
    <w:rsid w:val="009C6BFD"/>
    <w:rsid w:val="009C6F0C"/>
    <w:rsid w:val="009D1776"/>
    <w:rsid w:val="009D2070"/>
    <w:rsid w:val="009D29E5"/>
    <w:rsid w:val="009D7A88"/>
    <w:rsid w:val="009E355E"/>
    <w:rsid w:val="009E7536"/>
    <w:rsid w:val="009E7D6C"/>
    <w:rsid w:val="009F0EB3"/>
    <w:rsid w:val="009F1B1F"/>
    <w:rsid w:val="009F24CF"/>
    <w:rsid w:val="009F33D0"/>
    <w:rsid w:val="009F5930"/>
    <w:rsid w:val="009F7CFB"/>
    <w:rsid w:val="00A01354"/>
    <w:rsid w:val="00A025F7"/>
    <w:rsid w:val="00A04EA5"/>
    <w:rsid w:val="00A0574A"/>
    <w:rsid w:val="00A06A99"/>
    <w:rsid w:val="00A07ADC"/>
    <w:rsid w:val="00A10EED"/>
    <w:rsid w:val="00A10FC9"/>
    <w:rsid w:val="00A11030"/>
    <w:rsid w:val="00A11F70"/>
    <w:rsid w:val="00A175A4"/>
    <w:rsid w:val="00A20382"/>
    <w:rsid w:val="00A20DF3"/>
    <w:rsid w:val="00A21B47"/>
    <w:rsid w:val="00A22127"/>
    <w:rsid w:val="00A228CA"/>
    <w:rsid w:val="00A23C56"/>
    <w:rsid w:val="00A2434D"/>
    <w:rsid w:val="00A243CB"/>
    <w:rsid w:val="00A24777"/>
    <w:rsid w:val="00A25E53"/>
    <w:rsid w:val="00A26B88"/>
    <w:rsid w:val="00A31985"/>
    <w:rsid w:val="00A32C85"/>
    <w:rsid w:val="00A34F43"/>
    <w:rsid w:val="00A35BD8"/>
    <w:rsid w:val="00A3704F"/>
    <w:rsid w:val="00A403BE"/>
    <w:rsid w:val="00A40CE4"/>
    <w:rsid w:val="00A41012"/>
    <w:rsid w:val="00A4183C"/>
    <w:rsid w:val="00A41DA8"/>
    <w:rsid w:val="00A4346B"/>
    <w:rsid w:val="00A44107"/>
    <w:rsid w:val="00A4774E"/>
    <w:rsid w:val="00A477CA"/>
    <w:rsid w:val="00A50BAE"/>
    <w:rsid w:val="00A511DB"/>
    <w:rsid w:val="00A56B6B"/>
    <w:rsid w:val="00A56E0B"/>
    <w:rsid w:val="00A56F74"/>
    <w:rsid w:val="00A5771A"/>
    <w:rsid w:val="00A616DE"/>
    <w:rsid w:val="00A62ABD"/>
    <w:rsid w:val="00A640F7"/>
    <w:rsid w:val="00A648AB"/>
    <w:rsid w:val="00A64A7B"/>
    <w:rsid w:val="00A65426"/>
    <w:rsid w:val="00A6565B"/>
    <w:rsid w:val="00A66765"/>
    <w:rsid w:val="00A67617"/>
    <w:rsid w:val="00A7096E"/>
    <w:rsid w:val="00A70F11"/>
    <w:rsid w:val="00A7231F"/>
    <w:rsid w:val="00A72DF6"/>
    <w:rsid w:val="00A7313C"/>
    <w:rsid w:val="00A75392"/>
    <w:rsid w:val="00A77A2B"/>
    <w:rsid w:val="00A8176F"/>
    <w:rsid w:val="00A81E04"/>
    <w:rsid w:val="00A83D1E"/>
    <w:rsid w:val="00A84925"/>
    <w:rsid w:val="00A84F8D"/>
    <w:rsid w:val="00A8551D"/>
    <w:rsid w:val="00A856E0"/>
    <w:rsid w:val="00A866E6"/>
    <w:rsid w:val="00A926A8"/>
    <w:rsid w:val="00A929C7"/>
    <w:rsid w:val="00A932A4"/>
    <w:rsid w:val="00A94DA7"/>
    <w:rsid w:val="00A95FDE"/>
    <w:rsid w:val="00A965F5"/>
    <w:rsid w:val="00A967A3"/>
    <w:rsid w:val="00A9694D"/>
    <w:rsid w:val="00AA2991"/>
    <w:rsid w:val="00AA5F68"/>
    <w:rsid w:val="00AA6786"/>
    <w:rsid w:val="00AA7835"/>
    <w:rsid w:val="00AA7A32"/>
    <w:rsid w:val="00AB26D2"/>
    <w:rsid w:val="00AB29A8"/>
    <w:rsid w:val="00AB2A26"/>
    <w:rsid w:val="00AB4E98"/>
    <w:rsid w:val="00AB6E07"/>
    <w:rsid w:val="00AC0C3E"/>
    <w:rsid w:val="00AC0C41"/>
    <w:rsid w:val="00AC1A93"/>
    <w:rsid w:val="00AC27E9"/>
    <w:rsid w:val="00AC3B15"/>
    <w:rsid w:val="00AC5D20"/>
    <w:rsid w:val="00AC6F0E"/>
    <w:rsid w:val="00AD0813"/>
    <w:rsid w:val="00AD0AF7"/>
    <w:rsid w:val="00AD1229"/>
    <w:rsid w:val="00AD1B1D"/>
    <w:rsid w:val="00AD2015"/>
    <w:rsid w:val="00AD2145"/>
    <w:rsid w:val="00AD2741"/>
    <w:rsid w:val="00AD35EB"/>
    <w:rsid w:val="00AD6899"/>
    <w:rsid w:val="00AD6C00"/>
    <w:rsid w:val="00AD70AF"/>
    <w:rsid w:val="00AD7C48"/>
    <w:rsid w:val="00AE0153"/>
    <w:rsid w:val="00AE0172"/>
    <w:rsid w:val="00AE03FF"/>
    <w:rsid w:val="00AE0511"/>
    <w:rsid w:val="00AE0D46"/>
    <w:rsid w:val="00AE2BE0"/>
    <w:rsid w:val="00AE3DD0"/>
    <w:rsid w:val="00AE4403"/>
    <w:rsid w:val="00AE4756"/>
    <w:rsid w:val="00AE5320"/>
    <w:rsid w:val="00AE5EA5"/>
    <w:rsid w:val="00AF0F11"/>
    <w:rsid w:val="00AF184D"/>
    <w:rsid w:val="00AF2A4A"/>
    <w:rsid w:val="00AF32FA"/>
    <w:rsid w:val="00AF46C6"/>
    <w:rsid w:val="00AF47EA"/>
    <w:rsid w:val="00AF4CBD"/>
    <w:rsid w:val="00AF58A7"/>
    <w:rsid w:val="00AF75CA"/>
    <w:rsid w:val="00B01854"/>
    <w:rsid w:val="00B021D4"/>
    <w:rsid w:val="00B030BF"/>
    <w:rsid w:val="00B03B48"/>
    <w:rsid w:val="00B03C45"/>
    <w:rsid w:val="00B07539"/>
    <w:rsid w:val="00B07880"/>
    <w:rsid w:val="00B14994"/>
    <w:rsid w:val="00B14F1D"/>
    <w:rsid w:val="00B16B34"/>
    <w:rsid w:val="00B21449"/>
    <w:rsid w:val="00B24EDE"/>
    <w:rsid w:val="00B25414"/>
    <w:rsid w:val="00B27D01"/>
    <w:rsid w:val="00B27E54"/>
    <w:rsid w:val="00B31B3F"/>
    <w:rsid w:val="00B34443"/>
    <w:rsid w:val="00B3499C"/>
    <w:rsid w:val="00B34D26"/>
    <w:rsid w:val="00B353DC"/>
    <w:rsid w:val="00B35743"/>
    <w:rsid w:val="00B36534"/>
    <w:rsid w:val="00B37DC8"/>
    <w:rsid w:val="00B4024E"/>
    <w:rsid w:val="00B42189"/>
    <w:rsid w:val="00B42479"/>
    <w:rsid w:val="00B428AE"/>
    <w:rsid w:val="00B4603B"/>
    <w:rsid w:val="00B55FCA"/>
    <w:rsid w:val="00B56BB2"/>
    <w:rsid w:val="00B570AF"/>
    <w:rsid w:val="00B60F6D"/>
    <w:rsid w:val="00B61C6D"/>
    <w:rsid w:val="00B61D84"/>
    <w:rsid w:val="00B63AD3"/>
    <w:rsid w:val="00B65399"/>
    <w:rsid w:val="00B65F83"/>
    <w:rsid w:val="00B671F9"/>
    <w:rsid w:val="00B67663"/>
    <w:rsid w:val="00B7011D"/>
    <w:rsid w:val="00B70DFC"/>
    <w:rsid w:val="00B7154C"/>
    <w:rsid w:val="00B721C3"/>
    <w:rsid w:val="00B724B1"/>
    <w:rsid w:val="00B7336E"/>
    <w:rsid w:val="00B737FB"/>
    <w:rsid w:val="00B75405"/>
    <w:rsid w:val="00B75D16"/>
    <w:rsid w:val="00B76287"/>
    <w:rsid w:val="00B81BBD"/>
    <w:rsid w:val="00B81D23"/>
    <w:rsid w:val="00B82538"/>
    <w:rsid w:val="00B8281B"/>
    <w:rsid w:val="00B82AA6"/>
    <w:rsid w:val="00B82FCB"/>
    <w:rsid w:val="00B83005"/>
    <w:rsid w:val="00B87E46"/>
    <w:rsid w:val="00B9078B"/>
    <w:rsid w:val="00B90934"/>
    <w:rsid w:val="00B91C59"/>
    <w:rsid w:val="00B91CE3"/>
    <w:rsid w:val="00B934C1"/>
    <w:rsid w:val="00B9368C"/>
    <w:rsid w:val="00B93793"/>
    <w:rsid w:val="00B95213"/>
    <w:rsid w:val="00B95B13"/>
    <w:rsid w:val="00B95ED4"/>
    <w:rsid w:val="00B96F88"/>
    <w:rsid w:val="00B97983"/>
    <w:rsid w:val="00B97C67"/>
    <w:rsid w:val="00BA056E"/>
    <w:rsid w:val="00BA0906"/>
    <w:rsid w:val="00BA2F9E"/>
    <w:rsid w:val="00BA5941"/>
    <w:rsid w:val="00BA6D15"/>
    <w:rsid w:val="00BB1917"/>
    <w:rsid w:val="00BB280C"/>
    <w:rsid w:val="00BB3A37"/>
    <w:rsid w:val="00BB47DD"/>
    <w:rsid w:val="00BB481A"/>
    <w:rsid w:val="00BB541E"/>
    <w:rsid w:val="00BB5FD1"/>
    <w:rsid w:val="00BB6748"/>
    <w:rsid w:val="00BB7D6B"/>
    <w:rsid w:val="00BC1383"/>
    <w:rsid w:val="00BC2425"/>
    <w:rsid w:val="00BC37A4"/>
    <w:rsid w:val="00BC4FF1"/>
    <w:rsid w:val="00BC61AE"/>
    <w:rsid w:val="00BC64F2"/>
    <w:rsid w:val="00BD0AEA"/>
    <w:rsid w:val="00BD2939"/>
    <w:rsid w:val="00BD6107"/>
    <w:rsid w:val="00BD6F19"/>
    <w:rsid w:val="00BD78EB"/>
    <w:rsid w:val="00BE18A8"/>
    <w:rsid w:val="00BE3053"/>
    <w:rsid w:val="00BE3BA1"/>
    <w:rsid w:val="00BE47C1"/>
    <w:rsid w:val="00BE6CA7"/>
    <w:rsid w:val="00BE76FF"/>
    <w:rsid w:val="00BF01F3"/>
    <w:rsid w:val="00BF3CBB"/>
    <w:rsid w:val="00BF411A"/>
    <w:rsid w:val="00BF58FF"/>
    <w:rsid w:val="00BF6B55"/>
    <w:rsid w:val="00BF7146"/>
    <w:rsid w:val="00BF7A0E"/>
    <w:rsid w:val="00C00360"/>
    <w:rsid w:val="00C00BF3"/>
    <w:rsid w:val="00C01525"/>
    <w:rsid w:val="00C02D3C"/>
    <w:rsid w:val="00C0585E"/>
    <w:rsid w:val="00C06B5A"/>
    <w:rsid w:val="00C078DB"/>
    <w:rsid w:val="00C111B2"/>
    <w:rsid w:val="00C11BB4"/>
    <w:rsid w:val="00C13D69"/>
    <w:rsid w:val="00C158DE"/>
    <w:rsid w:val="00C16C67"/>
    <w:rsid w:val="00C2085B"/>
    <w:rsid w:val="00C20CFB"/>
    <w:rsid w:val="00C20DD7"/>
    <w:rsid w:val="00C23922"/>
    <w:rsid w:val="00C241DD"/>
    <w:rsid w:val="00C246FF"/>
    <w:rsid w:val="00C25213"/>
    <w:rsid w:val="00C25C29"/>
    <w:rsid w:val="00C2644E"/>
    <w:rsid w:val="00C271F0"/>
    <w:rsid w:val="00C32813"/>
    <w:rsid w:val="00C35162"/>
    <w:rsid w:val="00C35D9E"/>
    <w:rsid w:val="00C360A7"/>
    <w:rsid w:val="00C3659B"/>
    <w:rsid w:val="00C401B3"/>
    <w:rsid w:val="00C4048D"/>
    <w:rsid w:val="00C415B0"/>
    <w:rsid w:val="00C41941"/>
    <w:rsid w:val="00C42027"/>
    <w:rsid w:val="00C44B93"/>
    <w:rsid w:val="00C44E66"/>
    <w:rsid w:val="00C46D9A"/>
    <w:rsid w:val="00C47029"/>
    <w:rsid w:val="00C51934"/>
    <w:rsid w:val="00C51B7F"/>
    <w:rsid w:val="00C51DED"/>
    <w:rsid w:val="00C527CF"/>
    <w:rsid w:val="00C537C1"/>
    <w:rsid w:val="00C5397B"/>
    <w:rsid w:val="00C56B21"/>
    <w:rsid w:val="00C57679"/>
    <w:rsid w:val="00C5774F"/>
    <w:rsid w:val="00C6182B"/>
    <w:rsid w:val="00C63978"/>
    <w:rsid w:val="00C643AD"/>
    <w:rsid w:val="00C644B9"/>
    <w:rsid w:val="00C64BC2"/>
    <w:rsid w:val="00C65E5E"/>
    <w:rsid w:val="00C66721"/>
    <w:rsid w:val="00C74D68"/>
    <w:rsid w:val="00C74ED1"/>
    <w:rsid w:val="00C7706A"/>
    <w:rsid w:val="00C7708B"/>
    <w:rsid w:val="00C80587"/>
    <w:rsid w:val="00C8064F"/>
    <w:rsid w:val="00C81124"/>
    <w:rsid w:val="00C827AD"/>
    <w:rsid w:val="00C85AC2"/>
    <w:rsid w:val="00C91D71"/>
    <w:rsid w:val="00C91E70"/>
    <w:rsid w:val="00C931BB"/>
    <w:rsid w:val="00C93F35"/>
    <w:rsid w:val="00C95355"/>
    <w:rsid w:val="00C958A4"/>
    <w:rsid w:val="00C95A8B"/>
    <w:rsid w:val="00C95EE8"/>
    <w:rsid w:val="00CA17DD"/>
    <w:rsid w:val="00CA24D3"/>
    <w:rsid w:val="00CA3816"/>
    <w:rsid w:val="00CA4761"/>
    <w:rsid w:val="00CA4E6E"/>
    <w:rsid w:val="00CA7105"/>
    <w:rsid w:val="00CB0B3A"/>
    <w:rsid w:val="00CB0DB9"/>
    <w:rsid w:val="00CB21F8"/>
    <w:rsid w:val="00CB2E9E"/>
    <w:rsid w:val="00CB32CD"/>
    <w:rsid w:val="00CB44A6"/>
    <w:rsid w:val="00CB5E4F"/>
    <w:rsid w:val="00CB7447"/>
    <w:rsid w:val="00CB7CE2"/>
    <w:rsid w:val="00CB7DB7"/>
    <w:rsid w:val="00CC0BB8"/>
    <w:rsid w:val="00CC6941"/>
    <w:rsid w:val="00CC69FD"/>
    <w:rsid w:val="00CC7B1A"/>
    <w:rsid w:val="00CD02CE"/>
    <w:rsid w:val="00CD05E2"/>
    <w:rsid w:val="00CD188D"/>
    <w:rsid w:val="00CD3F1C"/>
    <w:rsid w:val="00CD5B65"/>
    <w:rsid w:val="00CD615B"/>
    <w:rsid w:val="00CD7953"/>
    <w:rsid w:val="00CE0C72"/>
    <w:rsid w:val="00CE1035"/>
    <w:rsid w:val="00CE19A8"/>
    <w:rsid w:val="00CE2AEF"/>
    <w:rsid w:val="00CF0B7E"/>
    <w:rsid w:val="00CF2ADE"/>
    <w:rsid w:val="00CF376E"/>
    <w:rsid w:val="00CF41C4"/>
    <w:rsid w:val="00D00028"/>
    <w:rsid w:val="00D00D9B"/>
    <w:rsid w:val="00D013C1"/>
    <w:rsid w:val="00D03A6B"/>
    <w:rsid w:val="00D04033"/>
    <w:rsid w:val="00D045BE"/>
    <w:rsid w:val="00D04B15"/>
    <w:rsid w:val="00D053A6"/>
    <w:rsid w:val="00D058B3"/>
    <w:rsid w:val="00D067FB"/>
    <w:rsid w:val="00D070FC"/>
    <w:rsid w:val="00D074DE"/>
    <w:rsid w:val="00D1002D"/>
    <w:rsid w:val="00D1018D"/>
    <w:rsid w:val="00D11069"/>
    <w:rsid w:val="00D12DF0"/>
    <w:rsid w:val="00D13E5F"/>
    <w:rsid w:val="00D16B18"/>
    <w:rsid w:val="00D17260"/>
    <w:rsid w:val="00D17D9C"/>
    <w:rsid w:val="00D22698"/>
    <w:rsid w:val="00D24067"/>
    <w:rsid w:val="00D2407B"/>
    <w:rsid w:val="00D25533"/>
    <w:rsid w:val="00D2562E"/>
    <w:rsid w:val="00D277AC"/>
    <w:rsid w:val="00D3193A"/>
    <w:rsid w:val="00D31E48"/>
    <w:rsid w:val="00D33536"/>
    <w:rsid w:val="00D33AF2"/>
    <w:rsid w:val="00D352A3"/>
    <w:rsid w:val="00D40589"/>
    <w:rsid w:val="00D419E9"/>
    <w:rsid w:val="00D42D99"/>
    <w:rsid w:val="00D42E8E"/>
    <w:rsid w:val="00D445CC"/>
    <w:rsid w:val="00D4474E"/>
    <w:rsid w:val="00D502B4"/>
    <w:rsid w:val="00D5071C"/>
    <w:rsid w:val="00D5348E"/>
    <w:rsid w:val="00D5515B"/>
    <w:rsid w:val="00D5518D"/>
    <w:rsid w:val="00D553BB"/>
    <w:rsid w:val="00D558EB"/>
    <w:rsid w:val="00D5685F"/>
    <w:rsid w:val="00D61205"/>
    <w:rsid w:val="00D6230E"/>
    <w:rsid w:val="00D62AEB"/>
    <w:rsid w:val="00D63166"/>
    <w:rsid w:val="00D65C94"/>
    <w:rsid w:val="00D66FC7"/>
    <w:rsid w:val="00D67490"/>
    <w:rsid w:val="00D7007E"/>
    <w:rsid w:val="00D701CF"/>
    <w:rsid w:val="00D72090"/>
    <w:rsid w:val="00D721A1"/>
    <w:rsid w:val="00D7276C"/>
    <w:rsid w:val="00D7500A"/>
    <w:rsid w:val="00D77775"/>
    <w:rsid w:val="00D77D7B"/>
    <w:rsid w:val="00D804D3"/>
    <w:rsid w:val="00D84CBB"/>
    <w:rsid w:val="00D8645F"/>
    <w:rsid w:val="00D868F4"/>
    <w:rsid w:val="00D874A0"/>
    <w:rsid w:val="00D904CC"/>
    <w:rsid w:val="00D91888"/>
    <w:rsid w:val="00D937C6"/>
    <w:rsid w:val="00D94557"/>
    <w:rsid w:val="00D960FC"/>
    <w:rsid w:val="00D97CCB"/>
    <w:rsid w:val="00DA228F"/>
    <w:rsid w:val="00DA2297"/>
    <w:rsid w:val="00DA2884"/>
    <w:rsid w:val="00DA297A"/>
    <w:rsid w:val="00DA591E"/>
    <w:rsid w:val="00DA5C6B"/>
    <w:rsid w:val="00DA69B7"/>
    <w:rsid w:val="00DB1BAB"/>
    <w:rsid w:val="00DB1C8D"/>
    <w:rsid w:val="00DB3FC5"/>
    <w:rsid w:val="00DB4108"/>
    <w:rsid w:val="00DB478E"/>
    <w:rsid w:val="00DB58C8"/>
    <w:rsid w:val="00DB61C3"/>
    <w:rsid w:val="00DB6AA6"/>
    <w:rsid w:val="00DB6DC0"/>
    <w:rsid w:val="00DB7089"/>
    <w:rsid w:val="00DC044C"/>
    <w:rsid w:val="00DC091E"/>
    <w:rsid w:val="00DC0B9D"/>
    <w:rsid w:val="00DC1BDD"/>
    <w:rsid w:val="00DC3B8E"/>
    <w:rsid w:val="00DC4B4B"/>
    <w:rsid w:val="00DC524D"/>
    <w:rsid w:val="00DC657C"/>
    <w:rsid w:val="00DC6CEE"/>
    <w:rsid w:val="00DC7B84"/>
    <w:rsid w:val="00DD0EA9"/>
    <w:rsid w:val="00DD2556"/>
    <w:rsid w:val="00DD2E55"/>
    <w:rsid w:val="00DD621A"/>
    <w:rsid w:val="00DD7E31"/>
    <w:rsid w:val="00DD7F72"/>
    <w:rsid w:val="00DE1588"/>
    <w:rsid w:val="00DE215E"/>
    <w:rsid w:val="00DE24B4"/>
    <w:rsid w:val="00DE2EBA"/>
    <w:rsid w:val="00DE743D"/>
    <w:rsid w:val="00DF1549"/>
    <w:rsid w:val="00DF4456"/>
    <w:rsid w:val="00DF519B"/>
    <w:rsid w:val="00DF55E5"/>
    <w:rsid w:val="00DF5B75"/>
    <w:rsid w:val="00DF61A3"/>
    <w:rsid w:val="00DF66CD"/>
    <w:rsid w:val="00DF6B59"/>
    <w:rsid w:val="00E06E73"/>
    <w:rsid w:val="00E06EF3"/>
    <w:rsid w:val="00E10305"/>
    <w:rsid w:val="00E1150A"/>
    <w:rsid w:val="00E125D5"/>
    <w:rsid w:val="00E1301B"/>
    <w:rsid w:val="00E158AC"/>
    <w:rsid w:val="00E1754F"/>
    <w:rsid w:val="00E17ABD"/>
    <w:rsid w:val="00E21D8C"/>
    <w:rsid w:val="00E225A3"/>
    <w:rsid w:val="00E232A1"/>
    <w:rsid w:val="00E23438"/>
    <w:rsid w:val="00E23882"/>
    <w:rsid w:val="00E23F9E"/>
    <w:rsid w:val="00E24177"/>
    <w:rsid w:val="00E271A4"/>
    <w:rsid w:val="00E275BA"/>
    <w:rsid w:val="00E31B3B"/>
    <w:rsid w:val="00E35721"/>
    <w:rsid w:val="00E363C1"/>
    <w:rsid w:val="00E40333"/>
    <w:rsid w:val="00E4234D"/>
    <w:rsid w:val="00E447E0"/>
    <w:rsid w:val="00E450E8"/>
    <w:rsid w:val="00E507A1"/>
    <w:rsid w:val="00E518E2"/>
    <w:rsid w:val="00E51C94"/>
    <w:rsid w:val="00E5208E"/>
    <w:rsid w:val="00E52B89"/>
    <w:rsid w:val="00E5387B"/>
    <w:rsid w:val="00E53A1E"/>
    <w:rsid w:val="00E545F9"/>
    <w:rsid w:val="00E54F12"/>
    <w:rsid w:val="00E54FA3"/>
    <w:rsid w:val="00E54FC7"/>
    <w:rsid w:val="00E579B7"/>
    <w:rsid w:val="00E64E5A"/>
    <w:rsid w:val="00E67EF6"/>
    <w:rsid w:val="00E700B9"/>
    <w:rsid w:val="00E71A45"/>
    <w:rsid w:val="00E72788"/>
    <w:rsid w:val="00E727B9"/>
    <w:rsid w:val="00E7779A"/>
    <w:rsid w:val="00E77DC5"/>
    <w:rsid w:val="00E802B7"/>
    <w:rsid w:val="00E816C6"/>
    <w:rsid w:val="00E82054"/>
    <w:rsid w:val="00E82670"/>
    <w:rsid w:val="00E83550"/>
    <w:rsid w:val="00E8493C"/>
    <w:rsid w:val="00E85811"/>
    <w:rsid w:val="00E87377"/>
    <w:rsid w:val="00E8769A"/>
    <w:rsid w:val="00E900EB"/>
    <w:rsid w:val="00E911B0"/>
    <w:rsid w:val="00E91755"/>
    <w:rsid w:val="00E929B6"/>
    <w:rsid w:val="00E942B4"/>
    <w:rsid w:val="00E94EE5"/>
    <w:rsid w:val="00E962AD"/>
    <w:rsid w:val="00E96B60"/>
    <w:rsid w:val="00E97E7B"/>
    <w:rsid w:val="00EA0C86"/>
    <w:rsid w:val="00EA3A11"/>
    <w:rsid w:val="00EA4DDB"/>
    <w:rsid w:val="00EA7B26"/>
    <w:rsid w:val="00EB059C"/>
    <w:rsid w:val="00EB0EAC"/>
    <w:rsid w:val="00EB13BB"/>
    <w:rsid w:val="00EB42EE"/>
    <w:rsid w:val="00EB5926"/>
    <w:rsid w:val="00EB65ED"/>
    <w:rsid w:val="00EB7440"/>
    <w:rsid w:val="00EC0E87"/>
    <w:rsid w:val="00EC1C9F"/>
    <w:rsid w:val="00EC20B3"/>
    <w:rsid w:val="00EC40DB"/>
    <w:rsid w:val="00EC744B"/>
    <w:rsid w:val="00EC79EC"/>
    <w:rsid w:val="00ED0DA9"/>
    <w:rsid w:val="00ED1154"/>
    <w:rsid w:val="00ED3604"/>
    <w:rsid w:val="00ED4730"/>
    <w:rsid w:val="00ED54FC"/>
    <w:rsid w:val="00ED565E"/>
    <w:rsid w:val="00ED5672"/>
    <w:rsid w:val="00ED683B"/>
    <w:rsid w:val="00ED70B5"/>
    <w:rsid w:val="00EE19B4"/>
    <w:rsid w:val="00EE24B4"/>
    <w:rsid w:val="00EE2A03"/>
    <w:rsid w:val="00EE2A50"/>
    <w:rsid w:val="00EE3458"/>
    <w:rsid w:val="00EE39C5"/>
    <w:rsid w:val="00EE3E6B"/>
    <w:rsid w:val="00EE4143"/>
    <w:rsid w:val="00EE452D"/>
    <w:rsid w:val="00EE46B8"/>
    <w:rsid w:val="00EE4F14"/>
    <w:rsid w:val="00EE4FAD"/>
    <w:rsid w:val="00EE623F"/>
    <w:rsid w:val="00EE65B2"/>
    <w:rsid w:val="00EE74DA"/>
    <w:rsid w:val="00EF0E26"/>
    <w:rsid w:val="00EF1BF6"/>
    <w:rsid w:val="00EF4150"/>
    <w:rsid w:val="00EF4896"/>
    <w:rsid w:val="00EF6CF2"/>
    <w:rsid w:val="00F0048B"/>
    <w:rsid w:val="00F0069A"/>
    <w:rsid w:val="00F007E8"/>
    <w:rsid w:val="00F01A40"/>
    <w:rsid w:val="00F0397D"/>
    <w:rsid w:val="00F0415B"/>
    <w:rsid w:val="00F04AC0"/>
    <w:rsid w:val="00F055B4"/>
    <w:rsid w:val="00F05824"/>
    <w:rsid w:val="00F060CB"/>
    <w:rsid w:val="00F1066D"/>
    <w:rsid w:val="00F1184B"/>
    <w:rsid w:val="00F13F72"/>
    <w:rsid w:val="00F14C7F"/>
    <w:rsid w:val="00F16927"/>
    <w:rsid w:val="00F1701B"/>
    <w:rsid w:val="00F176B2"/>
    <w:rsid w:val="00F22A33"/>
    <w:rsid w:val="00F22F5E"/>
    <w:rsid w:val="00F24782"/>
    <w:rsid w:val="00F26029"/>
    <w:rsid w:val="00F276FC"/>
    <w:rsid w:val="00F30D8A"/>
    <w:rsid w:val="00F31735"/>
    <w:rsid w:val="00F3224C"/>
    <w:rsid w:val="00F32401"/>
    <w:rsid w:val="00F3259D"/>
    <w:rsid w:val="00F3381F"/>
    <w:rsid w:val="00F33837"/>
    <w:rsid w:val="00F36360"/>
    <w:rsid w:val="00F375F3"/>
    <w:rsid w:val="00F40688"/>
    <w:rsid w:val="00F42607"/>
    <w:rsid w:val="00F449B8"/>
    <w:rsid w:val="00F44CC6"/>
    <w:rsid w:val="00F4508A"/>
    <w:rsid w:val="00F474A8"/>
    <w:rsid w:val="00F47759"/>
    <w:rsid w:val="00F47AB9"/>
    <w:rsid w:val="00F5084B"/>
    <w:rsid w:val="00F5119D"/>
    <w:rsid w:val="00F53DDD"/>
    <w:rsid w:val="00F53F9B"/>
    <w:rsid w:val="00F54755"/>
    <w:rsid w:val="00F54A12"/>
    <w:rsid w:val="00F54BBD"/>
    <w:rsid w:val="00F5758E"/>
    <w:rsid w:val="00F57AD8"/>
    <w:rsid w:val="00F605CA"/>
    <w:rsid w:val="00F60E0C"/>
    <w:rsid w:val="00F61C0F"/>
    <w:rsid w:val="00F62888"/>
    <w:rsid w:val="00F635A7"/>
    <w:rsid w:val="00F63A03"/>
    <w:rsid w:val="00F6424F"/>
    <w:rsid w:val="00F65CA5"/>
    <w:rsid w:val="00F65DEF"/>
    <w:rsid w:val="00F67036"/>
    <w:rsid w:val="00F67725"/>
    <w:rsid w:val="00F67DDC"/>
    <w:rsid w:val="00F70D85"/>
    <w:rsid w:val="00F72453"/>
    <w:rsid w:val="00F733FA"/>
    <w:rsid w:val="00F758FA"/>
    <w:rsid w:val="00F7629C"/>
    <w:rsid w:val="00F76B0D"/>
    <w:rsid w:val="00F76C12"/>
    <w:rsid w:val="00F77463"/>
    <w:rsid w:val="00F77622"/>
    <w:rsid w:val="00F82A10"/>
    <w:rsid w:val="00F842C5"/>
    <w:rsid w:val="00F85F22"/>
    <w:rsid w:val="00F907D0"/>
    <w:rsid w:val="00F90D95"/>
    <w:rsid w:val="00F91230"/>
    <w:rsid w:val="00F93608"/>
    <w:rsid w:val="00F94F2C"/>
    <w:rsid w:val="00F966EA"/>
    <w:rsid w:val="00F9737E"/>
    <w:rsid w:val="00FA020A"/>
    <w:rsid w:val="00FA0669"/>
    <w:rsid w:val="00FA1142"/>
    <w:rsid w:val="00FA2747"/>
    <w:rsid w:val="00FA2D08"/>
    <w:rsid w:val="00FA4295"/>
    <w:rsid w:val="00FA5506"/>
    <w:rsid w:val="00FB039D"/>
    <w:rsid w:val="00FB113F"/>
    <w:rsid w:val="00FB37A9"/>
    <w:rsid w:val="00FB3A92"/>
    <w:rsid w:val="00FB5A63"/>
    <w:rsid w:val="00FB5EF6"/>
    <w:rsid w:val="00FB7867"/>
    <w:rsid w:val="00FC54F4"/>
    <w:rsid w:val="00FC642E"/>
    <w:rsid w:val="00FD5875"/>
    <w:rsid w:val="00FE0022"/>
    <w:rsid w:val="00FE1565"/>
    <w:rsid w:val="00FE193D"/>
    <w:rsid w:val="00FE1F66"/>
    <w:rsid w:val="00FE28F4"/>
    <w:rsid w:val="00FE3433"/>
    <w:rsid w:val="00FE3BFC"/>
    <w:rsid w:val="00FE47DB"/>
    <w:rsid w:val="00FE5DB2"/>
    <w:rsid w:val="00FE63F8"/>
    <w:rsid w:val="00FE6A17"/>
    <w:rsid w:val="00FF0165"/>
    <w:rsid w:val="00FF0E11"/>
    <w:rsid w:val="00FF1592"/>
    <w:rsid w:val="00FF3282"/>
    <w:rsid w:val="00FF38BF"/>
    <w:rsid w:val="00FF4433"/>
    <w:rsid w:val="00FF6AB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3A44BEB"/>
  <w15:docId w15:val="{6640EA19-F718-4214-8C25-4AB643C92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97D"/>
    <w:pPr>
      <w:spacing w:line="360" w:lineRule="auto"/>
    </w:pPr>
    <w:rPr>
      <w:rFonts w:ascii="Times New Roman" w:hAnsi="Times New Roman"/>
      <w:sz w:val="24"/>
    </w:rPr>
  </w:style>
  <w:style w:type="paragraph" w:styleId="Heading1">
    <w:name w:val="heading 1"/>
    <w:basedOn w:val="Paper1"/>
    <w:next w:val="Normal"/>
    <w:link w:val="Heading1Char"/>
    <w:uiPriority w:val="9"/>
    <w:qFormat/>
    <w:rsid w:val="00DC4B4B"/>
    <w:pPr>
      <w:outlineLvl w:val="0"/>
    </w:pPr>
  </w:style>
  <w:style w:type="paragraph" w:styleId="Heading2">
    <w:name w:val="heading 2"/>
    <w:basedOn w:val="Normal"/>
    <w:next w:val="Normal"/>
    <w:link w:val="Heading2Char"/>
    <w:qFormat/>
    <w:rsid w:val="00DC4B4B"/>
    <w:pPr>
      <w:outlineLvl w:val="1"/>
    </w:pPr>
    <w:rPr>
      <w:b/>
      <w:i/>
      <w:szCs w:val="24"/>
    </w:rPr>
  </w:style>
  <w:style w:type="paragraph" w:styleId="Heading3">
    <w:name w:val="heading 3"/>
    <w:basedOn w:val="Normal"/>
    <w:next w:val="Normal"/>
    <w:link w:val="Heading3Char"/>
    <w:qFormat/>
    <w:rsid w:val="00DC4B4B"/>
    <w:pPr>
      <w:outlineLvl w:val="2"/>
    </w:pPr>
    <w:rPr>
      <w:szCs w:val="24"/>
      <w:u w:val="single"/>
    </w:rPr>
  </w:style>
  <w:style w:type="paragraph" w:styleId="Heading4">
    <w:name w:val="heading 4"/>
    <w:basedOn w:val="Heading3"/>
    <w:next w:val="Normal"/>
    <w:link w:val="Heading4Char"/>
    <w:unhideWhenUsed/>
    <w:qFormat/>
    <w:rsid w:val="00224D1D"/>
    <w:pPr>
      <w:keepLines/>
      <w:tabs>
        <w:tab w:val="left" w:pos="720"/>
        <w:tab w:val="num" w:pos="864"/>
        <w:tab w:val="num" w:pos="1134"/>
        <w:tab w:val="num" w:pos="3556"/>
      </w:tabs>
      <w:spacing w:before="120" w:line="240" w:lineRule="auto"/>
      <w:ind w:left="862" w:hanging="862"/>
      <w:outlineLvl w:val="3"/>
    </w:pPr>
    <w:rPr>
      <w:rFonts w:ascii="Arial Narrow" w:eastAsiaTheme="majorEastAsia" w:hAnsi="Arial Narrow" w:cstheme="majorBidi"/>
      <w:bCs/>
      <w:iCs/>
      <w:smallCaps/>
      <w:kern w:val="32"/>
      <w:sz w:val="28"/>
      <w:szCs w:val="34"/>
    </w:rPr>
  </w:style>
  <w:style w:type="paragraph" w:styleId="Heading5">
    <w:name w:val="heading 5"/>
    <w:basedOn w:val="Normal"/>
    <w:next w:val="Normal"/>
    <w:link w:val="Heading5Char"/>
    <w:semiHidden/>
    <w:unhideWhenUsed/>
    <w:qFormat/>
    <w:rsid w:val="00224D1D"/>
    <w:pPr>
      <w:keepNext/>
      <w:keepLines/>
      <w:suppressAutoHyphens/>
      <w:spacing w:before="40" w:line="240" w:lineRule="auto"/>
      <w:outlineLvl w:val="4"/>
    </w:pPr>
    <w:rPr>
      <w:rFonts w:asciiTheme="majorHAnsi" w:eastAsiaTheme="majorEastAsia" w:hAnsiTheme="majorHAnsi" w:cstheme="majorBidi"/>
      <w:color w:val="2E74B5" w:themeColor="accent1" w:themeShade="BF"/>
      <w:szCs w:val="24"/>
      <w:lang w:eastAsia="ar-SA"/>
    </w:rPr>
  </w:style>
  <w:style w:type="paragraph" w:styleId="Heading6">
    <w:name w:val="heading 6"/>
    <w:basedOn w:val="Normal"/>
    <w:next w:val="Normal"/>
    <w:link w:val="Heading6Char"/>
    <w:semiHidden/>
    <w:unhideWhenUsed/>
    <w:qFormat/>
    <w:rsid w:val="00224D1D"/>
    <w:pPr>
      <w:keepNext/>
      <w:keepLines/>
      <w:suppressAutoHyphens/>
      <w:spacing w:before="40" w:line="240" w:lineRule="auto"/>
      <w:outlineLvl w:val="5"/>
    </w:pPr>
    <w:rPr>
      <w:rFonts w:asciiTheme="majorHAnsi" w:eastAsiaTheme="majorEastAsia" w:hAnsiTheme="majorHAnsi" w:cstheme="majorBidi"/>
      <w:color w:val="1F4D78" w:themeColor="accent1" w:themeShade="7F"/>
      <w:szCs w:val="24"/>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4">
    <w:name w:val="Style4"/>
    <w:uiPriority w:val="99"/>
    <w:rsid w:val="00AB2A26"/>
    <w:pPr>
      <w:numPr>
        <w:numId w:val="1"/>
      </w:numPr>
    </w:pPr>
  </w:style>
  <w:style w:type="paragraph" w:customStyle="1" w:styleId="Body">
    <w:name w:val="Body"/>
    <w:link w:val="BodyChar"/>
    <w:rsid w:val="00127FE4"/>
    <w:pPr>
      <w:pBdr>
        <w:top w:val="nil"/>
        <w:left w:val="nil"/>
        <w:bottom w:val="nil"/>
        <w:right w:val="nil"/>
        <w:between w:val="nil"/>
        <w:bar w:val="nil"/>
      </w:pBdr>
    </w:pPr>
    <w:rPr>
      <w:rFonts w:ascii="Cambria" w:eastAsia="Cambria" w:hAnsi="Cambria" w:cs="Cambria"/>
      <w:color w:val="000000"/>
      <w:sz w:val="24"/>
      <w:szCs w:val="24"/>
      <w:u w:color="000000"/>
      <w:bdr w:val="nil"/>
      <w:lang w:val="en-GB" w:eastAsia="en-GB"/>
    </w:rPr>
  </w:style>
  <w:style w:type="character" w:styleId="PageNumber">
    <w:name w:val="page number"/>
    <w:rsid w:val="00127FE4"/>
    <w:rPr>
      <w:lang w:val="pt-PT"/>
    </w:rPr>
  </w:style>
  <w:style w:type="character" w:customStyle="1" w:styleId="BodyChar">
    <w:name w:val="Body Char"/>
    <w:basedOn w:val="DefaultParagraphFont"/>
    <w:link w:val="Body"/>
    <w:rsid w:val="00127FE4"/>
    <w:rPr>
      <w:rFonts w:ascii="Cambria" w:eastAsia="Cambria" w:hAnsi="Cambria" w:cs="Cambria"/>
      <w:color w:val="000000"/>
      <w:sz w:val="24"/>
      <w:szCs w:val="24"/>
      <w:u w:color="000000"/>
      <w:bdr w:val="nil"/>
      <w:lang w:val="en-GB" w:eastAsia="en-GB"/>
    </w:rPr>
  </w:style>
  <w:style w:type="paragraph" w:styleId="BalloonText">
    <w:name w:val="Balloon Text"/>
    <w:basedOn w:val="Normal"/>
    <w:link w:val="BalloonTextChar"/>
    <w:semiHidden/>
    <w:unhideWhenUsed/>
    <w:rsid w:val="00CC69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69FD"/>
    <w:rPr>
      <w:rFonts w:ascii="Segoe UI" w:hAnsi="Segoe UI" w:cs="Segoe UI"/>
      <w:sz w:val="18"/>
      <w:szCs w:val="18"/>
    </w:rPr>
  </w:style>
  <w:style w:type="paragraph" w:styleId="ListParagraph">
    <w:name w:val="List Paragraph"/>
    <w:basedOn w:val="Normal"/>
    <w:link w:val="ListParagraphChar"/>
    <w:uiPriority w:val="34"/>
    <w:qFormat/>
    <w:rsid w:val="00CC69FD"/>
    <w:pPr>
      <w:ind w:left="720"/>
      <w:contextualSpacing/>
    </w:pPr>
  </w:style>
  <w:style w:type="paragraph" w:customStyle="1" w:styleId="Paper1">
    <w:name w:val="Paper1"/>
    <w:basedOn w:val="Normal"/>
    <w:link w:val="Paper1Char"/>
    <w:autoRedefine/>
    <w:qFormat/>
    <w:rsid w:val="0041373A"/>
    <w:rPr>
      <w:rFonts w:cs="Times New Roman"/>
      <w:b/>
      <w:color w:val="000000" w:themeColor="text1"/>
      <w:lang w:val="en-US"/>
    </w:rPr>
  </w:style>
  <w:style w:type="character" w:styleId="CommentReference">
    <w:name w:val="annotation reference"/>
    <w:basedOn w:val="DefaultParagraphFont"/>
    <w:uiPriority w:val="99"/>
    <w:semiHidden/>
    <w:unhideWhenUsed/>
    <w:rsid w:val="002D5FE2"/>
    <w:rPr>
      <w:sz w:val="16"/>
      <w:szCs w:val="16"/>
    </w:rPr>
  </w:style>
  <w:style w:type="character" w:customStyle="1" w:styleId="Paper1Char">
    <w:name w:val="Paper1 Char"/>
    <w:basedOn w:val="DefaultParagraphFont"/>
    <w:link w:val="Paper1"/>
    <w:rsid w:val="0041373A"/>
    <w:rPr>
      <w:rFonts w:ascii="Times New Roman" w:hAnsi="Times New Roman" w:cs="Times New Roman"/>
      <w:b/>
      <w:color w:val="000000" w:themeColor="text1"/>
      <w:sz w:val="24"/>
      <w:lang w:val="en-US"/>
    </w:rPr>
  </w:style>
  <w:style w:type="paragraph" w:styleId="CommentText">
    <w:name w:val="annotation text"/>
    <w:basedOn w:val="Normal"/>
    <w:link w:val="CommentTextChar"/>
    <w:uiPriority w:val="99"/>
    <w:unhideWhenUsed/>
    <w:rsid w:val="002D5FE2"/>
    <w:pPr>
      <w:spacing w:line="240" w:lineRule="auto"/>
    </w:pPr>
    <w:rPr>
      <w:sz w:val="20"/>
      <w:szCs w:val="20"/>
    </w:rPr>
  </w:style>
  <w:style w:type="character" w:customStyle="1" w:styleId="CommentTextChar">
    <w:name w:val="Comment Text Char"/>
    <w:basedOn w:val="DefaultParagraphFont"/>
    <w:link w:val="CommentText"/>
    <w:uiPriority w:val="99"/>
    <w:rsid w:val="002D5FE2"/>
    <w:rPr>
      <w:rFonts w:ascii="Times New Roman" w:hAnsi="Times New Roman"/>
      <w:sz w:val="20"/>
      <w:szCs w:val="20"/>
    </w:rPr>
  </w:style>
  <w:style w:type="paragraph" w:styleId="CommentSubject">
    <w:name w:val="annotation subject"/>
    <w:basedOn w:val="CommentText"/>
    <w:next w:val="CommentText"/>
    <w:link w:val="CommentSubjectChar"/>
    <w:semiHidden/>
    <w:unhideWhenUsed/>
    <w:rsid w:val="002D5FE2"/>
    <w:rPr>
      <w:b/>
      <w:bCs/>
    </w:rPr>
  </w:style>
  <w:style w:type="character" w:customStyle="1" w:styleId="CommentSubjectChar">
    <w:name w:val="Comment Subject Char"/>
    <w:basedOn w:val="CommentTextChar"/>
    <w:link w:val="CommentSubject"/>
    <w:uiPriority w:val="99"/>
    <w:semiHidden/>
    <w:rsid w:val="002D5FE2"/>
    <w:rPr>
      <w:rFonts w:ascii="Times New Roman" w:hAnsi="Times New Roman"/>
      <w:b/>
      <w:bCs/>
      <w:sz w:val="20"/>
      <w:szCs w:val="20"/>
    </w:rPr>
  </w:style>
  <w:style w:type="character" w:styleId="Hyperlink">
    <w:name w:val="Hyperlink"/>
    <w:basedOn w:val="DefaultParagraphFont"/>
    <w:uiPriority w:val="99"/>
    <w:unhideWhenUsed/>
    <w:rsid w:val="003E1846"/>
    <w:rPr>
      <w:color w:val="0563C1" w:themeColor="hyperlink"/>
      <w:u w:val="single"/>
    </w:rPr>
  </w:style>
  <w:style w:type="character" w:customStyle="1" w:styleId="Heading1Char">
    <w:name w:val="Heading 1 Char"/>
    <w:basedOn w:val="DefaultParagraphFont"/>
    <w:link w:val="Heading1"/>
    <w:uiPriority w:val="9"/>
    <w:rsid w:val="00DC4B4B"/>
    <w:rPr>
      <w:rFonts w:ascii="Times New Roman" w:hAnsi="Times New Roman" w:cs="Times New Roman"/>
      <w:b/>
      <w:color w:val="000000" w:themeColor="text1"/>
      <w:sz w:val="24"/>
      <w:lang w:val="en-US"/>
    </w:rPr>
  </w:style>
  <w:style w:type="character" w:customStyle="1" w:styleId="Heading2Char">
    <w:name w:val="Heading 2 Char"/>
    <w:basedOn w:val="DefaultParagraphFont"/>
    <w:link w:val="Heading2"/>
    <w:rsid w:val="00DC4B4B"/>
    <w:rPr>
      <w:rFonts w:ascii="Times New Roman" w:hAnsi="Times New Roman"/>
      <w:b/>
      <w:i/>
      <w:sz w:val="24"/>
      <w:szCs w:val="24"/>
    </w:rPr>
  </w:style>
  <w:style w:type="character" w:customStyle="1" w:styleId="Heading3Char">
    <w:name w:val="Heading 3 Char"/>
    <w:basedOn w:val="DefaultParagraphFont"/>
    <w:link w:val="Heading3"/>
    <w:rsid w:val="00DC4B4B"/>
    <w:rPr>
      <w:rFonts w:ascii="Times New Roman" w:hAnsi="Times New Roman"/>
      <w:sz w:val="24"/>
      <w:szCs w:val="24"/>
      <w:u w:val="single"/>
    </w:rPr>
  </w:style>
  <w:style w:type="character" w:customStyle="1" w:styleId="Heading4Char">
    <w:name w:val="Heading 4 Char"/>
    <w:basedOn w:val="DefaultParagraphFont"/>
    <w:link w:val="Heading4"/>
    <w:rsid w:val="00224D1D"/>
    <w:rPr>
      <w:rFonts w:ascii="Arial Narrow" w:eastAsiaTheme="majorEastAsia" w:hAnsi="Arial Narrow" w:cstheme="majorBidi"/>
      <w:iCs/>
      <w:kern w:val="32"/>
      <w:sz w:val="28"/>
      <w:szCs w:val="34"/>
    </w:rPr>
  </w:style>
  <w:style w:type="character" w:customStyle="1" w:styleId="Heading5Char">
    <w:name w:val="Heading 5 Char"/>
    <w:basedOn w:val="DefaultParagraphFont"/>
    <w:link w:val="Heading5"/>
    <w:semiHidden/>
    <w:rsid w:val="00224D1D"/>
    <w:rPr>
      <w:rFonts w:asciiTheme="majorHAnsi" w:eastAsiaTheme="majorEastAsia" w:hAnsiTheme="majorHAnsi" w:cstheme="majorBidi"/>
      <w:color w:val="2E74B5" w:themeColor="accent1" w:themeShade="BF"/>
      <w:sz w:val="24"/>
      <w:szCs w:val="24"/>
      <w:lang w:eastAsia="ar-SA"/>
    </w:rPr>
  </w:style>
  <w:style w:type="character" w:customStyle="1" w:styleId="Heading6Char">
    <w:name w:val="Heading 6 Char"/>
    <w:basedOn w:val="DefaultParagraphFont"/>
    <w:link w:val="Heading6"/>
    <w:semiHidden/>
    <w:rsid w:val="00224D1D"/>
    <w:rPr>
      <w:rFonts w:asciiTheme="majorHAnsi" w:eastAsiaTheme="majorEastAsia" w:hAnsiTheme="majorHAnsi" w:cstheme="majorBidi"/>
      <w:color w:val="1F4D78" w:themeColor="accent1" w:themeShade="7F"/>
      <w:sz w:val="24"/>
      <w:szCs w:val="24"/>
      <w:lang w:eastAsia="ar-SA"/>
    </w:rPr>
  </w:style>
  <w:style w:type="paragraph" w:customStyle="1" w:styleId="MyAppendixHeader1">
    <w:name w:val="My Appendix Header 1"/>
    <w:basedOn w:val="Normal"/>
    <w:next w:val="Normal"/>
    <w:autoRedefine/>
    <w:rsid w:val="00224D1D"/>
    <w:pPr>
      <w:suppressAutoHyphens/>
      <w:spacing w:line="480" w:lineRule="auto"/>
      <w:jc w:val="center"/>
    </w:pPr>
    <w:rPr>
      <w:rFonts w:ascii="Arial" w:eastAsia="Times New Roman" w:hAnsi="Arial" w:cs="Times New Roman"/>
      <w:b/>
      <w:sz w:val="40"/>
      <w:szCs w:val="24"/>
      <w:lang w:eastAsia="ar-SA"/>
    </w:rPr>
  </w:style>
  <w:style w:type="paragraph" w:customStyle="1" w:styleId="MyAppendixHeader2">
    <w:name w:val="My Appendix Header 2"/>
    <w:basedOn w:val="Normal"/>
    <w:next w:val="Normal"/>
    <w:autoRedefine/>
    <w:rsid w:val="00224D1D"/>
    <w:pPr>
      <w:numPr>
        <w:numId w:val="5"/>
      </w:numPr>
      <w:suppressAutoHyphens/>
      <w:spacing w:line="480" w:lineRule="auto"/>
      <w:jc w:val="center"/>
    </w:pPr>
    <w:rPr>
      <w:rFonts w:ascii="Arial" w:eastAsia="Times New Roman" w:hAnsi="Arial" w:cs="Times New Roman"/>
      <w:b/>
      <w:caps/>
      <w:szCs w:val="24"/>
      <w:lang w:eastAsia="ar-SA"/>
    </w:rPr>
  </w:style>
  <w:style w:type="paragraph" w:customStyle="1" w:styleId="Heading1Thesis">
    <w:name w:val="Heading 1 Thesis"/>
    <w:basedOn w:val="Normal"/>
    <w:next w:val="Normal"/>
    <w:autoRedefine/>
    <w:rsid w:val="00224D1D"/>
    <w:pPr>
      <w:numPr>
        <w:numId w:val="6"/>
      </w:numPr>
      <w:suppressAutoHyphens/>
      <w:spacing w:line="240" w:lineRule="auto"/>
    </w:pPr>
    <w:rPr>
      <w:rFonts w:ascii="Arial" w:eastAsia="Times New Roman" w:hAnsi="Arial" w:cs="Times New Roman"/>
      <w:b/>
      <w:sz w:val="32"/>
      <w:szCs w:val="24"/>
      <w:lang w:eastAsia="ar-SA"/>
    </w:rPr>
  </w:style>
  <w:style w:type="paragraph" w:customStyle="1" w:styleId="MyNormal">
    <w:name w:val="My Normal"/>
    <w:basedOn w:val="Normal"/>
    <w:autoRedefine/>
    <w:rsid w:val="00224D1D"/>
    <w:pPr>
      <w:suppressAutoHyphens/>
      <w:adjustRightInd w:val="0"/>
      <w:jc w:val="both"/>
      <w:textAlignment w:val="baseline"/>
    </w:pPr>
    <w:rPr>
      <w:rFonts w:eastAsia="Times New Roman" w:cs="Times New Roman"/>
      <w:szCs w:val="24"/>
      <w:lang w:eastAsia="ar-SA"/>
    </w:rPr>
  </w:style>
  <w:style w:type="paragraph" w:customStyle="1" w:styleId="MyNormalNumbered">
    <w:name w:val="My Normal Numbered"/>
    <w:basedOn w:val="MyNormal"/>
    <w:autoRedefine/>
    <w:rsid w:val="00224D1D"/>
    <w:pPr>
      <w:numPr>
        <w:numId w:val="7"/>
      </w:numPr>
    </w:pPr>
  </w:style>
  <w:style w:type="paragraph" w:customStyle="1" w:styleId="TableBodycentredAP">
    <w:name w:val="Table Body_centred_AP"/>
    <w:basedOn w:val="Normal"/>
    <w:autoRedefine/>
    <w:rsid w:val="00224D1D"/>
    <w:pPr>
      <w:widowControl w:val="0"/>
      <w:suppressAutoHyphens/>
      <w:autoSpaceDE w:val="0"/>
      <w:autoSpaceDN w:val="0"/>
      <w:adjustRightInd w:val="0"/>
      <w:spacing w:before="80" w:after="80" w:line="240" w:lineRule="auto"/>
      <w:jc w:val="center"/>
      <w:textAlignment w:val="baseline"/>
    </w:pPr>
    <w:rPr>
      <w:rFonts w:ascii="Arial" w:eastAsia="Times New Roman" w:hAnsi="Arial" w:cs="Times New Roman"/>
      <w:sz w:val="20"/>
      <w:szCs w:val="24"/>
      <w:lang w:eastAsia="ar-SA"/>
    </w:rPr>
  </w:style>
  <w:style w:type="paragraph" w:customStyle="1" w:styleId="TableBodyleftAP">
    <w:name w:val="Table Body_left_AP"/>
    <w:basedOn w:val="TableBodycentredAP"/>
    <w:autoRedefine/>
    <w:rsid w:val="00224D1D"/>
  </w:style>
  <w:style w:type="paragraph" w:customStyle="1" w:styleId="TableFootnotesAP">
    <w:name w:val="Table Footnotes_AP"/>
    <w:basedOn w:val="Normal"/>
    <w:autoRedefine/>
    <w:rsid w:val="00224D1D"/>
    <w:pPr>
      <w:widowControl w:val="0"/>
      <w:suppressAutoHyphens/>
      <w:adjustRightInd w:val="0"/>
      <w:spacing w:line="240" w:lineRule="auto"/>
      <w:jc w:val="both"/>
      <w:textAlignment w:val="baseline"/>
    </w:pPr>
    <w:rPr>
      <w:rFonts w:ascii="Arial" w:eastAsia="Times New Roman" w:hAnsi="Arial" w:cs="Times New Roman"/>
      <w:sz w:val="20"/>
      <w:szCs w:val="24"/>
      <w:lang w:eastAsia="ar-SA"/>
    </w:rPr>
  </w:style>
  <w:style w:type="paragraph" w:customStyle="1" w:styleId="TableRepeatHeading">
    <w:name w:val="Table Repeat Heading"/>
    <w:basedOn w:val="Normal"/>
    <w:autoRedefine/>
    <w:rsid w:val="00224D1D"/>
    <w:pPr>
      <w:widowControl w:val="0"/>
      <w:suppressAutoHyphens/>
      <w:adjustRightInd w:val="0"/>
      <w:spacing w:line="240" w:lineRule="auto"/>
      <w:textAlignment w:val="baseline"/>
    </w:pPr>
    <w:rPr>
      <w:rFonts w:ascii="Arial" w:eastAsia="Times New Roman" w:hAnsi="Arial" w:cs="Times New Roman"/>
      <w:b/>
      <w:sz w:val="20"/>
      <w:szCs w:val="24"/>
      <w:lang w:eastAsia="ar-SA"/>
    </w:rPr>
  </w:style>
  <w:style w:type="paragraph" w:customStyle="1" w:styleId="TableBodyBcentreAP">
    <w:name w:val="Table Body_Bcentre_AP"/>
    <w:basedOn w:val="Normal"/>
    <w:autoRedefine/>
    <w:rsid w:val="00224D1D"/>
    <w:pPr>
      <w:widowControl w:val="0"/>
      <w:suppressAutoHyphens/>
      <w:autoSpaceDE w:val="0"/>
      <w:autoSpaceDN w:val="0"/>
      <w:adjustRightInd w:val="0"/>
      <w:spacing w:before="80" w:after="80" w:line="201" w:lineRule="atLeast"/>
      <w:jc w:val="center"/>
      <w:textAlignment w:val="baseline"/>
    </w:pPr>
    <w:rPr>
      <w:rFonts w:ascii="Arial" w:eastAsia="Times New Roman" w:hAnsi="Arial" w:cs="Times New Roman"/>
      <w:b/>
      <w:sz w:val="20"/>
      <w:szCs w:val="24"/>
      <w:lang w:eastAsia="ar-SA"/>
    </w:rPr>
  </w:style>
  <w:style w:type="paragraph" w:customStyle="1" w:styleId="StyleTableBodycentredAP">
    <w:name w:val="Style Table Body_centred_AP"/>
    <w:basedOn w:val="Normal"/>
    <w:autoRedefine/>
    <w:rsid w:val="00224D1D"/>
    <w:pPr>
      <w:widowControl w:val="0"/>
      <w:suppressAutoHyphens/>
      <w:adjustRightInd w:val="0"/>
      <w:spacing w:before="80" w:after="80" w:line="240" w:lineRule="auto"/>
      <w:contextualSpacing/>
      <w:textAlignment w:val="baseline"/>
    </w:pPr>
    <w:rPr>
      <w:rFonts w:ascii="Arial" w:eastAsia="Times New Roman" w:hAnsi="Arial" w:cs="Times New Roman"/>
      <w:sz w:val="20"/>
      <w:szCs w:val="20"/>
      <w:lang w:eastAsia="ar-SA"/>
    </w:rPr>
  </w:style>
  <w:style w:type="paragraph" w:customStyle="1" w:styleId="MockHeading1">
    <w:name w:val="Mock Heading 1"/>
    <w:basedOn w:val="Normal"/>
    <w:rsid w:val="00224D1D"/>
    <w:pPr>
      <w:suppressAutoHyphens/>
      <w:spacing w:before="60" w:line="480" w:lineRule="auto"/>
      <w:jc w:val="both"/>
    </w:pPr>
    <w:rPr>
      <w:rFonts w:ascii="Arial" w:eastAsia="Times New Roman" w:hAnsi="Arial" w:cs="Times New Roman"/>
      <w:b/>
      <w:sz w:val="32"/>
      <w:szCs w:val="24"/>
      <w:lang w:eastAsia="ar-SA"/>
    </w:rPr>
  </w:style>
  <w:style w:type="paragraph" w:customStyle="1" w:styleId="StyleMyNormalItalic">
    <w:name w:val="Style My Normal + Italic"/>
    <w:basedOn w:val="MyNormal"/>
    <w:autoRedefine/>
    <w:rsid w:val="00224D1D"/>
    <w:rPr>
      <w:i/>
      <w:iCs/>
    </w:rPr>
  </w:style>
  <w:style w:type="paragraph" w:customStyle="1" w:styleId="StyleMyNormalItalic1">
    <w:name w:val="Style My Normal + Italic1"/>
    <w:basedOn w:val="MyNormal"/>
    <w:autoRedefine/>
    <w:rsid w:val="00224D1D"/>
    <w:rPr>
      <w:i/>
      <w:iCs/>
    </w:rPr>
  </w:style>
  <w:style w:type="paragraph" w:customStyle="1" w:styleId="StyleMyNormalItalic2">
    <w:name w:val="Style My Normal + Italic2"/>
    <w:basedOn w:val="MyNormal"/>
    <w:rsid w:val="00224D1D"/>
    <w:rPr>
      <w:i/>
      <w:iCs/>
    </w:rPr>
  </w:style>
  <w:style w:type="paragraph" w:customStyle="1" w:styleId="TableBodyBleftAP">
    <w:name w:val="Table Body_Bleft_AP"/>
    <w:basedOn w:val="TableBodyleftAP"/>
    <w:rsid w:val="00224D1D"/>
    <w:pPr>
      <w:jc w:val="left"/>
    </w:pPr>
    <w:rPr>
      <w:b/>
    </w:rPr>
  </w:style>
  <w:style w:type="paragraph" w:customStyle="1" w:styleId="MyTitlePage">
    <w:name w:val="My Title Page"/>
    <w:basedOn w:val="Normal"/>
    <w:rsid w:val="00224D1D"/>
    <w:pPr>
      <w:suppressAutoHyphens/>
      <w:spacing w:line="240" w:lineRule="auto"/>
      <w:jc w:val="center"/>
    </w:pPr>
    <w:rPr>
      <w:rFonts w:ascii="Verdana" w:eastAsia="Times New Roman" w:hAnsi="Verdana" w:cs="Times New Roman"/>
      <w:sz w:val="32"/>
      <w:szCs w:val="24"/>
      <w:lang w:eastAsia="ar-SA"/>
    </w:rPr>
  </w:style>
  <w:style w:type="paragraph" w:customStyle="1" w:styleId="MyTitlePageDetails">
    <w:name w:val="My Title Page Details"/>
    <w:basedOn w:val="Normal"/>
    <w:next w:val="Normal"/>
    <w:rsid w:val="00224D1D"/>
    <w:pPr>
      <w:suppressAutoHyphens/>
      <w:spacing w:line="240" w:lineRule="auto"/>
      <w:jc w:val="center"/>
    </w:pPr>
    <w:rPr>
      <w:rFonts w:ascii="Verdana" w:eastAsia="Times New Roman" w:hAnsi="Verdana" w:cs="Times New Roman"/>
      <w:sz w:val="28"/>
      <w:szCs w:val="24"/>
      <w:lang w:eastAsia="ar-SA"/>
    </w:rPr>
  </w:style>
  <w:style w:type="paragraph" w:customStyle="1" w:styleId="IntroHeader">
    <w:name w:val="Intro Header"/>
    <w:basedOn w:val="Normal"/>
    <w:rsid w:val="00224D1D"/>
    <w:pPr>
      <w:suppressAutoHyphens/>
      <w:spacing w:before="60" w:after="120" w:line="480" w:lineRule="auto"/>
    </w:pPr>
    <w:rPr>
      <w:rFonts w:ascii="Arial" w:eastAsia="Times New Roman" w:hAnsi="Arial" w:cs="Times New Roman"/>
      <w:b/>
      <w:sz w:val="32"/>
      <w:szCs w:val="24"/>
      <w:lang w:eastAsia="ar-SA"/>
    </w:rPr>
  </w:style>
  <w:style w:type="paragraph" w:customStyle="1" w:styleId="MyTOC">
    <w:name w:val="My TOC"/>
    <w:basedOn w:val="Normal"/>
    <w:rsid w:val="00224D1D"/>
    <w:pPr>
      <w:suppressAutoHyphens/>
      <w:spacing w:before="60" w:after="120" w:line="480" w:lineRule="auto"/>
    </w:pPr>
    <w:rPr>
      <w:rFonts w:ascii="Arial" w:eastAsia="Times New Roman" w:hAnsi="Arial" w:cs="Times New Roman"/>
      <w:b/>
      <w:sz w:val="32"/>
      <w:szCs w:val="24"/>
      <w:lang w:val="iu-Latn-CA" w:eastAsia="ar-SA"/>
    </w:rPr>
  </w:style>
  <w:style w:type="paragraph" w:customStyle="1" w:styleId="MyNormalA5">
    <w:name w:val="My Normal A5"/>
    <w:basedOn w:val="Normal"/>
    <w:next w:val="Normal"/>
    <w:rsid w:val="00224D1D"/>
    <w:pPr>
      <w:widowControl w:val="0"/>
      <w:suppressAutoHyphens/>
      <w:adjustRightInd w:val="0"/>
      <w:spacing w:line="240" w:lineRule="auto"/>
      <w:jc w:val="both"/>
      <w:textAlignment w:val="baseline"/>
    </w:pPr>
    <w:rPr>
      <w:rFonts w:eastAsia="Times New Roman" w:cs="Times New Roman"/>
      <w:szCs w:val="24"/>
      <w:lang w:eastAsia="ar-SA"/>
    </w:rPr>
  </w:style>
  <w:style w:type="character" w:styleId="EndnoteReference">
    <w:name w:val="endnote reference"/>
    <w:rsid w:val="00224D1D"/>
    <w:rPr>
      <w:rFonts w:ascii="CG Times (WN)" w:hAnsi="CG Times (WN)"/>
      <w:vertAlign w:val="superscript"/>
    </w:rPr>
  </w:style>
  <w:style w:type="paragraph" w:styleId="EndnoteText">
    <w:name w:val="endnote text"/>
    <w:basedOn w:val="Normal"/>
    <w:link w:val="EndnoteTextChar"/>
    <w:unhideWhenUsed/>
    <w:rsid w:val="00224D1D"/>
    <w:pPr>
      <w:spacing w:line="240" w:lineRule="auto"/>
    </w:pPr>
    <w:rPr>
      <w:rFonts w:eastAsia="Times New Roman" w:cs="Times New Roman"/>
      <w:sz w:val="20"/>
      <w:szCs w:val="20"/>
      <w:lang w:val="en-US"/>
    </w:rPr>
  </w:style>
  <w:style w:type="character" w:customStyle="1" w:styleId="EndnoteTextChar">
    <w:name w:val="Endnote Text Char"/>
    <w:basedOn w:val="DefaultParagraphFont"/>
    <w:link w:val="EndnoteText"/>
    <w:rsid w:val="00224D1D"/>
    <w:rPr>
      <w:rFonts w:ascii="Times New Roman" w:eastAsia="Times New Roman" w:hAnsi="Times New Roman" w:cs="Times New Roman"/>
      <w:sz w:val="20"/>
      <w:szCs w:val="20"/>
      <w:lang w:val="en-US"/>
    </w:rPr>
  </w:style>
  <w:style w:type="character" w:customStyle="1" w:styleId="ListParagraphChar">
    <w:name w:val="List Paragraph Char"/>
    <w:link w:val="ListParagraph"/>
    <w:uiPriority w:val="34"/>
    <w:rsid w:val="00224D1D"/>
    <w:rPr>
      <w:rFonts w:ascii="Times New Roman" w:hAnsi="Times New Roman"/>
      <w:sz w:val="24"/>
    </w:rPr>
  </w:style>
  <w:style w:type="paragraph" w:styleId="Header">
    <w:name w:val="header"/>
    <w:basedOn w:val="Normal"/>
    <w:link w:val="HeaderChar"/>
    <w:uiPriority w:val="99"/>
    <w:rsid w:val="00224D1D"/>
    <w:pPr>
      <w:tabs>
        <w:tab w:val="center" w:pos="4153"/>
        <w:tab w:val="right" w:pos="8306"/>
      </w:tabs>
      <w:suppressAutoHyphens/>
      <w:spacing w:line="240" w:lineRule="auto"/>
    </w:pPr>
    <w:rPr>
      <w:rFonts w:eastAsia="Times New Roman" w:cs="Times New Roman"/>
      <w:szCs w:val="24"/>
      <w:lang w:eastAsia="ar-SA"/>
    </w:rPr>
  </w:style>
  <w:style w:type="character" w:customStyle="1" w:styleId="HeaderChar">
    <w:name w:val="Header Char"/>
    <w:basedOn w:val="DefaultParagraphFont"/>
    <w:link w:val="Header"/>
    <w:uiPriority w:val="99"/>
    <w:rsid w:val="00224D1D"/>
    <w:rPr>
      <w:rFonts w:ascii="Times New Roman" w:eastAsia="Times New Roman" w:hAnsi="Times New Roman" w:cs="Times New Roman"/>
      <w:sz w:val="24"/>
      <w:szCs w:val="24"/>
      <w:lang w:eastAsia="ar-SA"/>
    </w:rPr>
  </w:style>
  <w:style w:type="paragraph" w:styleId="Footer">
    <w:name w:val="footer"/>
    <w:basedOn w:val="Normal"/>
    <w:link w:val="FooterChar"/>
    <w:uiPriority w:val="99"/>
    <w:rsid w:val="00224D1D"/>
    <w:pPr>
      <w:tabs>
        <w:tab w:val="center" w:pos="4153"/>
        <w:tab w:val="right" w:pos="8306"/>
      </w:tabs>
      <w:suppressAutoHyphens/>
      <w:spacing w:line="240" w:lineRule="auto"/>
    </w:pPr>
    <w:rPr>
      <w:rFonts w:eastAsia="Times New Roman" w:cs="Times New Roman"/>
      <w:szCs w:val="24"/>
      <w:lang w:val="x-none" w:eastAsia="ar-SA"/>
    </w:rPr>
  </w:style>
  <w:style w:type="character" w:customStyle="1" w:styleId="FooterChar">
    <w:name w:val="Footer Char"/>
    <w:basedOn w:val="DefaultParagraphFont"/>
    <w:link w:val="Footer"/>
    <w:uiPriority w:val="99"/>
    <w:rsid w:val="00224D1D"/>
    <w:rPr>
      <w:rFonts w:ascii="Times New Roman" w:eastAsia="Times New Roman" w:hAnsi="Times New Roman" w:cs="Times New Roman"/>
      <w:sz w:val="24"/>
      <w:szCs w:val="24"/>
      <w:lang w:val="x-none" w:eastAsia="ar-SA"/>
    </w:rPr>
  </w:style>
  <w:style w:type="paragraph" w:customStyle="1" w:styleId="EndNoteBibliographyTitle">
    <w:name w:val="EndNote Bibliography Title"/>
    <w:basedOn w:val="Normal"/>
    <w:link w:val="EndNoteBibliographyTitleChar"/>
    <w:rsid w:val="00224D1D"/>
    <w:pPr>
      <w:suppressAutoHyphens/>
      <w:spacing w:line="240" w:lineRule="auto"/>
      <w:jc w:val="center"/>
    </w:pPr>
    <w:rPr>
      <w:rFonts w:eastAsia="Times New Roman" w:cs="Times New Roman"/>
      <w:noProof/>
      <w:szCs w:val="24"/>
      <w:lang w:eastAsia="ar-SA"/>
    </w:rPr>
  </w:style>
  <w:style w:type="character" w:customStyle="1" w:styleId="EndNoteBibliographyTitleChar">
    <w:name w:val="EndNote Bibliography Title Char"/>
    <w:link w:val="EndNoteBibliographyTitle"/>
    <w:rsid w:val="00224D1D"/>
    <w:rPr>
      <w:rFonts w:ascii="Times New Roman" w:eastAsia="Times New Roman" w:hAnsi="Times New Roman" w:cs="Times New Roman"/>
      <w:noProof/>
      <w:sz w:val="24"/>
      <w:szCs w:val="24"/>
      <w:lang w:eastAsia="ar-SA"/>
    </w:rPr>
  </w:style>
  <w:style w:type="paragraph" w:customStyle="1" w:styleId="EndNoteBibliography">
    <w:name w:val="EndNote Bibliography"/>
    <w:basedOn w:val="Normal"/>
    <w:link w:val="EndNoteBibliographyChar"/>
    <w:rsid w:val="00263175"/>
    <w:pPr>
      <w:suppressAutoHyphens/>
      <w:spacing w:line="240" w:lineRule="auto"/>
    </w:pPr>
    <w:rPr>
      <w:rFonts w:eastAsia="Times New Roman" w:cs="Times New Roman"/>
      <w:noProof/>
      <w:szCs w:val="24"/>
      <w:lang w:eastAsia="ar-SA"/>
    </w:rPr>
  </w:style>
  <w:style w:type="character" w:customStyle="1" w:styleId="EndNoteBibliographyChar">
    <w:name w:val="EndNote Bibliography Char"/>
    <w:link w:val="EndNoteBibliography"/>
    <w:rsid w:val="00224D1D"/>
    <w:rPr>
      <w:rFonts w:ascii="Times New Roman" w:eastAsia="Times New Roman" w:hAnsi="Times New Roman" w:cs="Times New Roman"/>
      <w:noProof/>
      <w:sz w:val="24"/>
      <w:szCs w:val="24"/>
      <w:lang w:eastAsia="ar-SA"/>
    </w:rPr>
  </w:style>
  <w:style w:type="table" w:styleId="TableGrid">
    <w:name w:val="Table Grid"/>
    <w:basedOn w:val="TableNormal"/>
    <w:uiPriority w:val="59"/>
    <w:rsid w:val="00224D1D"/>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24D1D"/>
    <w:rPr>
      <w:rFonts w:ascii="Times New Roman" w:eastAsia="Times New Roman" w:hAnsi="Times New Roman" w:cs="Times New Roman"/>
      <w:sz w:val="24"/>
      <w:szCs w:val="24"/>
      <w:lang w:eastAsia="ar-SA"/>
    </w:rPr>
  </w:style>
  <w:style w:type="character" w:styleId="FollowedHyperlink">
    <w:name w:val="FollowedHyperlink"/>
    <w:basedOn w:val="DefaultParagraphFont"/>
    <w:uiPriority w:val="99"/>
    <w:semiHidden/>
    <w:unhideWhenUsed/>
    <w:rsid w:val="00224D1D"/>
    <w:rPr>
      <w:color w:val="954F72" w:themeColor="followedHyperlink"/>
      <w:u w:val="single"/>
    </w:rPr>
  </w:style>
  <w:style w:type="paragraph" w:customStyle="1" w:styleId="MediumGrid22">
    <w:name w:val="Medium Grid 22"/>
    <w:uiPriority w:val="99"/>
    <w:qFormat/>
    <w:rsid w:val="00224D1D"/>
    <w:rPr>
      <w:rFonts w:ascii="Calibri" w:eastAsia="Calibri" w:hAnsi="Calibri" w:cs="Times New Roman"/>
    </w:rPr>
  </w:style>
  <w:style w:type="table" w:customStyle="1" w:styleId="PlainTable41">
    <w:name w:val="Plain Table 41"/>
    <w:basedOn w:val="TableNormal"/>
    <w:uiPriority w:val="44"/>
    <w:rsid w:val="00224D1D"/>
    <w:rPr>
      <w:rFonts w:ascii="Times New Roman" w:eastAsia="Times New Roman" w:hAnsi="Times New Roman" w:cs="Times New Roman"/>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224D1D"/>
    <w:rPr>
      <w:rFonts w:ascii="Times New Roman" w:eastAsia="Times New Roma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aption">
    <w:name w:val="caption"/>
    <w:basedOn w:val="Normal"/>
    <w:next w:val="Normal"/>
    <w:uiPriority w:val="35"/>
    <w:unhideWhenUsed/>
    <w:qFormat/>
    <w:rsid w:val="00224D1D"/>
    <w:pPr>
      <w:spacing w:after="200" w:line="240" w:lineRule="auto"/>
    </w:pPr>
    <w:rPr>
      <w:rFonts w:ascii="Calibri" w:eastAsia="Calibri" w:hAnsi="Calibri" w:cs="Times New Roman"/>
      <w:b/>
      <w:bCs/>
      <w:color w:val="5B9BD5" w:themeColor="accent1"/>
      <w:sz w:val="18"/>
      <w:szCs w:val="18"/>
    </w:rPr>
  </w:style>
  <w:style w:type="character" w:styleId="PlaceholderText">
    <w:name w:val="Placeholder Text"/>
    <w:basedOn w:val="DefaultParagraphFont"/>
    <w:uiPriority w:val="99"/>
    <w:semiHidden/>
    <w:rsid w:val="00224D1D"/>
    <w:rPr>
      <w:color w:val="808080"/>
    </w:rPr>
  </w:style>
  <w:style w:type="paragraph" w:customStyle="1" w:styleId="Default">
    <w:name w:val="Default"/>
    <w:rsid w:val="00224D1D"/>
    <w:pPr>
      <w:autoSpaceDE w:val="0"/>
      <w:autoSpaceDN w:val="0"/>
      <w:adjustRightInd w:val="0"/>
    </w:pPr>
    <w:rPr>
      <w:rFonts w:ascii="Times New Roman" w:hAnsi="Times New Roman" w:cs="Times New Roman"/>
      <w:color w:val="000000"/>
      <w:sz w:val="24"/>
      <w:szCs w:val="24"/>
    </w:rPr>
  </w:style>
  <w:style w:type="paragraph" w:styleId="FootnoteText">
    <w:name w:val="footnote text"/>
    <w:basedOn w:val="Normal"/>
    <w:link w:val="FootnoteTextChar"/>
    <w:uiPriority w:val="99"/>
    <w:semiHidden/>
    <w:unhideWhenUsed/>
    <w:rsid w:val="00224D1D"/>
    <w:pPr>
      <w:spacing w:line="240" w:lineRule="auto"/>
    </w:pPr>
    <w:rPr>
      <w:rFonts w:eastAsia="Times New Roman" w:cs="Times New Roman"/>
      <w:sz w:val="20"/>
      <w:szCs w:val="20"/>
      <w:lang w:val="x-none"/>
    </w:rPr>
  </w:style>
  <w:style w:type="character" w:customStyle="1" w:styleId="FootnoteTextChar">
    <w:name w:val="Footnote Text Char"/>
    <w:basedOn w:val="DefaultParagraphFont"/>
    <w:link w:val="FootnoteText"/>
    <w:uiPriority w:val="99"/>
    <w:semiHidden/>
    <w:rsid w:val="00224D1D"/>
    <w:rPr>
      <w:rFonts w:ascii="Times New Roman" w:eastAsia="Times New Roman" w:hAnsi="Times New Roman" w:cs="Times New Roman"/>
      <w:sz w:val="20"/>
      <w:szCs w:val="20"/>
      <w:lang w:val="x-none"/>
    </w:rPr>
  </w:style>
  <w:style w:type="character" w:styleId="FootnoteReference">
    <w:name w:val="footnote reference"/>
    <w:uiPriority w:val="99"/>
    <w:semiHidden/>
    <w:unhideWhenUsed/>
    <w:rsid w:val="00224D1D"/>
    <w:rPr>
      <w:vertAlign w:val="superscript"/>
    </w:rPr>
  </w:style>
  <w:style w:type="paragraph" w:styleId="NormalWeb">
    <w:name w:val="Normal (Web)"/>
    <w:basedOn w:val="Normal"/>
    <w:uiPriority w:val="99"/>
    <w:semiHidden/>
    <w:unhideWhenUsed/>
    <w:rsid w:val="00224D1D"/>
    <w:pPr>
      <w:spacing w:before="100" w:beforeAutospacing="1" w:after="100" w:afterAutospacing="1" w:line="240" w:lineRule="auto"/>
    </w:pPr>
    <w:rPr>
      <w:rFonts w:eastAsia="Times New Roman" w:cs="Times New Roman"/>
      <w:szCs w:val="24"/>
      <w:lang w:eastAsia="en-AU"/>
    </w:rPr>
  </w:style>
  <w:style w:type="paragraph" w:styleId="BodyText">
    <w:name w:val="Body Text"/>
    <w:basedOn w:val="Normal"/>
    <w:link w:val="BodyTextChar"/>
    <w:unhideWhenUsed/>
    <w:rsid w:val="00224D1D"/>
    <w:pPr>
      <w:spacing w:before="120" w:line="280" w:lineRule="atLeast"/>
    </w:pPr>
    <w:rPr>
      <w:rFonts w:eastAsia="Times" w:cs="Times New Roman"/>
      <w:sz w:val="22"/>
      <w:szCs w:val="24"/>
    </w:rPr>
  </w:style>
  <w:style w:type="character" w:customStyle="1" w:styleId="BodyTextChar">
    <w:name w:val="Body Text Char"/>
    <w:basedOn w:val="DefaultParagraphFont"/>
    <w:link w:val="BodyText"/>
    <w:rsid w:val="00224D1D"/>
    <w:rPr>
      <w:rFonts w:ascii="Times New Roman" w:eastAsia="Times" w:hAnsi="Times New Roman" w:cs="Times New Roman"/>
      <w:szCs w:val="24"/>
    </w:rPr>
  </w:style>
  <w:style w:type="paragraph" w:styleId="NoSpacing">
    <w:name w:val="No Spacing"/>
    <w:uiPriority w:val="1"/>
    <w:qFormat/>
    <w:rsid w:val="00224D1D"/>
    <w:pPr>
      <w:suppressAutoHyphens/>
    </w:pPr>
    <w:rPr>
      <w:rFonts w:ascii="Times New Roman" w:eastAsia="Times New Roman" w:hAnsi="Times New Roman" w:cs="Times New Roman"/>
      <w:sz w:val="24"/>
      <w:szCs w:val="24"/>
      <w:lang w:eastAsia="ar-SA"/>
    </w:rPr>
  </w:style>
  <w:style w:type="paragraph" w:customStyle="1" w:styleId="Pa0">
    <w:name w:val="Pa0"/>
    <w:basedOn w:val="Default"/>
    <w:next w:val="Default"/>
    <w:uiPriority w:val="99"/>
    <w:rsid w:val="00224D1D"/>
    <w:pPr>
      <w:spacing w:line="191" w:lineRule="atLeast"/>
    </w:pPr>
    <w:rPr>
      <w:rFonts w:ascii="ITC Garamond Std Lt" w:eastAsia="Times New Roman" w:hAnsi="ITC Garamond Std Lt"/>
      <w:color w:val="auto"/>
    </w:rPr>
  </w:style>
  <w:style w:type="character" w:styleId="Emphasis">
    <w:name w:val="Emphasis"/>
    <w:basedOn w:val="DefaultParagraphFont"/>
    <w:uiPriority w:val="20"/>
    <w:qFormat/>
    <w:rsid w:val="00224D1D"/>
    <w:rPr>
      <w:i/>
      <w:iCs/>
    </w:rPr>
  </w:style>
  <w:style w:type="paragraph" w:customStyle="1" w:styleId="EndNoteCategoryHeading">
    <w:name w:val="EndNote Category Heading"/>
    <w:basedOn w:val="Normal"/>
    <w:link w:val="EndNoteCategoryHeadingChar"/>
    <w:rsid w:val="00D868F4"/>
    <w:pPr>
      <w:spacing w:before="120" w:after="120"/>
    </w:pPr>
    <w:rPr>
      <w:b/>
      <w:noProof/>
      <w:lang w:val="en-US"/>
    </w:rPr>
  </w:style>
  <w:style w:type="character" w:customStyle="1" w:styleId="EndNoteCategoryHeadingChar">
    <w:name w:val="EndNote Category Heading Char"/>
    <w:basedOn w:val="DefaultParagraphFont"/>
    <w:link w:val="EndNoteCategoryHeading"/>
    <w:rsid w:val="00D868F4"/>
    <w:rPr>
      <w:rFonts w:ascii="Times New Roman" w:hAnsi="Times New Roman"/>
      <w:b/>
      <w:noProof/>
      <w:sz w:val="24"/>
      <w:lang w:val="en-US"/>
    </w:rPr>
  </w:style>
  <w:style w:type="paragraph" w:customStyle="1" w:styleId="xl64">
    <w:name w:val="xl64"/>
    <w:basedOn w:val="Normal"/>
    <w:rsid w:val="008E1836"/>
    <w:pPr>
      <w:spacing w:before="100" w:beforeAutospacing="1" w:after="100" w:afterAutospacing="1" w:line="240" w:lineRule="auto"/>
      <w:textAlignment w:val="center"/>
    </w:pPr>
    <w:rPr>
      <w:rFonts w:eastAsia="Times New Roman" w:cs="Times New Roman"/>
      <w:sz w:val="20"/>
      <w:szCs w:val="20"/>
      <w:lang w:eastAsia="en-AU"/>
    </w:rPr>
  </w:style>
  <w:style w:type="paragraph" w:customStyle="1" w:styleId="xl65">
    <w:name w:val="xl65"/>
    <w:basedOn w:val="Normal"/>
    <w:rsid w:val="008E1836"/>
    <w:pPr>
      <w:spacing w:before="100" w:beforeAutospacing="1" w:after="100" w:afterAutospacing="1" w:line="240" w:lineRule="auto"/>
      <w:textAlignment w:val="center"/>
    </w:pPr>
    <w:rPr>
      <w:rFonts w:eastAsia="Times New Roman" w:cs="Times New Roman"/>
      <w:b/>
      <w:bCs/>
      <w:sz w:val="20"/>
      <w:szCs w:val="20"/>
      <w:lang w:eastAsia="en-AU"/>
    </w:rPr>
  </w:style>
  <w:style w:type="paragraph" w:customStyle="1" w:styleId="xl66">
    <w:name w:val="xl66"/>
    <w:basedOn w:val="Normal"/>
    <w:rsid w:val="008E1836"/>
    <w:pPr>
      <w:spacing w:before="100" w:beforeAutospacing="1" w:after="100" w:afterAutospacing="1" w:line="240" w:lineRule="auto"/>
      <w:jc w:val="center"/>
      <w:textAlignment w:val="center"/>
    </w:pPr>
    <w:rPr>
      <w:rFonts w:eastAsia="Times New Roman" w:cs="Times New Roman"/>
      <w:sz w:val="20"/>
      <w:szCs w:val="20"/>
      <w:lang w:eastAsia="en-AU"/>
    </w:rPr>
  </w:style>
  <w:style w:type="paragraph" w:customStyle="1" w:styleId="xl67">
    <w:name w:val="xl67"/>
    <w:basedOn w:val="Normal"/>
    <w:rsid w:val="008E1836"/>
    <w:pPr>
      <w:pBdr>
        <w:top w:val="single" w:sz="4" w:space="0" w:color="auto"/>
        <w:bottom w:val="single" w:sz="4" w:space="0" w:color="auto"/>
      </w:pBdr>
      <w:shd w:val="clear" w:color="000000" w:fill="E7E6E6"/>
      <w:spacing w:before="100" w:beforeAutospacing="1" w:after="100" w:afterAutospacing="1" w:line="240" w:lineRule="auto"/>
      <w:jc w:val="center"/>
      <w:textAlignment w:val="center"/>
    </w:pPr>
    <w:rPr>
      <w:rFonts w:eastAsia="Times New Roman" w:cs="Times New Roman"/>
      <w:b/>
      <w:bCs/>
      <w:i/>
      <w:iCs/>
      <w:sz w:val="20"/>
      <w:szCs w:val="20"/>
      <w:lang w:eastAsia="en-AU"/>
    </w:rPr>
  </w:style>
  <w:style w:type="paragraph" w:customStyle="1" w:styleId="xl68">
    <w:name w:val="xl68"/>
    <w:basedOn w:val="Normal"/>
    <w:rsid w:val="008E1836"/>
    <w:pPr>
      <w:pBdr>
        <w:top w:val="single" w:sz="4" w:space="0" w:color="auto"/>
      </w:pBdr>
      <w:spacing w:before="100" w:beforeAutospacing="1" w:after="100" w:afterAutospacing="1" w:line="240" w:lineRule="auto"/>
      <w:textAlignment w:val="center"/>
    </w:pPr>
    <w:rPr>
      <w:rFonts w:eastAsia="Times New Roman" w:cs="Times New Roman"/>
      <w:b/>
      <w:bCs/>
      <w:sz w:val="20"/>
      <w:szCs w:val="20"/>
      <w:lang w:eastAsia="en-AU"/>
    </w:rPr>
  </w:style>
  <w:style w:type="paragraph" w:customStyle="1" w:styleId="xl69">
    <w:name w:val="xl69"/>
    <w:basedOn w:val="Normal"/>
    <w:rsid w:val="008E1836"/>
    <w:pPr>
      <w:pBdr>
        <w:bottom w:val="single" w:sz="4" w:space="0" w:color="auto"/>
      </w:pBdr>
      <w:spacing w:before="100" w:beforeAutospacing="1" w:after="100" w:afterAutospacing="1" w:line="240" w:lineRule="auto"/>
      <w:textAlignment w:val="center"/>
    </w:pPr>
    <w:rPr>
      <w:rFonts w:eastAsia="Times New Roman" w:cs="Times New Roman"/>
      <w:b/>
      <w:bCs/>
      <w:sz w:val="20"/>
      <w:szCs w:val="20"/>
      <w:lang w:eastAsia="en-AU"/>
    </w:rPr>
  </w:style>
  <w:style w:type="paragraph" w:customStyle="1" w:styleId="xl70">
    <w:name w:val="xl70"/>
    <w:basedOn w:val="Normal"/>
    <w:rsid w:val="008E1836"/>
    <w:pPr>
      <w:pBdr>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en-AU"/>
    </w:rPr>
  </w:style>
  <w:style w:type="paragraph" w:customStyle="1" w:styleId="xl71">
    <w:name w:val="xl71"/>
    <w:basedOn w:val="Normal"/>
    <w:rsid w:val="008E1836"/>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en-AU"/>
    </w:rPr>
  </w:style>
  <w:style w:type="paragraph" w:customStyle="1" w:styleId="xl72">
    <w:name w:val="xl72"/>
    <w:basedOn w:val="Normal"/>
    <w:rsid w:val="008E1836"/>
    <w:pPr>
      <w:pBdr>
        <w:bottom w:val="single" w:sz="4" w:space="0" w:color="auto"/>
      </w:pBdr>
      <w:spacing w:before="100" w:beforeAutospacing="1" w:after="100" w:afterAutospacing="1" w:line="240" w:lineRule="auto"/>
      <w:textAlignment w:val="center"/>
    </w:pPr>
    <w:rPr>
      <w:rFonts w:eastAsia="Times New Roman" w:cs="Times New Roman"/>
      <w:sz w:val="20"/>
      <w:szCs w:val="20"/>
      <w:lang w:eastAsia="en-AU"/>
    </w:rPr>
  </w:style>
  <w:style w:type="paragraph" w:customStyle="1" w:styleId="xl73">
    <w:name w:val="xl73"/>
    <w:basedOn w:val="Normal"/>
    <w:rsid w:val="008E1836"/>
    <w:pPr>
      <w:pBdr>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en-AU"/>
    </w:rPr>
  </w:style>
  <w:style w:type="paragraph" w:customStyle="1" w:styleId="xl74">
    <w:name w:val="xl74"/>
    <w:basedOn w:val="Normal"/>
    <w:rsid w:val="008E1836"/>
    <w:pPr>
      <w:pBdr>
        <w:bottom w:val="single" w:sz="4" w:space="0" w:color="auto"/>
      </w:pBdr>
      <w:spacing w:before="100" w:beforeAutospacing="1" w:after="100" w:afterAutospacing="1" w:line="240" w:lineRule="auto"/>
      <w:textAlignment w:val="center"/>
    </w:pPr>
    <w:rPr>
      <w:rFonts w:eastAsia="Times New Roman" w:cs="Times New Roman"/>
      <w:sz w:val="20"/>
      <w:szCs w:val="20"/>
      <w:lang w:eastAsia="en-AU"/>
    </w:rPr>
  </w:style>
  <w:style w:type="paragraph" w:customStyle="1" w:styleId="xl75">
    <w:name w:val="xl75"/>
    <w:basedOn w:val="Normal"/>
    <w:rsid w:val="008E1836"/>
    <w:pPr>
      <w:spacing w:before="100" w:beforeAutospacing="1" w:after="100" w:afterAutospacing="1" w:line="240" w:lineRule="auto"/>
      <w:jc w:val="center"/>
      <w:textAlignment w:val="center"/>
    </w:pPr>
    <w:rPr>
      <w:rFonts w:eastAsia="Times New Roman" w:cs="Times New Roman"/>
      <w:sz w:val="20"/>
      <w:szCs w:val="20"/>
      <w:lang w:eastAsia="en-AU"/>
    </w:rPr>
  </w:style>
  <w:style w:type="paragraph" w:customStyle="1" w:styleId="xl76">
    <w:name w:val="xl76"/>
    <w:basedOn w:val="Normal"/>
    <w:rsid w:val="008E1836"/>
    <w:pPr>
      <w:pBdr>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en-AU"/>
    </w:rPr>
  </w:style>
  <w:style w:type="character" w:styleId="LineNumber">
    <w:name w:val="line number"/>
    <w:basedOn w:val="DefaultParagraphFont"/>
    <w:uiPriority w:val="99"/>
    <w:semiHidden/>
    <w:unhideWhenUsed/>
    <w:rsid w:val="00CB7447"/>
  </w:style>
  <w:style w:type="paragraph" w:customStyle="1" w:styleId="xl77">
    <w:name w:val="xl7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78">
    <w:name w:val="xl7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79">
    <w:name w:val="xl7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80">
    <w:name w:val="xl80"/>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81">
    <w:name w:val="xl81"/>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82">
    <w:name w:val="xl8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83">
    <w:name w:val="xl8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84">
    <w:name w:val="xl8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85">
    <w:name w:val="xl8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86">
    <w:name w:val="xl86"/>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87">
    <w:name w:val="xl87"/>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88">
    <w:name w:val="xl8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89">
    <w:name w:val="xl8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90">
    <w:name w:val="xl9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91">
    <w:name w:val="xl9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92">
    <w:name w:val="xl92"/>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93">
    <w:name w:val="xl93"/>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94">
    <w:name w:val="xl9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95">
    <w:name w:val="xl9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96">
    <w:name w:val="xl96"/>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97">
    <w:name w:val="xl9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98">
    <w:name w:val="xl98"/>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99">
    <w:name w:val="xl99"/>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00">
    <w:name w:val="xl10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01">
    <w:name w:val="xl10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02">
    <w:name w:val="xl10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03">
    <w:name w:val="xl10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04">
    <w:name w:val="xl104"/>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05">
    <w:name w:val="xl105"/>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06">
    <w:name w:val="xl106"/>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07">
    <w:name w:val="xl10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08">
    <w:name w:val="xl10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09">
    <w:name w:val="xl10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10">
    <w:name w:val="xl110"/>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11">
    <w:name w:val="xl111"/>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12">
    <w:name w:val="xl11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13">
    <w:name w:val="xl11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14">
    <w:name w:val="xl11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15">
    <w:name w:val="xl11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16">
    <w:name w:val="xl116"/>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17">
    <w:name w:val="xl117"/>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18">
    <w:name w:val="xl11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19">
    <w:name w:val="xl11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20">
    <w:name w:val="xl12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21">
    <w:name w:val="xl12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22">
    <w:name w:val="xl122"/>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23">
    <w:name w:val="xl123"/>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24">
    <w:name w:val="xl12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25">
    <w:name w:val="xl12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26">
    <w:name w:val="xl126"/>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27">
    <w:name w:val="xl12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28">
    <w:name w:val="xl128"/>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29">
    <w:name w:val="xl129"/>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30">
    <w:name w:val="xl13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31">
    <w:name w:val="xl13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32">
    <w:name w:val="xl13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33">
    <w:name w:val="xl13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34">
    <w:name w:val="xl134"/>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35">
    <w:name w:val="xl135"/>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36">
    <w:name w:val="xl136"/>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37">
    <w:name w:val="xl13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38">
    <w:name w:val="xl13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39">
    <w:name w:val="xl13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40">
    <w:name w:val="xl140"/>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41">
    <w:name w:val="xl141"/>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42">
    <w:name w:val="xl14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43">
    <w:name w:val="xl14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44">
    <w:name w:val="xl14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45">
    <w:name w:val="xl14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46">
    <w:name w:val="xl146"/>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47">
    <w:name w:val="xl147"/>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48">
    <w:name w:val="xl14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49">
    <w:name w:val="xl14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50">
    <w:name w:val="xl15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51">
    <w:name w:val="xl15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52">
    <w:name w:val="xl152"/>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53">
    <w:name w:val="xl153"/>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54">
    <w:name w:val="xl15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55">
    <w:name w:val="xl15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56">
    <w:name w:val="xl156"/>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57">
    <w:name w:val="xl15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58">
    <w:name w:val="xl158"/>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59">
    <w:name w:val="xl159"/>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60">
    <w:name w:val="xl16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61">
    <w:name w:val="xl16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62">
    <w:name w:val="xl16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63">
    <w:name w:val="xl16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64">
    <w:name w:val="xl164"/>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65">
    <w:name w:val="xl165"/>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66">
    <w:name w:val="xl166"/>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67">
    <w:name w:val="xl16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68">
    <w:name w:val="xl16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69">
    <w:name w:val="xl16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70">
    <w:name w:val="xl170"/>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71">
    <w:name w:val="xl171"/>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72">
    <w:name w:val="xl17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73">
    <w:name w:val="xl17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74">
    <w:name w:val="xl17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75">
    <w:name w:val="xl17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76">
    <w:name w:val="xl176"/>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77">
    <w:name w:val="xl177"/>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78">
    <w:name w:val="xl17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79">
    <w:name w:val="xl17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80">
    <w:name w:val="xl18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81">
    <w:name w:val="xl18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82">
    <w:name w:val="xl182"/>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83">
    <w:name w:val="xl183"/>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84">
    <w:name w:val="xl18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85">
    <w:name w:val="xl18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86">
    <w:name w:val="xl186"/>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87">
    <w:name w:val="xl18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88">
    <w:name w:val="xl188"/>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89">
    <w:name w:val="xl189"/>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90">
    <w:name w:val="xl19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91">
    <w:name w:val="xl19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92">
    <w:name w:val="xl19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93">
    <w:name w:val="xl19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94">
    <w:name w:val="xl194"/>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95">
    <w:name w:val="xl195"/>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196">
    <w:name w:val="xl196"/>
    <w:basedOn w:val="Normal"/>
    <w:rsid w:val="00D5518D"/>
    <w:pPr>
      <w:pBdr>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en-AU"/>
    </w:rPr>
  </w:style>
  <w:style w:type="paragraph" w:customStyle="1" w:styleId="xl197">
    <w:name w:val="xl19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98">
    <w:name w:val="xl19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199">
    <w:name w:val="xl19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00">
    <w:name w:val="xl20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01">
    <w:name w:val="xl201"/>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02">
    <w:name w:val="xl202"/>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03">
    <w:name w:val="xl20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04">
    <w:name w:val="xl20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05">
    <w:name w:val="xl20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06">
    <w:name w:val="xl206"/>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07">
    <w:name w:val="xl207"/>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08">
    <w:name w:val="xl208"/>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09">
    <w:name w:val="xl20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10">
    <w:name w:val="xl21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11">
    <w:name w:val="xl21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12">
    <w:name w:val="xl21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13">
    <w:name w:val="xl213"/>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14">
    <w:name w:val="xl214"/>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15">
    <w:name w:val="xl21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16">
    <w:name w:val="xl216"/>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17">
    <w:name w:val="xl21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18">
    <w:name w:val="xl21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19">
    <w:name w:val="xl219"/>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20">
    <w:name w:val="xl220"/>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21">
    <w:name w:val="xl22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22">
    <w:name w:val="xl22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23">
    <w:name w:val="xl22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24">
    <w:name w:val="xl22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25">
    <w:name w:val="xl225"/>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26">
    <w:name w:val="xl226"/>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27">
    <w:name w:val="xl22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28">
    <w:name w:val="xl22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29">
    <w:name w:val="xl22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30">
    <w:name w:val="xl23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31">
    <w:name w:val="xl231"/>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32">
    <w:name w:val="xl232"/>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33">
    <w:name w:val="xl23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34">
    <w:name w:val="xl23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35">
    <w:name w:val="xl23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36">
    <w:name w:val="xl236"/>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37">
    <w:name w:val="xl237"/>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38">
    <w:name w:val="xl238"/>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39">
    <w:name w:val="xl23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40">
    <w:name w:val="xl24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41">
    <w:name w:val="xl24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42">
    <w:name w:val="xl24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43">
    <w:name w:val="xl243"/>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44">
    <w:name w:val="xl244"/>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45">
    <w:name w:val="xl24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46">
    <w:name w:val="xl246"/>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47">
    <w:name w:val="xl24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48">
    <w:name w:val="xl24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49">
    <w:name w:val="xl249"/>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50">
    <w:name w:val="xl250"/>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51">
    <w:name w:val="xl25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52">
    <w:name w:val="xl25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53">
    <w:name w:val="xl25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54">
    <w:name w:val="xl25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55">
    <w:name w:val="xl255"/>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56">
    <w:name w:val="xl256"/>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57">
    <w:name w:val="xl25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58">
    <w:name w:val="xl25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59">
    <w:name w:val="xl25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60">
    <w:name w:val="xl26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61">
    <w:name w:val="xl261"/>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62">
    <w:name w:val="xl262"/>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63">
    <w:name w:val="xl26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64">
    <w:name w:val="xl26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65">
    <w:name w:val="xl26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66">
    <w:name w:val="xl266"/>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67">
    <w:name w:val="xl267"/>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68">
    <w:name w:val="xl268"/>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69">
    <w:name w:val="xl26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70">
    <w:name w:val="xl27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71">
    <w:name w:val="xl27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72">
    <w:name w:val="xl27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73">
    <w:name w:val="xl273"/>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74">
    <w:name w:val="xl274"/>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75">
    <w:name w:val="xl27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76">
    <w:name w:val="xl276"/>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77">
    <w:name w:val="xl27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78">
    <w:name w:val="xl27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79">
    <w:name w:val="xl279"/>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80">
    <w:name w:val="xl280"/>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81">
    <w:name w:val="xl28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82">
    <w:name w:val="xl28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83">
    <w:name w:val="xl28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84">
    <w:name w:val="xl28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85">
    <w:name w:val="xl285"/>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86">
    <w:name w:val="xl286"/>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87">
    <w:name w:val="xl28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88">
    <w:name w:val="xl28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89">
    <w:name w:val="xl28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90">
    <w:name w:val="xl29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91">
    <w:name w:val="xl291"/>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92">
    <w:name w:val="xl292"/>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93">
    <w:name w:val="xl29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94">
    <w:name w:val="xl29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95">
    <w:name w:val="xl29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96">
    <w:name w:val="xl296"/>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297">
    <w:name w:val="xl297"/>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98">
    <w:name w:val="xl298"/>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299">
    <w:name w:val="xl29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00">
    <w:name w:val="xl30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01">
    <w:name w:val="xl30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02">
    <w:name w:val="xl30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03">
    <w:name w:val="xl303"/>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304">
    <w:name w:val="xl304"/>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305">
    <w:name w:val="xl305"/>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06">
    <w:name w:val="xl306"/>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07">
    <w:name w:val="xl30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08">
    <w:name w:val="xl30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09">
    <w:name w:val="xl309"/>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310">
    <w:name w:val="xl310"/>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311">
    <w:name w:val="xl311"/>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12">
    <w:name w:val="xl312"/>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13">
    <w:name w:val="xl313"/>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14">
    <w:name w:val="xl314"/>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15">
    <w:name w:val="xl315"/>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316">
    <w:name w:val="xl316"/>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317">
    <w:name w:val="xl317"/>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18">
    <w:name w:val="xl318"/>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19">
    <w:name w:val="xl319"/>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20">
    <w:name w:val="xl32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21">
    <w:name w:val="xl321"/>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322">
    <w:name w:val="xl322"/>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323">
    <w:name w:val="xl323"/>
    <w:basedOn w:val="Normal"/>
    <w:rsid w:val="00D5518D"/>
    <w:pPr>
      <w:pBdr>
        <w:bottom w:val="single" w:sz="4" w:space="0" w:color="auto"/>
      </w:pBdr>
      <w:spacing w:before="100" w:beforeAutospacing="1" w:after="100" w:afterAutospacing="1" w:line="240" w:lineRule="auto"/>
    </w:pPr>
    <w:rPr>
      <w:rFonts w:eastAsia="Times New Roman" w:cs="Times New Roman"/>
      <w:sz w:val="20"/>
      <w:szCs w:val="20"/>
      <w:lang w:eastAsia="en-AU"/>
    </w:rPr>
  </w:style>
  <w:style w:type="paragraph" w:customStyle="1" w:styleId="xl324">
    <w:name w:val="xl324"/>
    <w:basedOn w:val="Normal"/>
    <w:rsid w:val="00D5518D"/>
    <w:pPr>
      <w:pBdr>
        <w:bottom w:val="single" w:sz="4" w:space="0" w:color="auto"/>
      </w:pBd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25">
    <w:name w:val="xl325"/>
    <w:basedOn w:val="Normal"/>
    <w:rsid w:val="00D5518D"/>
    <w:pPr>
      <w:pBdr>
        <w:bottom w:val="single" w:sz="4" w:space="0" w:color="auto"/>
      </w:pBdr>
      <w:spacing w:before="100" w:beforeAutospacing="1" w:after="100" w:afterAutospacing="1" w:line="240" w:lineRule="auto"/>
      <w:jc w:val="center"/>
    </w:pPr>
    <w:rPr>
      <w:rFonts w:eastAsia="Times New Roman" w:cs="Times New Roman"/>
      <w:sz w:val="20"/>
      <w:szCs w:val="20"/>
      <w:lang w:eastAsia="en-AU"/>
    </w:rPr>
  </w:style>
  <w:style w:type="paragraph" w:customStyle="1" w:styleId="xl326">
    <w:name w:val="xl326"/>
    <w:basedOn w:val="Normal"/>
    <w:rsid w:val="00D5518D"/>
    <w:pPr>
      <w:pBdr>
        <w:top w:val="single" w:sz="4" w:space="0" w:color="auto"/>
      </w:pBdr>
      <w:spacing w:before="100" w:beforeAutospacing="1" w:after="100" w:afterAutospacing="1" w:line="240" w:lineRule="auto"/>
    </w:pPr>
    <w:rPr>
      <w:rFonts w:eastAsia="Times New Roman" w:cs="Times New Roman"/>
      <w:sz w:val="20"/>
      <w:szCs w:val="20"/>
      <w:lang w:eastAsia="en-AU"/>
    </w:rPr>
  </w:style>
  <w:style w:type="paragraph" w:customStyle="1" w:styleId="xl327">
    <w:name w:val="xl327"/>
    <w:basedOn w:val="Normal"/>
    <w:rsid w:val="00D5518D"/>
    <w:pPr>
      <w:pBdr>
        <w:top w:val="single" w:sz="4" w:space="0" w:color="auto"/>
      </w:pBd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28">
    <w:name w:val="xl328"/>
    <w:basedOn w:val="Normal"/>
    <w:rsid w:val="00D5518D"/>
    <w:pPr>
      <w:pBdr>
        <w:top w:val="single" w:sz="4" w:space="0" w:color="auto"/>
      </w:pBdr>
      <w:spacing w:before="100" w:beforeAutospacing="1" w:after="100" w:afterAutospacing="1" w:line="240" w:lineRule="auto"/>
      <w:jc w:val="center"/>
    </w:pPr>
    <w:rPr>
      <w:rFonts w:eastAsia="Times New Roman" w:cs="Times New Roman"/>
      <w:sz w:val="20"/>
      <w:szCs w:val="20"/>
      <w:lang w:eastAsia="en-AU"/>
    </w:rPr>
  </w:style>
  <w:style w:type="paragraph" w:customStyle="1" w:styleId="xl329">
    <w:name w:val="xl329"/>
    <w:basedOn w:val="Normal"/>
    <w:rsid w:val="00D5518D"/>
    <w:pPr>
      <w:spacing w:before="100" w:beforeAutospacing="1" w:after="100" w:afterAutospacing="1" w:line="240" w:lineRule="auto"/>
    </w:pPr>
    <w:rPr>
      <w:rFonts w:eastAsia="Times New Roman" w:cs="Times New Roman"/>
      <w:sz w:val="20"/>
      <w:szCs w:val="20"/>
      <w:lang w:eastAsia="en-AU"/>
    </w:rPr>
  </w:style>
  <w:style w:type="paragraph" w:customStyle="1" w:styleId="xl330">
    <w:name w:val="xl330"/>
    <w:basedOn w:val="Normal"/>
    <w:rsid w:val="00D5518D"/>
    <w:pPr>
      <w:shd w:val="clear" w:color="000000" w:fill="E7E6E6"/>
      <w:spacing w:before="100" w:beforeAutospacing="1" w:after="100" w:afterAutospacing="1" w:line="240" w:lineRule="auto"/>
      <w:jc w:val="center"/>
    </w:pPr>
    <w:rPr>
      <w:rFonts w:eastAsia="Times New Roman" w:cs="Times New Roman"/>
      <w:sz w:val="20"/>
      <w:szCs w:val="20"/>
      <w:lang w:eastAsia="en-AU"/>
    </w:rPr>
  </w:style>
  <w:style w:type="paragraph" w:customStyle="1" w:styleId="xl331">
    <w:name w:val="xl331"/>
    <w:basedOn w:val="Normal"/>
    <w:rsid w:val="00D5518D"/>
    <w:pPr>
      <w:spacing w:before="100" w:beforeAutospacing="1" w:after="100" w:afterAutospacing="1" w:line="240" w:lineRule="auto"/>
      <w:jc w:val="center"/>
    </w:pPr>
    <w:rPr>
      <w:rFonts w:eastAsia="Times New Roman" w:cs="Times New Roman"/>
      <w:sz w:val="20"/>
      <w:szCs w:val="20"/>
      <w:lang w:eastAsia="en-AU"/>
    </w:rPr>
  </w:style>
  <w:style w:type="paragraph" w:customStyle="1" w:styleId="xl63">
    <w:name w:val="xl63"/>
    <w:basedOn w:val="Normal"/>
    <w:rsid w:val="002C5B90"/>
    <w:pPr>
      <w:pBdr>
        <w:top w:val="single" w:sz="4" w:space="0" w:color="auto"/>
        <w:bottom w:val="single" w:sz="4" w:space="0" w:color="auto"/>
      </w:pBdr>
      <w:shd w:val="clear" w:color="000000" w:fill="E7E6E6"/>
      <w:spacing w:before="100" w:beforeAutospacing="1" w:after="100" w:afterAutospacing="1" w:line="240" w:lineRule="auto"/>
      <w:jc w:val="center"/>
    </w:pPr>
    <w:rPr>
      <w:rFonts w:eastAsia="Times New Roman" w:cs="Times New Roman"/>
      <w:b/>
      <w:bCs/>
      <w:i/>
      <w:iCs/>
      <w:sz w:val="20"/>
      <w:szCs w:val="20"/>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101590">
      <w:bodyDiv w:val="1"/>
      <w:marLeft w:val="0"/>
      <w:marRight w:val="0"/>
      <w:marTop w:val="0"/>
      <w:marBottom w:val="0"/>
      <w:divBdr>
        <w:top w:val="none" w:sz="0" w:space="0" w:color="auto"/>
        <w:left w:val="none" w:sz="0" w:space="0" w:color="auto"/>
        <w:bottom w:val="none" w:sz="0" w:space="0" w:color="auto"/>
        <w:right w:val="none" w:sz="0" w:space="0" w:color="auto"/>
      </w:divBdr>
    </w:div>
    <w:div w:id="47267937">
      <w:bodyDiv w:val="1"/>
      <w:marLeft w:val="0"/>
      <w:marRight w:val="0"/>
      <w:marTop w:val="0"/>
      <w:marBottom w:val="0"/>
      <w:divBdr>
        <w:top w:val="none" w:sz="0" w:space="0" w:color="auto"/>
        <w:left w:val="none" w:sz="0" w:space="0" w:color="auto"/>
        <w:bottom w:val="none" w:sz="0" w:space="0" w:color="auto"/>
        <w:right w:val="none" w:sz="0" w:space="0" w:color="auto"/>
      </w:divBdr>
    </w:div>
    <w:div w:id="74522563">
      <w:bodyDiv w:val="1"/>
      <w:marLeft w:val="0"/>
      <w:marRight w:val="0"/>
      <w:marTop w:val="0"/>
      <w:marBottom w:val="0"/>
      <w:divBdr>
        <w:top w:val="none" w:sz="0" w:space="0" w:color="auto"/>
        <w:left w:val="none" w:sz="0" w:space="0" w:color="auto"/>
        <w:bottom w:val="none" w:sz="0" w:space="0" w:color="auto"/>
        <w:right w:val="none" w:sz="0" w:space="0" w:color="auto"/>
      </w:divBdr>
    </w:div>
    <w:div w:id="79910052">
      <w:bodyDiv w:val="1"/>
      <w:marLeft w:val="0"/>
      <w:marRight w:val="0"/>
      <w:marTop w:val="0"/>
      <w:marBottom w:val="0"/>
      <w:divBdr>
        <w:top w:val="none" w:sz="0" w:space="0" w:color="auto"/>
        <w:left w:val="none" w:sz="0" w:space="0" w:color="auto"/>
        <w:bottom w:val="none" w:sz="0" w:space="0" w:color="auto"/>
        <w:right w:val="none" w:sz="0" w:space="0" w:color="auto"/>
      </w:divBdr>
    </w:div>
    <w:div w:id="99644450">
      <w:bodyDiv w:val="1"/>
      <w:marLeft w:val="0"/>
      <w:marRight w:val="0"/>
      <w:marTop w:val="0"/>
      <w:marBottom w:val="0"/>
      <w:divBdr>
        <w:top w:val="none" w:sz="0" w:space="0" w:color="auto"/>
        <w:left w:val="none" w:sz="0" w:space="0" w:color="auto"/>
        <w:bottom w:val="none" w:sz="0" w:space="0" w:color="auto"/>
        <w:right w:val="none" w:sz="0" w:space="0" w:color="auto"/>
      </w:divBdr>
    </w:div>
    <w:div w:id="138963026">
      <w:bodyDiv w:val="1"/>
      <w:marLeft w:val="0"/>
      <w:marRight w:val="0"/>
      <w:marTop w:val="0"/>
      <w:marBottom w:val="0"/>
      <w:divBdr>
        <w:top w:val="none" w:sz="0" w:space="0" w:color="auto"/>
        <w:left w:val="none" w:sz="0" w:space="0" w:color="auto"/>
        <w:bottom w:val="none" w:sz="0" w:space="0" w:color="auto"/>
        <w:right w:val="none" w:sz="0" w:space="0" w:color="auto"/>
      </w:divBdr>
      <w:divsChild>
        <w:div w:id="147720722">
          <w:marLeft w:val="446"/>
          <w:marRight w:val="0"/>
          <w:marTop w:val="20"/>
          <w:marBottom w:val="0"/>
          <w:divBdr>
            <w:top w:val="none" w:sz="0" w:space="0" w:color="auto"/>
            <w:left w:val="none" w:sz="0" w:space="0" w:color="auto"/>
            <w:bottom w:val="none" w:sz="0" w:space="0" w:color="auto"/>
            <w:right w:val="none" w:sz="0" w:space="0" w:color="auto"/>
          </w:divBdr>
        </w:div>
        <w:div w:id="230433221">
          <w:marLeft w:val="1541"/>
          <w:marRight w:val="0"/>
          <w:marTop w:val="20"/>
          <w:marBottom w:val="0"/>
          <w:divBdr>
            <w:top w:val="none" w:sz="0" w:space="0" w:color="auto"/>
            <w:left w:val="none" w:sz="0" w:space="0" w:color="auto"/>
            <w:bottom w:val="none" w:sz="0" w:space="0" w:color="auto"/>
            <w:right w:val="none" w:sz="0" w:space="0" w:color="auto"/>
          </w:divBdr>
        </w:div>
        <w:div w:id="265577052">
          <w:marLeft w:val="1440"/>
          <w:marRight w:val="0"/>
          <w:marTop w:val="20"/>
          <w:marBottom w:val="0"/>
          <w:divBdr>
            <w:top w:val="none" w:sz="0" w:space="0" w:color="auto"/>
            <w:left w:val="none" w:sz="0" w:space="0" w:color="auto"/>
            <w:bottom w:val="none" w:sz="0" w:space="0" w:color="auto"/>
            <w:right w:val="none" w:sz="0" w:space="0" w:color="auto"/>
          </w:divBdr>
        </w:div>
        <w:div w:id="632179936">
          <w:marLeft w:val="1440"/>
          <w:marRight w:val="0"/>
          <w:marTop w:val="20"/>
          <w:marBottom w:val="0"/>
          <w:divBdr>
            <w:top w:val="none" w:sz="0" w:space="0" w:color="auto"/>
            <w:left w:val="none" w:sz="0" w:space="0" w:color="auto"/>
            <w:bottom w:val="none" w:sz="0" w:space="0" w:color="auto"/>
            <w:right w:val="none" w:sz="0" w:space="0" w:color="auto"/>
          </w:divBdr>
        </w:div>
        <w:div w:id="1098721887">
          <w:marLeft w:val="1541"/>
          <w:marRight w:val="0"/>
          <w:marTop w:val="20"/>
          <w:marBottom w:val="0"/>
          <w:divBdr>
            <w:top w:val="none" w:sz="0" w:space="0" w:color="auto"/>
            <w:left w:val="none" w:sz="0" w:space="0" w:color="auto"/>
            <w:bottom w:val="none" w:sz="0" w:space="0" w:color="auto"/>
            <w:right w:val="none" w:sz="0" w:space="0" w:color="auto"/>
          </w:divBdr>
        </w:div>
        <w:div w:id="1572959107">
          <w:marLeft w:val="1440"/>
          <w:marRight w:val="0"/>
          <w:marTop w:val="20"/>
          <w:marBottom w:val="0"/>
          <w:divBdr>
            <w:top w:val="none" w:sz="0" w:space="0" w:color="auto"/>
            <w:left w:val="none" w:sz="0" w:space="0" w:color="auto"/>
            <w:bottom w:val="none" w:sz="0" w:space="0" w:color="auto"/>
            <w:right w:val="none" w:sz="0" w:space="0" w:color="auto"/>
          </w:divBdr>
        </w:div>
        <w:div w:id="1730962061">
          <w:marLeft w:val="446"/>
          <w:marRight w:val="0"/>
          <w:marTop w:val="20"/>
          <w:marBottom w:val="0"/>
          <w:divBdr>
            <w:top w:val="none" w:sz="0" w:space="0" w:color="auto"/>
            <w:left w:val="none" w:sz="0" w:space="0" w:color="auto"/>
            <w:bottom w:val="none" w:sz="0" w:space="0" w:color="auto"/>
            <w:right w:val="none" w:sz="0" w:space="0" w:color="auto"/>
          </w:divBdr>
        </w:div>
        <w:div w:id="1876655985">
          <w:marLeft w:val="446"/>
          <w:marRight w:val="0"/>
          <w:marTop w:val="20"/>
          <w:marBottom w:val="0"/>
          <w:divBdr>
            <w:top w:val="none" w:sz="0" w:space="0" w:color="auto"/>
            <w:left w:val="none" w:sz="0" w:space="0" w:color="auto"/>
            <w:bottom w:val="none" w:sz="0" w:space="0" w:color="auto"/>
            <w:right w:val="none" w:sz="0" w:space="0" w:color="auto"/>
          </w:divBdr>
        </w:div>
      </w:divsChild>
    </w:div>
    <w:div w:id="154810776">
      <w:bodyDiv w:val="1"/>
      <w:marLeft w:val="0"/>
      <w:marRight w:val="0"/>
      <w:marTop w:val="0"/>
      <w:marBottom w:val="0"/>
      <w:divBdr>
        <w:top w:val="none" w:sz="0" w:space="0" w:color="auto"/>
        <w:left w:val="none" w:sz="0" w:space="0" w:color="auto"/>
        <w:bottom w:val="none" w:sz="0" w:space="0" w:color="auto"/>
        <w:right w:val="none" w:sz="0" w:space="0" w:color="auto"/>
      </w:divBdr>
    </w:div>
    <w:div w:id="386270683">
      <w:bodyDiv w:val="1"/>
      <w:marLeft w:val="0"/>
      <w:marRight w:val="0"/>
      <w:marTop w:val="0"/>
      <w:marBottom w:val="0"/>
      <w:divBdr>
        <w:top w:val="none" w:sz="0" w:space="0" w:color="auto"/>
        <w:left w:val="none" w:sz="0" w:space="0" w:color="auto"/>
        <w:bottom w:val="none" w:sz="0" w:space="0" w:color="auto"/>
        <w:right w:val="none" w:sz="0" w:space="0" w:color="auto"/>
      </w:divBdr>
    </w:div>
    <w:div w:id="404837886">
      <w:bodyDiv w:val="1"/>
      <w:marLeft w:val="0"/>
      <w:marRight w:val="0"/>
      <w:marTop w:val="0"/>
      <w:marBottom w:val="0"/>
      <w:divBdr>
        <w:top w:val="none" w:sz="0" w:space="0" w:color="auto"/>
        <w:left w:val="none" w:sz="0" w:space="0" w:color="auto"/>
        <w:bottom w:val="none" w:sz="0" w:space="0" w:color="auto"/>
        <w:right w:val="none" w:sz="0" w:space="0" w:color="auto"/>
      </w:divBdr>
    </w:div>
    <w:div w:id="430783400">
      <w:bodyDiv w:val="1"/>
      <w:marLeft w:val="0"/>
      <w:marRight w:val="0"/>
      <w:marTop w:val="0"/>
      <w:marBottom w:val="0"/>
      <w:divBdr>
        <w:top w:val="none" w:sz="0" w:space="0" w:color="auto"/>
        <w:left w:val="none" w:sz="0" w:space="0" w:color="auto"/>
        <w:bottom w:val="none" w:sz="0" w:space="0" w:color="auto"/>
        <w:right w:val="none" w:sz="0" w:space="0" w:color="auto"/>
      </w:divBdr>
    </w:div>
    <w:div w:id="649015480">
      <w:bodyDiv w:val="1"/>
      <w:marLeft w:val="0"/>
      <w:marRight w:val="0"/>
      <w:marTop w:val="0"/>
      <w:marBottom w:val="0"/>
      <w:divBdr>
        <w:top w:val="none" w:sz="0" w:space="0" w:color="auto"/>
        <w:left w:val="none" w:sz="0" w:space="0" w:color="auto"/>
        <w:bottom w:val="none" w:sz="0" w:space="0" w:color="auto"/>
        <w:right w:val="none" w:sz="0" w:space="0" w:color="auto"/>
      </w:divBdr>
    </w:div>
    <w:div w:id="737093240">
      <w:bodyDiv w:val="1"/>
      <w:marLeft w:val="0"/>
      <w:marRight w:val="0"/>
      <w:marTop w:val="0"/>
      <w:marBottom w:val="0"/>
      <w:divBdr>
        <w:top w:val="none" w:sz="0" w:space="0" w:color="auto"/>
        <w:left w:val="none" w:sz="0" w:space="0" w:color="auto"/>
        <w:bottom w:val="none" w:sz="0" w:space="0" w:color="auto"/>
        <w:right w:val="none" w:sz="0" w:space="0" w:color="auto"/>
      </w:divBdr>
    </w:div>
    <w:div w:id="748505440">
      <w:bodyDiv w:val="1"/>
      <w:marLeft w:val="0"/>
      <w:marRight w:val="0"/>
      <w:marTop w:val="0"/>
      <w:marBottom w:val="0"/>
      <w:divBdr>
        <w:top w:val="none" w:sz="0" w:space="0" w:color="auto"/>
        <w:left w:val="none" w:sz="0" w:space="0" w:color="auto"/>
        <w:bottom w:val="none" w:sz="0" w:space="0" w:color="auto"/>
        <w:right w:val="none" w:sz="0" w:space="0" w:color="auto"/>
      </w:divBdr>
    </w:div>
    <w:div w:id="806123665">
      <w:bodyDiv w:val="1"/>
      <w:marLeft w:val="0"/>
      <w:marRight w:val="0"/>
      <w:marTop w:val="0"/>
      <w:marBottom w:val="0"/>
      <w:divBdr>
        <w:top w:val="none" w:sz="0" w:space="0" w:color="auto"/>
        <w:left w:val="none" w:sz="0" w:space="0" w:color="auto"/>
        <w:bottom w:val="none" w:sz="0" w:space="0" w:color="auto"/>
        <w:right w:val="none" w:sz="0" w:space="0" w:color="auto"/>
      </w:divBdr>
    </w:div>
    <w:div w:id="942420929">
      <w:bodyDiv w:val="1"/>
      <w:marLeft w:val="0"/>
      <w:marRight w:val="0"/>
      <w:marTop w:val="0"/>
      <w:marBottom w:val="0"/>
      <w:divBdr>
        <w:top w:val="none" w:sz="0" w:space="0" w:color="auto"/>
        <w:left w:val="none" w:sz="0" w:space="0" w:color="auto"/>
        <w:bottom w:val="none" w:sz="0" w:space="0" w:color="auto"/>
        <w:right w:val="none" w:sz="0" w:space="0" w:color="auto"/>
      </w:divBdr>
      <w:divsChild>
        <w:div w:id="662438320">
          <w:marLeft w:val="1541"/>
          <w:marRight w:val="0"/>
          <w:marTop w:val="120"/>
          <w:marBottom w:val="120"/>
          <w:divBdr>
            <w:top w:val="none" w:sz="0" w:space="0" w:color="auto"/>
            <w:left w:val="none" w:sz="0" w:space="0" w:color="auto"/>
            <w:bottom w:val="none" w:sz="0" w:space="0" w:color="auto"/>
            <w:right w:val="none" w:sz="0" w:space="0" w:color="auto"/>
          </w:divBdr>
        </w:div>
        <w:div w:id="997466542">
          <w:marLeft w:val="1541"/>
          <w:marRight w:val="0"/>
          <w:marTop w:val="120"/>
          <w:marBottom w:val="120"/>
          <w:divBdr>
            <w:top w:val="none" w:sz="0" w:space="0" w:color="auto"/>
            <w:left w:val="none" w:sz="0" w:space="0" w:color="auto"/>
            <w:bottom w:val="none" w:sz="0" w:space="0" w:color="auto"/>
            <w:right w:val="none" w:sz="0" w:space="0" w:color="auto"/>
          </w:divBdr>
        </w:div>
      </w:divsChild>
    </w:div>
    <w:div w:id="1198004419">
      <w:bodyDiv w:val="1"/>
      <w:marLeft w:val="0"/>
      <w:marRight w:val="0"/>
      <w:marTop w:val="0"/>
      <w:marBottom w:val="0"/>
      <w:divBdr>
        <w:top w:val="none" w:sz="0" w:space="0" w:color="auto"/>
        <w:left w:val="none" w:sz="0" w:space="0" w:color="auto"/>
        <w:bottom w:val="none" w:sz="0" w:space="0" w:color="auto"/>
        <w:right w:val="none" w:sz="0" w:space="0" w:color="auto"/>
      </w:divBdr>
    </w:div>
    <w:div w:id="1384410121">
      <w:bodyDiv w:val="1"/>
      <w:marLeft w:val="0"/>
      <w:marRight w:val="0"/>
      <w:marTop w:val="0"/>
      <w:marBottom w:val="0"/>
      <w:divBdr>
        <w:top w:val="none" w:sz="0" w:space="0" w:color="auto"/>
        <w:left w:val="none" w:sz="0" w:space="0" w:color="auto"/>
        <w:bottom w:val="none" w:sz="0" w:space="0" w:color="auto"/>
        <w:right w:val="none" w:sz="0" w:space="0" w:color="auto"/>
      </w:divBdr>
    </w:div>
    <w:div w:id="1442652823">
      <w:bodyDiv w:val="1"/>
      <w:marLeft w:val="0"/>
      <w:marRight w:val="0"/>
      <w:marTop w:val="0"/>
      <w:marBottom w:val="0"/>
      <w:divBdr>
        <w:top w:val="none" w:sz="0" w:space="0" w:color="auto"/>
        <w:left w:val="none" w:sz="0" w:space="0" w:color="auto"/>
        <w:bottom w:val="none" w:sz="0" w:space="0" w:color="auto"/>
        <w:right w:val="none" w:sz="0" w:space="0" w:color="auto"/>
      </w:divBdr>
    </w:div>
    <w:div w:id="1492406047">
      <w:bodyDiv w:val="1"/>
      <w:marLeft w:val="0"/>
      <w:marRight w:val="0"/>
      <w:marTop w:val="0"/>
      <w:marBottom w:val="0"/>
      <w:divBdr>
        <w:top w:val="none" w:sz="0" w:space="0" w:color="auto"/>
        <w:left w:val="none" w:sz="0" w:space="0" w:color="auto"/>
        <w:bottom w:val="none" w:sz="0" w:space="0" w:color="auto"/>
        <w:right w:val="none" w:sz="0" w:space="0" w:color="auto"/>
      </w:divBdr>
    </w:div>
    <w:div w:id="1498769019">
      <w:bodyDiv w:val="1"/>
      <w:marLeft w:val="0"/>
      <w:marRight w:val="0"/>
      <w:marTop w:val="0"/>
      <w:marBottom w:val="0"/>
      <w:divBdr>
        <w:top w:val="none" w:sz="0" w:space="0" w:color="auto"/>
        <w:left w:val="none" w:sz="0" w:space="0" w:color="auto"/>
        <w:bottom w:val="none" w:sz="0" w:space="0" w:color="auto"/>
        <w:right w:val="none" w:sz="0" w:space="0" w:color="auto"/>
      </w:divBdr>
    </w:div>
    <w:div w:id="1582176409">
      <w:bodyDiv w:val="1"/>
      <w:marLeft w:val="0"/>
      <w:marRight w:val="0"/>
      <w:marTop w:val="0"/>
      <w:marBottom w:val="0"/>
      <w:divBdr>
        <w:top w:val="none" w:sz="0" w:space="0" w:color="auto"/>
        <w:left w:val="none" w:sz="0" w:space="0" w:color="auto"/>
        <w:bottom w:val="none" w:sz="0" w:space="0" w:color="auto"/>
        <w:right w:val="none" w:sz="0" w:space="0" w:color="auto"/>
      </w:divBdr>
    </w:div>
    <w:div w:id="1624069474">
      <w:bodyDiv w:val="1"/>
      <w:marLeft w:val="0"/>
      <w:marRight w:val="0"/>
      <w:marTop w:val="0"/>
      <w:marBottom w:val="0"/>
      <w:divBdr>
        <w:top w:val="none" w:sz="0" w:space="0" w:color="auto"/>
        <w:left w:val="none" w:sz="0" w:space="0" w:color="auto"/>
        <w:bottom w:val="none" w:sz="0" w:space="0" w:color="auto"/>
        <w:right w:val="none" w:sz="0" w:space="0" w:color="auto"/>
      </w:divBdr>
    </w:div>
    <w:div w:id="1715344396">
      <w:bodyDiv w:val="1"/>
      <w:marLeft w:val="0"/>
      <w:marRight w:val="0"/>
      <w:marTop w:val="0"/>
      <w:marBottom w:val="0"/>
      <w:divBdr>
        <w:top w:val="none" w:sz="0" w:space="0" w:color="auto"/>
        <w:left w:val="none" w:sz="0" w:space="0" w:color="auto"/>
        <w:bottom w:val="none" w:sz="0" w:space="0" w:color="auto"/>
        <w:right w:val="none" w:sz="0" w:space="0" w:color="auto"/>
      </w:divBdr>
    </w:div>
    <w:div w:id="1797334834">
      <w:bodyDiv w:val="1"/>
      <w:marLeft w:val="0"/>
      <w:marRight w:val="0"/>
      <w:marTop w:val="0"/>
      <w:marBottom w:val="0"/>
      <w:divBdr>
        <w:top w:val="none" w:sz="0" w:space="0" w:color="auto"/>
        <w:left w:val="none" w:sz="0" w:space="0" w:color="auto"/>
        <w:bottom w:val="none" w:sz="0" w:space="0" w:color="auto"/>
        <w:right w:val="none" w:sz="0" w:space="0" w:color="auto"/>
      </w:divBdr>
    </w:div>
    <w:div w:id="1979450484">
      <w:bodyDiv w:val="1"/>
      <w:marLeft w:val="0"/>
      <w:marRight w:val="0"/>
      <w:marTop w:val="0"/>
      <w:marBottom w:val="0"/>
      <w:divBdr>
        <w:top w:val="none" w:sz="0" w:space="0" w:color="auto"/>
        <w:left w:val="none" w:sz="0" w:space="0" w:color="auto"/>
        <w:bottom w:val="none" w:sz="0" w:space="0" w:color="auto"/>
        <w:right w:val="none" w:sz="0" w:space="0" w:color="auto"/>
      </w:divBdr>
    </w:div>
    <w:div w:id="2036423135">
      <w:bodyDiv w:val="1"/>
      <w:marLeft w:val="0"/>
      <w:marRight w:val="0"/>
      <w:marTop w:val="0"/>
      <w:marBottom w:val="0"/>
      <w:divBdr>
        <w:top w:val="none" w:sz="0" w:space="0" w:color="auto"/>
        <w:left w:val="none" w:sz="0" w:space="0" w:color="auto"/>
        <w:bottom w:val="none" w:sz="0" w:space="0" w:color="auto"/>
        <w:right w:val="none" w:sz="0" w:space="0" w:color="auto"/>
      </w:divBdr>
    </w:div>
    <w:div w:id="2081169413">
      <w:bodyDiv w:val="1"/>
      <w:marLeft w:val="0"/>
      <w:marRight w:val="0"/>
      <w:marTop w:val="0"/>
      <w:marBottom w:val="0"/>
      <w:divBdr>
        <w:top w:val="none" w:sz="0" w:space="0" w:color="auto"/>
        <w:left w:val="none" w:sz="0" w:space="0" w:color="auto"/>
        <w:bottom w:val="none" w:sz="0" w:space="0" w:color="auto"/>
        <w:right w:val="none" w:sz="0" w:space="0" w:color="auto"/>
      </w:divBdr>
    </w:div>
    <w:div w:id="2091803904">
      <w:bodyDiv w:val="1"/>
      <w:marLeft w:val="0"/>
      <w:marRight w:val="0"/>
      <w:marTop w:val="0"/>
      <w:marBottom w:val="0"/>
      <w:divBdr>
        <w:top w:val="none" w:sz="0" w:space="0" w:color="auto"/>
        <w:left w:val="none" w:sz="0" w:space="0" w:color="auto"/>
        <w:bottom w:val="none" w:sz="0" w:space="0" w:color="auto"/>
        <w:right w:val="none" w:sz="0" w:space="0" w:color="auto"/>
      </w:divBdr>
      <w:divsChild>
        <w:div w:id="563764113">
          <w:marLeft w:val="1541"/>
          <w:marRight w:val="0"/>
          <w:marTop w:val="200"/>
          <w:marBottom w:val="0"/>
          <w:divBdr>
            <w:top w:val="none" w:sz="0" w:space="0" w:color="auto"/>
            <w:left w:val="none" w:sz="0" w:space="0" w:color="auto"/>
            <w:bottom w:val="none" w:sz="0" w:space="0" w:color="auto"/>
            <w:right w:val="none" w:sz="0" w:space="0" w:color="auto"/>
          </w:divBdr>
        </w:div>
        <w:div w:id="1013335921">
          <w:marLeft w:val="288"/>
          <w:marRight w:val="0"/>
          <w:marTop w:val="200"/>
          <w:marBottom w:val="0"/>
          <w:divBdr>
            <w:top w:val="none" w:sz="0" w:space="0" w:color="auto"/>
            <w:left w:val="none" w:sz="0" w:space="0" w:color="auto"/>
            <w:bottom w:val="none" w:sz="0" w:space="0" w:color="auto"/>
            <w:right w:val="none" w:sz="0" w:space="0" w:color="auto"/>
          </w:divBdr>
        </w:div>
        <w:div w:id="1404722253">
          <w:marLeft w:val="1541"/>
          <w:marRight w:val="0"/>
          <w:marTop w:val="200"/>
          <w:marBottom w:val="0"/>
          <w:divBdr>
            <w:top w:val="none" w:sz="0" w:space="0" w:color="auto"/>
            <w:left w:val="none" w:sz="0" w:space="0" w:color="auto"/>
            <w:bottom w:val="none" w:sz="0" w:space="0" w:color="auto"/>
            <w:right w:val="none" w:sz="0" w:space="0" w:color="auto"/>
          </w:divBdr>
        </w:div>
        <w:div w:id="1852912723">
          <w:marLeft w:val="1541"/>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33550-15F7-4C49-9930-5A782C5FF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47</Pages>
  <Words>20809</Words>
  <Characters>118613</Characters>
  <Application>Microsoft Office Word</Application>
  <DocSecurity>0</DocSecurity>
  <Lines>988</Lines>
  <Paragraphs>278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139144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Lange</dc:creator>
  <cp:keywords/>
  <dc:description/>
  <cp:lastModifiedBy>Katherine Lange</cp:lastModifiedBy>
  <cp:revision>22</cp:revision>
  <cp:lastPrinted>2018-07-26T10:12:00Z</cp:lastPrinted>
  <dcterms:created xsi:type="dcterms:W3CDTF">2019-09-06T00:30:00Z</dcterms:created>
  <dcterms:modified xsi:type="dcterms:W3CDTF">2019-09-23T21:56:00Z</dcterms:modified>
</cp:coreProperties>
</file>